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87" w:rsidRPr="00B570B8"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lang w:val="pl-PL"/>
        </w:rPr>
      </w:pPr>
      <w:r>
        <w:rPr>
          <w:rFonts w:ascii="Macedonian Tms" w:hAnsi="Macedonian Tms" w:cs="Macedonian Tms"/>
          <w:sz w:val="24"/>
          <w:szCs w:val="24"/>
          <w:lang w:val="pl-PL"/>
        </w:rPr>
        <w:t>СПЕЦИФИЧНИ СИМПТОМИ И ЗНАЦИ КАЈ ПАЦИЕНТИ СО ВОСПАЛИТЕЛНИ ЗГЛОБНИ БОЛЕСТИ</w:t>
      </w:r>
    </w:p>
    <w:p w:rsidR="00996787" w:rsidRPr="002807C5" w:rsidRDefault="005B3FEB" w:rsidP="001410E4">
      <w:pPr>
        <w:pStyle w:val="BodyTextIndent"/>
        <w:ind w:left="0"/>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2807C5" w:rsidRDefault="005B3FEB" w:rsidP="001410E4">
      <w:pPr>
        <w:pStyle w:val="BodyTextIndent"/>
        <w:ind w:left="0"/>
        <w:jc w:val="both"/>
        <w:rPr>
          <w:rFonts w:ascii="Macedonian Tms" w:hAnsi="Macedonian Tms" w:cs="Macedonian Tms"/>
          <w:b/>
          <w:color w:val="0070C0"/>
          <w:sz w:val="20"/>
          <w:szCs w:val="20"/>
        </w:rPr>
      </w:pPr>
      <w:r>
        <w:rPr>
          <w:rFonts w:ascii="Macedonian Tms" w:hAnsi="Macedonian Tms" w:cs="Macedonian Tms"/>
          <w:b/>
          <w:color w:val="0070C0"/>
          <w:sz w:val="20"/>
          <w:szCs w:val="20"/>
        </w:rPr>
        <w:t>03.02.2009</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Остеоартрит (остеоартроза)</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Ревматоиден артрит</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Спондилоартропатии</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Саркоидоза</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Ревматска треска </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Системски лупус еритематозус</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Гихт</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Пирофосфатна артропатија</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Бактериски артрит</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Гонореа</w:t>
      </w:r>
      <w:bookmarkStart w:id="0" w:name="_GoBack"/>
      <w:bookmarkEnd w:id="0"/>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Вирусен артрит</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Лајмска болест</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Хипертрофична остеоартропатија</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Ревматична полимиалгија </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Инфекција со ХИВ</w:t>
      </w:r>
    </w:p>
    <w:p w:rsidR="00996787" w:rsidRPr="005A632B"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Траума</w:t>
      </w:r>
    </w:p>
    <w:p w:rsidR="00996787" w:rsidRPr="00E45371" w:rsidRDefault="005B3FEB" w:rsidP="000463AC">
      <w:pPr>
        <w:pStyle w:val="BodyTextIndent"/>
        <w:numPr>
          <w:ilvl w:val="0"/>
          <w:numId w:val="59"/>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Референци </w:t>
      </w:r>
    </w:p>
    <w:p w:rsidR="00996787" w:rsidRPr="009301AD" w:rsidRDefault="005B3FEB" w:rsidP="000463AC">
      <w:pPr>
        <w:pStyle w:val="Heading2"/>
        <w:keepNext w:val="0"/>
        <w:numPr>
          <w:ilvl w:val="0"/>
          <w:numId w:val="389"/>
        </w:numPr>
        <w:spacing w:before="480" w:after="480"/>
        <w:rPr>
          <w:rFonts w:ascii="Macedonian Tms" w:hAnsi="Macedonian Tms" w:cs="Macedonian Tms"/>
          <w:b w:val="0"/>
          <w:color w:val="0070C0"/>
          <w:sz w:val="20"/>
          <w:szCs w:val="20"/>
        </w:rPr>
      </w:pPr>
      <w:r>
        <w:rPr>
          <w:rFonts w:ascii="Macedonian Tms" w:hAnsi="Macedonian Tms" w:cs="Macedonian Tms"/>
          <w:b w:val="0"/>
          <w:color w:val="0070C0"/>
          <w:sz w:val="20"/>
          <w:szCs w:val="20"/>
        </w:rPr>
        <w:t>Овапоглавје претставува детален опис на диференцијалната дијагноза на воспалителните зглобни заболувања кои се накусо презентирани во литературата.</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ОСТЕОАРТРИТИС</w:t>
      </w:r>
    </w:p>
    <w:p w:rsidR="00996787" w:rsidRPr="009A6B48" w:rsidRDefault="005B3FEB" w:rsidP="000463AC">
      <w:pPr>
        <w:numPr>
          <w:ilvl w:val="0"/>
          <w:numId w:val="60"/>
        </w:numPr>
        <w:jc w:val="both"/>
        <w:rPr>
          <w:rFonts w:ascii="Macedonian Tms" w:hAnsi="Macedonian Tms" w:cs="Macedonian Tms"/>
          <w:sz w:val="20"/>
          <w:szCs w:val="20"/>
        </w:rPr>
      </w:pPr>
      <w:r>
        <w:rPr>
          <w:rFonts w:ascii="Macedonian Tms" w:hAnsi="Macedonian Tms" w:cs="Macedonian Tms"/>
          <w:sz w:val="20"/>
          <w:szCs w:val="20"/>
        </w:rPr>
        <w:t>Може да наликува на инфламаторен артрит особено ако се работи за излив на течност во колената или промени на прстите од шаките.</w:t>
      </w:r>
    </w:p>
    <w:p w:rsidR="00996787" w:rsidRPr="009A6B48" w:rsidRDefault="005B3FEB" w:rsidP="000463AC">
      <w:pPr>
        <w:numPr>
          <w:ilvl w:val="0"/>
          <w:numId w:val="60"/>
        </w:numPr>
        <w:jc w:val="both"/>
        <w:rPr>
          <w:rFonts w:ascii="Macedonian Tms" w:hAnsi="Macedonian Tms" w:cs="Macedonian Tms"/>
          <w:sz w:val="20"/>
          <w:szCs w:val="20"/>
        </w:rPr>
      </w:pPr>
      <w:r>
        <w:rPr>
          <w:rFonts w:ascii="Macedonian Tms" w:hAnsi="Macedonian Tms" w:cs="Macedonian Tms"/>
          <w:sz w:val="20"/>
          <w:szCs w:val="20"/>
        </w:rPr>
        <w:t>Карактеристични симптоми се болка при свивање пратена со виење.</w:t>
      </w:r>
    </w:p>
    <w:p w:rsidR="00996787" w:rsidRPr="009A6B48" w:rsidRDefault="005B3FEB" w:rsidP="000463AC">
      <w:pPr>
        <w:numPr>
          <w:ilvl w:val="0"/>
          <w:numId w:val="60"/>
        </w:numPr>
        <w:jc w:val="both"/>
        <w:rPr>
          <w:rFonts w:ascii="Macedonian Tms" w:hAnsi="Macedonian Tms" w:cs="Macedonian Tms"/>
          <w:sz w:val="20"/>
          <w:szCs w:val="20"/>
        </w:rPr>
      </w:pPr>
      <w:r>
        <w:rPr>
          <w:rFonts w:ascii="Macedonian Tms" w:hAnsi="Macedonian Tms" w:cs="Macedonian Tms"/>
          <w:sz w:val="20"/>
          <w:szCs w:val="20"/>
        </w:rPr>
        <w:t>Утринската вкочанетост или изостанува или трае помалку од 15 мин, за разлика од воспалителните болести (ревматоиден артрит), каде што трае значително подолго, често подолго од два часа. Остеоартрозата е асоцирана со вкочанетост при иницијација на движењето.</w:t>
      </w:r>
    </w:p>
    <w:p w:rsidR="00996787" w:rsidRPr="009A6B48" w:rsidRDefault="005B3FEB" w:rsidP="000463AC">
      <w:pPr>
        <w:numPr>
          <w:ilvl w:val="0"/>
          <w:numId w:val="60"/>
        </w:numPr>
        <w:jc w:val="both"/>
        <w:rPr>
          <w:rFonts w:ascii="Macedonian Tms" w:hAnsi="Macedonian Tms" w:cs="Macedonian Tms"/>
          <w:sz w:val="20"/>
          <w:szCs w:val="20"/>
        </w:rPr>
      </w:pPr>
      <w:r>
        <w:rPr>
          <w:rFonts w:ascii="Macedonian Tms" w:hAnsi="Macedonian Tms" w:cs="Macedonian Tms"/>
          <w:sz w:val="20"/>
          <w:szCs w:val="20"/>
        </w:rPr>
        <w:t xml:space="preserve">Кај коленото ран симптом може да биде мала зглобна ефузија како резултат на несоодветно зглобно оптоварување. Притоа, кожата останува студена на допир или сосема лесно топла. Не може да се почуствува задебелување на синовијата.Во синовијалната течност постои мал број на леукоцити (помалку од </w:t>
      </w:r>
      <w:r>
        <w:rPr>
          <w:rFonts w:ascii="Times New Roman" w:hAnsi="Times New Roman" w:cs="Times New Roman"/>
          <w:sz w:val="20"/>
          <w:szCs w:val="20"/>
        </w:rPr>
        <w:t>2000џ10</w:t>
      </w:r>
      <w:r>
        <w:rPr>
          <w:rFonts w:ascii="Times New Roman" w:hAnsi="Times New Roman" w:cs="Times New Roman"/>
          <w:sz w:val="20"/>
          <w:szCs w:val="20"/>
          <w:vertAlign w:val="superscript"/>
        </w:rPr>
        <w:t>6</w:t>
      </w:r>
      <w:r>
        <w:rPr>
          <w:rFonts w:ascii="Times New Roman" w:hAnsi="Times New Roman" w:cs="Times New Roman"/>
          <w:sz w:val="20"/>
          <w:szCs w:val="20"/>
        </w:rPr>
        <w:t>/Л</w:t>
      </w:r>
      <w:r>
        <w:rPr>
          <w:rFonts w:ascii="Macedonian Tms" w:hAnsi="Macedonian Tms" w:cs="Macedonian Tms"/>
          <w:sz w:val="20"/>
          <w:szCs w:val="20"/>
        </w:rPr>
        <w:t>),со предоминација на мононуклеари.</w:t>
      </w:r>
    </w:p>
    <w:p w:rsidR="00996787" w:rsidRDefault="005B3FEB" w:rsidP="000463AC">
      <w:pPr>
        <w:numPr>
          <w:ilvl w:val="0"/>
          <w:numId w:val="60"/>
        </w:numPr>
        <w:tabs>
          <w:tab w:val="clear" w:pos="360"/>
          <w:tab w:val="num" w:pos="717"/>
        </w:tabs>
        <w:jc w:val="both"/>
        <w:rPr>
          <w:rFonts w:ascii="Macedonian Tms" w:hAnsi="Macedonian Tms" w:cs="Macedonian Tms"/>
          <w:sz w:val="20"/>
          <w:szCs w:val="20"/>
        </w:rPr>
      </w:pPr>
      <w:r>
        <w:rPr>
          <w:rFonts w:ascii="Macedonian Tms" w:hAnsi="Macedonian Tms" w:cs="Macedonian Tms"/>
          <w:sz w:val="20"/>
          <w:szCs w:val="20"/>
        </w:rPr>
        <w:t>Остеоартрозата на шаките предизвикува појава на цврсти коскени израстоци на ниво на дисталните интерфалангеални зглобови (Хеберденови чворови) и благ дефицит во флексијата. (Дијастазата помегу допирната површина на прстот  и дланката не е поголема од 20мм,). Вредностите на седиментација на еритроцитите (СЕ) иЦе-реактивниот протеин (</w:t>
      </w:r>
      <w:r>
        <w:rPr>
          <w:rFonts w:ascii="Times New Roman" w:hAnsi="Times New Roman" w:cs="Times New Roman"/>
          <w:sz w:val="20"/>
          <w:szCs w:val="20"/>
        </w:rPr>
        <w:t>ЦРП)</w:t>
      </w:r>
      <w:r w:rsidR="00996787">
        <w:rPr>
          <w:rStyle w:val="FootnoteReference"/>
          <w:rFonts w:ascii="Times New Roman" w:hAnsi="Times New Roman"/>
          <w:sz w:val="20"/>
          <w:szCs w:val="20"/>
        </w:rPr>
        <w:footnoteReference w:id="1"/>
      </w:r>
      <w:r>
        <w:rPr>
          <w:rFonts w:ascii="Macedonian Tms" w:hAnsi="Macedonian Tms" w:cs="Macedonian Tms"/>
          <w:sz w:val="20"/>
          <w:szCs w:val="20"/>
        </w:rPr>
        <w:t xml:space="preserve"> се нормални.</w:t>
      </w:r>
    </w:p>
    <w:p w:rsidR="00996787" w:rsidRPr="00D860EF" w:rsidRDefault="005B3FEB" w:rsidP="000463AC">
      <w:pPr>
        <w:numPr>
          <w:ilvl w:val="0"/>
          <w:numId w:val="60"/>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Едно од типичните места за артроза е првиот карпометакарпален зглоб. Палецот е поттурнат во аддукција а дланката завзема квадратен облик. </w:t>
      </w:r>
    </w:p>
    <w:p w:rsidR="00996787" w:rsidRPr="00D860EF" w:rsidRDefault="005B3FEB" w:rsidP="000463AC">
      <w:pPr>
        <w:numPr>
          <w:ilvl w:val="0"/>
          <w:numId w:val="60"/>
        </w:numPr>
        <w:jc w:val="both"/>
        <w:rPr>
          <w:rFonts w:ascii="Macedonian Tms" w:hAnsi="Macedonian Tms" w:cs="Macedonian Tms"/>
          <w:color w:val="0070C0"/>
          <w:sz w:val="20"/>
          <w:szCs w:val="20"/>
        </w:rPr>
      </w:pPr>
      <w:r>
        <w:rPr>
          <w:rFonts w:ascii="Macedonian Tms" w:hAnsi="Macedonian Tms" w:cs="Macedonian Tms"/>
          <w:color w:val="0070C0"/>
          <w:sz w:val="20"/>
          <w:szCs w:val="20"/>
        </w:rPr>
        <w:t>За разлика од ревматоидниот артритис, артрозата многу често го зафаќа рачјето.</w:t>
      </w:r>
    </w:p>
    <w:p w:rsidR="00996787" w:rsidRPr="00D860EF" w:rsidRDefault="00996787" w:rsidP="004140C9">
      <w:pPr>
        <w:ind w:left="720"/>
        <w:jc w:val="both"/>
        <w:rPr>
          <w:rFonts w:ascii="Macedonian Tms" w:hAnsi="Macedonian Tms" w:cs="Macedonian Tms"/>
          <w:color w:val="0070C0"/>
          <w:sz w:val="20"/>
          <w:szCs w:val="20"/>
        </w:rPr>
      </w:pPr>
    </w:p>
    <w:p w:rsidR="00996787" w:rsidRPr="00D860EF" w:rsidRDefault="005B3FEB" w:rsidP="000463AC">
      <w:pPr>
        <w:numPr>
          <w:ilvl w:val="0"/>
          <w:numId w:val="409"/>
        </w:numPr>
        <w:jc w:val="both"/>
        <w:rPr>
          <w:rFonts w:ascii="Macedonian Tms" w:hAnsi="Macedonian Tms" w:cs="Macedonian Tms"/>
          <w:color w:val="0070C0"/>
          <w:sz w:val="20"/>
          <w:szCs w:val="20"/>
        </w:rPr>
      </w:pPr>
      <w:r>
        <w:rPr>
          <w:rFonts w:ascii="Macedonian Tms" w:hAnsi="Macedonian Tms" w:cs="Macedonian Tms"/>
          <w:color w:val="0070C0"/>
          <w:sz w:val="20"/>
          <w:szCs w:val="20"/>
        </w:rPr>
        <w:lastRenderedPageBreak/>
        <w:t>Дорзифлексијата на рачјето се испитува со притисок на дланката во услови кога прстите се  доближени еден до друг. Тестот на волева флексија се спроведува со притисок на дорзумот на шаката во спротивен правец.</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РЕВМАТОИДЕН АРТРИТИС</w:t>
      </w:r>
    </w:p>
    <w:p w:rsidR="00996787" w:rsidRPr="009A6B48" w:rsidRDefault="005B3FEB" w:rsidP="000463AC">
      <w:pPr>
        <w:numPr>
          <w:ilvl w:val="0"/>
          <w:numId w:val="61"/>
        </w:numPr>
        <w:jc w:val="both"/>
        <w:rPr>
          <w:rFonts w:ascii="Macedonian Tms" w:hAnsi="Macedonian Tms" w:cs="Macedonian Tms"/>
          <w:sz w:val="20"/>
          <w:szCs w:val="20"/>
        </w:rPr>
      </w:pPr>
      <w:r>
        <w:rPr>
          <w:rFonts w:ascii="Macedonian Tms" w:hAnsi="Macedonian Tms" w:cs="Macedonian Tms"/>
          <w:sz w:val="20"/>
          <w:szCs w:val="20"/>
        </w:rPr>
        <w:t>Болеста започнува постепено и најчесто првите симптоми ги засегаат шаките: метатарзофалангеалните (МТФ), радиокарпалните (РК) зглобови, но било кој друг зглоб може да е првозафатен. Вретеновиден синовит на проксималниот -интерфалангеален (ПИФ) зглоб е карактеристичен, но може да се види и кај други воспалителни болести на зглобовите.</w:t>
      </w:r>
    </w:p>
    <w:p w:rsidR="00996787" w:rsidRPr="009A6B48" w:rsidRDefault="005B3FEB" w:rsidP="000463AC">
      <w:pPr>
        <w:numPr>
          <w:ilvl w:val="0"/>
          <w:numId w:val="61"/>
        </w:numPr>
        <w:jc w:val="both"/>
        <w:rPr>
          <w:rFonts w:ascii="Macedonian Tms" w:hAnsi="Macedonian Tms" w:cs="Macedonian Tms"/>
          <w:sz w:val="20"/>
          <w:szCs w:val="20"/>
        </w:rPr>
      </w:pPr>
      <w:r>
        <w:rPr>
          <w:rFonts w:ascii="Macedonian Tms" w:hAnsi="Macedonian Tms" w:cs="Macedonian Tms"/>
          <w:sz w:val="20"/>
          <w:szCs w:val="20"/>
        </w:rPr>
        <w:t>Вообичаено симптомите се развиваат постепено, како што се шири инфламацијата. Исто така, болеста може да има палиндромски почеток и симптомите да траат неколку часови до неколку дена.</w:t>
      </w:r>
    </w:p>
    <w:p w:rsidR="00996787" w:rsidRPr="009A6B48" w:rsidRDefault="005B3FEB" w:rsidP="000463AC">
      <w:pPr>
        <w:numPr>
          <w:ilvl w:val="0"/>
          <w:numId w:val="61"/>
        </w:numPr>
        <w:jc w:val="both"/>
        <w:rPr>
          <w:rFonts w:ascii="Macedonian Tms" w:hAnsi="Macedonian Tms" w:cs="Macedonian Tms"/>
          <w:sz w:val="20"/>
          <w:szCs w:val="20"/>
          <w:lang w:val="it-IT"/>
        </w:rPr>
      </w:pPr>
      <w:r>
        <w:rPr>
          <w:rFonts w:ascii="Macedonian Tms" w:hAnsi="Macedonian Tms" w:cs="Macedonian Tms"/>
          <w:sz w:val="20"/>
          <w:szCs w:val="20"/>
          <w:lang w:val="it-IT"/>
        </w:rPr>
        <w:t>Првите симптоми може да се акутни и фулминантни. Воспалителните зглобни манифестации може да се асоцирани со замор,  губиток на апетит или покачена телесна температура.</w:t>
      </w:r>
    </w:p>
    <w:p w:rsidR="00996787" w:rsidRPr="009A6B48" w:rsidRDefault="005B3FEB" w:rsidP="000463AC">
      <w:pPr>
        <w:numPr>
          <w:ilvl w:val="0"/>
          <w:numId w:val="61"/>
        </w:numPr>
        <w:jc w:val="both"/>
        <w:rPr>
          <w:rFonts w:ascii="Macedonian Tms" w:hAnsi="Macedonian Tms" w:cs="Macedonian Tms"/>
          <w:sz w:val="20"/>
          <w:szCs w:val="20"/>
          <w:lang w:val="it-IT"/>
        </w:rPr>
      </w:pPr>
      <w:r>
        <w:rPr>
          <w:rFonts w:ascii="Macedonian Tms" w:hAnsi="Macedonian Tms" w:cs="Macedonian Tms"/>
          <w:sz w:val="20"/>
          <w:szCs w:val="20"/>
          <w:lang w:val="it-IT"/>
        </w:rPr>
        <w:t>Карактеристично за ревматоидниот артрит е симетричното засегање.</w:t>
      </w:r>
    </w:p>
    <w:p w:rsidR="00996787" w:rsidRPr="009A6B48" w:rsidRDefault="005B3FEB" w:rsidP="000463AC">
      <w:pPr>
        <w:numPr>
          <w:ilvl w:val="0"/>
          <w:numId w:val="61"/>
        </w:numPr>
        <w:jc w:val="both"/>
        <w:rPr>
          <w:rFonts w:ascii="Macedonian Tms" w:hAnsi="Macedonian Tms" w:cs="Macedonian Tms"/>
          <w:sz w:val="20"/>
          <w:szCs w:val="20"/>
          <w:lang w:val="it-IT"/>
        </w:rPr>
      </w:pPr>
      <w:r>
        <w:rPr>
          <w:rFonts w:ascii="Macedonian Tms" w:hAnsi="Macedonian Tms" w:cs="Macedonian Tms"/>
          <w:sz w:val="20"/>
          <w:szCs w:val="20"/>
          <w:lang w:val="it-IT"/>
        </w:rPr>
        <w:t>Инфламираните зглобови се болни само при движење.</w:t>
      </w:r>
    </w:p>
    <w:p w:rsidR="00996787" w:rsidRPr="009A6B48" w:rsidRDefault="005B3FEB" w:rsidP="000463AC">
      <w:pPr>
        <w:numPr>
          <w:ilvl w:val="0"/>
          <w:numId w:val="61"/>
        </w:numPr>
        <w:jc w:val="both"/>
        <w:rPr>
          <w:rFonts w:ascii="Macedonian Tms" w:hAnsi="Macedonian Tms" w:cs="Macedonian Tms"/>
          <w:sz w:val="20"/>
          <w:szCs w:val="20"/>
          <w:lang w:val="it-IT"/>
        </w:rPr>
      </w:pPr>
      <w:r>
        <w:rPr>
          <w:rFonts w:ascii="Macedonian Tms" w:hAnsi="Macedonian Tms" w:cs="Macedonian Tms"/>
          <w:sz w:val="20"/>
          <w:szCs w:val="20"/>
          <w:lang w:val="it-IT"/>
        </w:rPr>
        <w:t>Постои позитивна корелација помегу активноста на воспалението, должината на утинската вкочанетост, како и чувството на успорено и отежнато движење на зглобовите.</w:t>
      </w:r>
    </w:p>
    <w:p w:rsidR="00996787" w:rsidRPr="004047F9" w:rsidRDefault="005B3FEB" w:rsidP="000463AC">
      <w:pPr>
        <w:numPr>
          <w:ilvl w:val="0"/>
          <w:numId w:val="61"/>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Вредностите на СЕ и </w:t>
      </w:r>
      <w:r>
        <w:rPr>
          <w:rFonts w:ascii="Times New Roman" w:hAnsi="Times New Roman" w:cs="Times New Roman"/>
          <w:sz w:val="20"/>
          <w:szCs w:val="20"/>
          <w:lang w:val="it-IT"/>
        </w:rPr>
        <w:t>ЦРП</w:t>
      </w:r>
      <w:r>
        <w:rPr>
          <w:rFonts w:ascii="Macedonian Tms" w:hAnsi="Macedonian Tms" w:cs="Macedonian Tms"/>
          <w:sz w:val="20"/>
          <w:szCs w:val="20"/>
          <w:lang w:val="it-IT"/>
        </w:rPr>
        <w:t xml:space="preserve"> се покачени.</w:t>
      </w:r>
    </w:p>
    <w:p w:rsidR="00996787" w:rsidRPr="002831E1" w:rsidRDefault="005B3FEB" w:rsidP="000463AC">
      <w:pPr>
        <w:numPr>
          <w:ilvl w:val="0"/>
          <w:numId w:val="61"/>
        </w:numPr>
        <w:jc w:val="both"/>
        <w:rPr>
          <w:rFonts w:ascii="Macedonian Tms" w:hAnsi="Macedonian Tms" w:cs="Macedonian Tms"/>
          <w:sz w:val="20"/>
          <w:szCs w:val="20"/>
          <w:lang w:val="it-IT"/>
        </w:rPr>
      </w:pPr>
      <w:r>
        <w:rPr>
          <w:rFonts w:ascii="Macedonian Tms" w:hAnsi="Macedonian Tms" w:cs="Macedonian Tms"/>
          <w:sz w:val="20"/>
          <w:szCs w:val="20"/>
          <w:lang w:val="it-IT"/>
        </w:rPr>
        <w:t>Ерозивната остеоартроза на ПИФ и на ДИФ (дистални- интерфалангеални) зглобови на шаките може да наликува на хроничен ревматоиден артрит, но се разликува по: локализацијата (никогаш не е на РК</w:t>
      </w:r>
      <w:r>
        <w:rPr>
          <w:rFonts w:ascii="Macedonian Tms" w:hAnsi="Macedonian Tms" w:cs="Macedonian Tms"/>
          <w:color w:val="0070C0"/>
          <w:sz w:val="20"/>
          <w:szCs w:val="20"/>
          <w:lang w:val="it-IT"/>
        </w:rPr>
        <w:t>зглоб</w:t>
      </w:r>
      <w:r>
        <w:rPr>
          <w:rFonts w:ascii="Macedonian Tms" w:hAnsi="Macedonian Tms" w:cs="Macedonian Tms"/>
          <w:sz w:val="20"/>
          <w:szCs w:val="20"/>
          <w:lang w:val="it-IT"/>
        </w:rPr>
        <w:t xml:space="preserve"> и МТФ зглобови), отсуството на ревматоиден фактор (РФ)</w:t>
      </w:r>
      <w:r w:rsidR="00996787">
        <w:rPr>
          <w:rStyle w:val="FootnoteReference"/>
          <w:rFonts w:ascii="Macedonian Tms" w:hAnsi="Macedonian Tms"/>
          <w:sz w:val="20"/>
          <w:szCs w:val="20"/>
          <w:lang w:val="it-IT"/>
        </w:rPr>
        <w:footnoteReference w:id="2"/>
      </w:r>
      <w:r>
        <w:rPr>
          <w:rFonts w:ascii="Macedonian Tms" w:hAnsi="Macedonian Tms" w:cs="Macedonian Tms"/>
          <w:sz w:val="20"/>
          <w:szCs w:val="20"/>
          <w:lang w:val="it-IT"/>
        </w:rPr>
        <w:t>, ниски вредности на СЕ.</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СПОНДИЛОАРТРОПАТИИ</w:t>
      </w:r>
    </w:p>
    <w:p w:rsidR="00996787" w:rsidRPr="00B110F1" w:rsidRDefault="005B3FEB" w:rsidP="00FA2995">
      <w:pPr>
        <w:pStyle w:val="Heading2"/>
        <w:keepNext w:val="0"/>
        <w:spacing w:after="360"/>
        <w:jc w:val="both"/>
        <w:rPr>
          <w:rFonts w:ascii="Macedonian Tms" w:hAnsi="Macedonian Tms" w:cs="Macedonian Tms"/>
        </w:rPr>
      </w:pPr>
      <w:r>
        <w:rPr>
          <w:rFonts w:ascii="Macedonian Tms" w:hAnsi="Macedonian Tms" w:cs="Macedonian Tms"/>
        </w:rPr>
        <w:t xml:space="preserve">  Реактивен артрит</w:t>
      </w:r>
    </w:p>
    <w:p w:rsidR="00996787" w:rsidRPr="009A6B48" w:rsidRDefault="005B3FEB" w:rsidP="000463AC">
      <w:pPr>
        <w:numPr>
          <w:ilvl w:val="0"/>
          <w:numId w:val="62"/>
        </w:numPr>
        <w:jc w:val="both"/>
        <w:rPr>
          <w:rFonts w:ascii="Macedonian Tms" w:hAnsi="Macedonian Tms" w:cs="Macedonian Tms"/>
          <w:sz w:val="20"/>
          <w:szCs w:val="20"/>
        </w:rPr>
      </w:pPr>
      <w:r>
        <w:rPr>
          <w:rFonts w:ascii="Macedonian Tms" w:hAnsi="Macedonian Tms" w:cs="Macedonian Tms"/>
          <w:color w:val="0070C0"/>
          <w:sz w:val="20"/>
          <w:szCs w:val="20"/>
        </w:rPr>
        <w:t>Честопати</w:t>
      </w:r>
      <w:r>
        <w:rPr>
          <w:rFonts w:ascii="Macedonian Tms" w:hAnsi="Macedonian Tms" w:cs="Macedonian Tms"/>
          <w:sz w:val="20"/>
          <w:szCs w:val="20"/>
        </w:rPr>
        <w:t xml:space="preserve"> е асоциран со </w:t>
      </w:r>
      <w:r>
        <w:rPr>
          <w:rFonts w:ascii="Times New Roman" w:hAnsi="Times New Roman" w:cs="Times New Roman"/>
          <w:sz w:val="20"/>
          <w:szCs w:val="20"/>
        </w:rPr>
        <w:t>ХЛА-Б 27</w:t>
      </w:r>
      <w:r>
        <w:rPr>
          <w:rFonts w:ascii="Macedonian Tms" w:hAnsi="Macedonian Tms" w:cs="Macedonian Tms"/>
          <w:sz w:val="20"/>
          <w:szCs w:val="20"/>
        </w:rPr>
        <w:t xml:space="preserve"> антигенот, а предиспозицијата за болеста е наследна. Фамилијарната анамнеза може да е позитивна.</w:t>
      </w:r>
    </w:p>
    <w:p w:rsidR="00996787" w:rsidRPr="009A6B48" w:rsidRDefault="005B3FEB" w:rsidP="000463AC">
      <w:pPr>
        <w:numPr>
          <w:ilvl w:val="0"/>
          <w:numId w:val="62"/>
        </w:numPr>
        <w:jc w:val="both"/>
        <w:rPr>
          <w:rFonts w:ascii="Macedonian Tms" w:hAnsi="Macedonian Tms" w:cs="Macedonian Tms"/>
          <w:sz w:val="20"/>
          <w:szCs w:val="20"/>
        </w:rPr>
      </w:pPr>
      <w:r>
        <w:rPr>
          <w:rFonts w:ascii="Macedonian Tms" w:hAnsi="Macedonian Tms" w:cs="Macedonian Tms"/>
          <w:sz w:val="20"/>
          <w:szCs w:val="20"/>
        </w:rPr>
        <w:t>Најчесто се презентира како моно/олигоартрит на долните екстремитети со спора тенденција за ширење и мигрирање.</w:t>
      </w:r>
    </w:p>
    <w:p w:rsidR="00996787" w:rsidRPr="009A6B48" w:rsidRDefault="005B3FEB" w:rsidP="000463AC">
      <w:pPr>
        <w:pStyle w:val="BodyTextIndent"/>
        <w:numPr>
          <w:ilvl w:val="0"/>
          <w:numId w:val="62"/>
        </w:numPr>
        <w:jc w:val="both"/>
        <w:rPr>
          <w:rFonts w:ascii="Macedonian Tms" w:hAnsi="Macedonian Tms" w:cs="Macedonian Tms"/>
          <w:sz w:val="20"/>
          <w:szCs w:val="20"/>
        </w:rPr>
      </w:pPr>
      <w:r>
        <w:rPr>
          <w:rFonts w:ascii="Macedonian Tms" w:hAnsi="Macedonian Tms" w:cs="Macedonian Tms"/>
          <w:sz w:val="20"/>
          <w:szCs w:val="20"/>
        </w:rPr>
        <w:t>Покрај артритот често пати се гледаат ентезопатии (болка на местото на мускулниот или фасцијалниот припој на коската ) и дактилити.</w:t>
      </w:r>
    </w:p>
    <w:p w:rsidR="00996787" w:rsidRPr="009A6B48" w:rsidRDefault="005B3FEB" w:rsidP="000463AC">
      <w:pPr>
        <w:numPr>
          <w:ilvl w:val="0"/>
          <w:numId w:val="62"/>
        </w:numPr>
        <w:jc w:val="both"/>
        <w:rPr>
          <w:rFonts w:ascii="Macedonian Tms" w:hAnsi="Macedonian Tms" w:cs="Macedonian Tms"/>
          <w:sz w:val="20"/>
          <w:szCs w:val="20"/>
        </w:rPr>
      </w:pPr>
      <w:r>
        <w:rPr>
          <w:rFonts w:ascii="Macedonian Tms" w:hAnsi="Macedonian Tms" w:cs="Macedonian Tms"/>
          <w:sz w:val="20"/>
          <w:szCs w:val="20"/>
        </w:rPr>
        <w:t>Некои пациенти имаат очни промени и уретрит (</w:t>
      </w:r>
      <w:r>
        <w:rPr>
          <w:rFonts w:ascii="Times New Roman" w:hAnsi="Times New Roman" w:cs="Times New Roman"/>
          <w:sz w:val="20"/>
          <w:szCs w:val="20"/>
        </w:rPr>
        <w:t>Сѕндрома Реитер</w:t>
      </w:r>
      <w:r>
        <w:rPr>
          <w:rFonts w:ascii="Macedonian Tms" w:hAnsi="Macedonian Tms" w:cs="Macedonian Tms"/>
          <w:sz w:val="20"/>
          <w:szCs w:val="20"/>
        </w:rPr>
        <w:t>).</w:t>
      </w:r>
    </w:p>
    <w:p w:rsidR="00996787" w:rsidRPr="009A6B48" w:rsidRDefault="005B3FEB" w:rsidP="000463AC">
      <w:pPr>
        <w:numPr>
          <w:ilvl w:val="0"/>
          <w:numId w:val="62"/>
        </w:numPr>
        <w:jc w:val="both"/>
        <w:rPr>
          <w:rFonts w:ascii="Macedonian Tms" w:hAnsi="Macedonian Tms" w:cs="Macedonian Tms"/>
          <w:sz w:val="20"/>
          <w:szCs w:val="20"/>
          <w:lang w:val="fi-FI"/>
        </w:rPr>
      </w:pPr>
      <w:r>
        <w:rPr>
          <w:rFonts w:ascii="Macedonian Tms" w:hAnsi="Macedonian Tms" w:cs="Macedonian Tms"/>
          <w:sz w:val="20"/>
          <w:szCs w:val="20"/>
          <w:lang w:val="fi-FI"/>
        </w:rPr>
        <w:t>Ретко се јавува кај постари.</w:t>
      </w:r>
    </w:p>
    <w:p w:rsidR="00996787" w:rsidRPr="009A6B48" w:rsidRDefault="005B3FEB" w:rsidP="000463AC">
      <w:pPr>
        <w:numPr>
          <w:ilvl w:val="0"/>
          <w:numId w:val="62"/>
        </w:numPr>
        <w:jc w:val="both"/>
        <w:rPr>
          <w:rFonts w:ascii="Macedonian Tms" w:hAnsi="Macedonian Tms" w:cs="Macedonian Tms"/>
          <w:sz w:val="20"/>
          <w:szCs w:val="20"/>
          <w:lang w:val="fi-FI"/>
        </w:rPr>
      </w:pPr>
      <w:r>
        <w:rPr>
          <w:rFonts w:ascii="Macedonian Tms" w:hAnsi="Macedonian Tms" w:cs="Macedonian Tms"/>
          <w:sz w:val="20"/>
          <w:szCs w:val="20"/>
          <w:lang w:val="fi-FI"/>
        </w:rPr>
        <w:t xml:space="preserve">Реактивниот моноартрит кој е пропратен со изразена симптоматологија и значајно покачени вредности на СЕ и </w:t>
      </w:r>
      <w:r>
        <w:rPr>
          <w:rFonts w:ascii="Times New Roman" w:hAnsi="Times New Roman" w:cs="Times New Roman"/>
          <w:sz w:val="20"/>
          <w:szCs w:val="20"/>
          <w:lang w:val="fi-FI"/>
        </w:rPr>
        <w:t>ЦРП</w:t>
      </w:r>
      <w:r>
        <w:rPr>
          <w:rFonts w:ascii="Macedonian Tms" w:hAnsi="Macedonian Tms" w:cs="Macedonian Tms"/>
          <w:sz w:val="20"/>
          <w:szCs w:val="20"/>
          <w:lang w:val="fi-FI"/>
        </w:rPr>
        <w:t xml:space="preserve"> претставува диференцијално дијагностички проблем поради сличностите со бактериски артрит.</w:t>
      </w:r>
    </w:p>
    <w:p w:rsidR="00996787" w:rsidRPr="003E638E" w:rsidRDefault="005B3FEB" w:rsidP="00FA2995">
      <w:pPr>
        <w:pStyle w:val="Heading2"/>
        <w:keepNext w:val="0"/>
        <w:spacing w:before="360" w:after="360"/>
        <w:jc w:val="both"/>
        <w:rPr>
          <w:rFonts w:ascii="Macedonian Tms" w:hAnsi="Macedonian Tms" w:cs="Macedonian Tms"/>
        </w:rPr>
      </w:pPr>
      <w:r>
        <w:rPr>
          <w:rFonts w:ascii="Macedonian Tms" w:hAnsi="Macedonian Tms" w:cs="Macedonian Tms"/>
        </w:rPr>
        <w:t>Псориатична артропатија</w:t>
      </w:r>
    </w:p>
    <w:p w:rsidR="00996787" w:rsidRPr="009A6B48" w:rsidRDefault="005B3FEB" w:rsidP="000463AC">
      <w:pPr>
        <w:numPr>
          <w:ilvl w:val="0"/>
          <w:numId w:val="63"/>
        </w:numPr>
        <w:jc w:val="both"/>
        <w:rPr>
          <w:rFonts w:ascii="Macedonian Tms" w:hAnsi="Macedonian Tms" w:cs="Macedonian Tms"/>
          <w:sz w:val="20"/>
          <w:szCs w:val="20"/>
        </w:rPr>
      </w:pPr>
      <w:r>
        <w:rPr>
          <w:rFonts w:ascii="Macedonian Tms" w:hAnsi="Macedonian Tms" w:cs="Macedonian Tms"/>
          <w:sz w:val="20"/>
          <w:szCs w:val="20"/>
        </w:rPr>
        <w:t>Псоријатичната артропатија најчесто е асиметрична инфламаторна зглобна болест (олигоартрит). На ниво на шаките најчесто зафатени се ДИП зглобови.</w:t>
      </w:r>
    </w:p>
    <w:p w:rsidR="00996787" w:rsidRPr="009A6B48" w:rsidRDefault="005B3FEB" w:rsidP="000463AC">
      <w:pPr>
        <w:numPr>
          <w:ilvl w:val="0"/>
          <w:numId w:val="63"/>
        </w:numPr>
        <w:jc w:val="both"/>
        <w:rPr>
          <w:rFonts w:ascii="Macedonian Tms" w:hAnsi="Macedonian Tms" w:cs="Macedonian Tms"/>
          <w:sz w:val="20"/>
          <w:szCs w:val="20"/>
        </w:rPr>
      </w:pPr>
      <w:r>
        <w:rPr>
          <w:rFonts w:ascii="Macedonian Tms" w:hAnsi="Macedonian Tms" w:cs="Macedonian Tms"/>
          <w:sz w:val="20"/>
          <w:szCs w:val="20"/>
        </w:rPr>
        <w:t>Честопатисе зафатени стерно-клавикуларниот, сакро-илијакалниот и темпоро-мандибуларниот зглоб.</w:t>
      </w:r>
    </w:p>
    <w:p w:rsidR="00996787" w:rsidRPr="009A6B48" w:rsidRDefault="005B3FEB" w:rsidP="000463AC">
      <w:pPr>
        <w:numPr>
          <w:ilvl w:val="0"/>
          <w:numId w:val="63"/>
        </w:numPr>
        <w:jc w:val="both"/>
        <w:rPr>
          <w:rFonts w:ascii="Macedonian Tms" w:hAnsi="Macedonian Tms" w:cs="Macedonian Tms"/>
          <w:sz w:val="20"/>
          <w:szCs w:val="20"/>
        </w:rPr>
      </w:pPr>
      <w:r>
        <w:rPr>
          <w:rFonts w:ascii="Macedonian Tms" w:hAnsi="Macedonian Tms" w:cs="Macedonian Tms"/>
          <w:sz w:val="20"/>
          <w:szCs w:val="20"/>
        </w:rPr>
        <w:lastRenderedPageBreak/>
        <w:t>Артропатијата честопати е придружена со псоријатични промени на ноктите, додека кожните промени може да изостануваат.</w:t>
      </w:r>
    </w:p>
    <w:p w:rsidR="00996787" w:rsidRPr="009A6B48" w:rsidRDefault="005B3FEB" w:rsidP="000463AC">
      <w:pPr>
        <w:numPr>
          <w:ilvl w:val="0"/>
          <w:numId w:val="63"/>
        </w:numPr>
        <w:jc w:val="both"/>
        <w:rPr>
          <w:rFonts w:ascii="Macedonian Tms" w:hAnsi="Macedonian Tms" w:cs="Macedonian Tms"/>
          <w:sz w:val="20"/>
          <w:szCs w:val="20"/>
        </w:rPr>
      </w:pPr>
      <w:r>
        <w:rPr>
          <w:rFonts w:ascii="Macedonian Tms" w:hAnsi="Macedonian Tms" w:cs="Macedonian Tms"/>
          <w:sz w:val="20"/>
          <w:szCs w:val="20"/>
        </w:rPr>
        <w:t>Дактилитот на шаките и стапалате е придружен со псориатичната артропатија.</w:t>
      </w:r>
    </w:p>
    <w:p w:rsidR="00996787" w:rsidRPr="009A6B48" w:rsidRDefault="005B3FEB" w:rsidP="000463AC">
      <w:pPr>
        <w:numPr>
          <w:ilvl w:val="0"/>
          <w:numId w:val="63"/>
        </w:numPr>
        <w:jc w:val="both"/>
        <w:rPr>
          <w:rFonts w:ascii="Macedonian Tms" w:hAnsi="Macedonian Tms" w:cs="Macedonian Tms"/>
          <w:sz w:val="20"/>
          <w:szCs w:val="20"/>
          <w:lang w:val="it-IT"/>
        </w:rPr>
      </w:pPr>
      <w:r>
        <w:rPr>
          <w:rFonts w:ascii="Macedonian Tms" w:hAnsi="Macedonian Tms" w:cs="Macedonian Tms"/>
          <w:sz w:val="20"/>
          <w:szCs w:val="20"/>
          <w:lang w:val="it-IT"/>
        </w:rPr>
        <w:t>Фамилијарната анамнеза може да е позитивна.</w:t>
      </w:r>
    </w:p>
    <w:p w:rsidR="00996787" w:rsidRPr="00ED4824" w:rsidRDefault="005B3FEB" w:rsidP="00FA2995">
      <w:pPr>
        <w:pStyle w:val="Heading2"/>
        <w:keepNext w:val="0"/>
        <w:spacing w:before="360" w:after="360"/>
        <w:jc w:val="both"/>
        <w:rPr>
          <w:rFonts w:ascii="Macedonian Tms" w:hAnsi="Macedonian Tms" w:cs="Macedonian Tms"/>
          <w:sz w:val="22"/>
          <w:szCs w:val="22"/>
        </w:rPr>
      </w:pPr>
      <w:r>
        <w:rPr>
          <w:rFonts w:ascii="Macedonian Tms" w:hAnsi="Macedonian Tms" w:cs="Macedonian Tms"/>
          <w:sz w:val="22"/>
          <w:szCs w:val="22"/>
        </w:rPr>
        <w:t>Анкилозантен спондилит</w:t>
      </w:r>
    </w:p>
    <w:p w:rsidR="00996787" w:rsidRPr="002252E8" w:rsidRDefault="005B3FEB" w:rsidP="000463AC">
      <w:pPr>
        <w:numPr>
          <w:ilvl w:val="0"/>
          <w:numId w:val="64"/>
        </w:numPr>
        <w:jc w:val="both"/>
        <w:rPr>
          <w:rFonts w:ascii="Macedonian Tms" w:hAnsi="Macedonian Tms" w:cs="Macedonian Tms"/>
          <w:color w:val="FF0000"/>
          <w:sz w:val="20"/>
          <w:szCs w:val="20"/>
        </w:rPr>
      </w:pPr>
      <w:r>
        <w:rPr>
          <w:rFonts w:ascii="Macedonian Tms New" w:hAnsi="Macedonian Tms New" w:cs="Times New Roman"/>
          <w:color w:val="0070C0"/>
          <w:sz w:val="20"/>
          <w:szCs w:val="20"/>
        </w:rPr>
        <w:t>Пет критериуми во анамнезата сугерираат анкилозантен спондилитис:</w:t>
      </w:r>
      <w:r>
        <w:rPr>
          <w:rFonts w:ascii="Macedonian Tms New" w:hAnsi="Macedonian Tms New" w:cs="Macedonian Tms"/>
          <w:color w:val="0070C0"/>
          <w:sz w:val="20"/>
          <w:szCs w:val="20"/>
        </w:rPr>
        <w:t>пациент помлад од</w:t>
      </w:r>
      <w:r>
        <w:rPr>
          <w:rFonts w:ascii="Macedonian Tms" w:hAnsi="Macedonian Tms" w:cs="Macedonian Tms"/>
          <w:color w:val="0070C0"/>
          <w:sz w:val="20"/>
          <w:szCs w:val="20"/>
        </w:rPr>
        <w:t xml:space="preserve"> 40 години, појава на подмолна крстна болка, времетраење од најмалку три месеци, асоцираност со утринска вкочанетост и подобрување на симптомите со физички вежби</w:t>
      </w:r>
      <w:r>
        <w:rPr>
          <w:rFonts w:ascii="Macedonian Tms" w:hAnsi="Macedonian Tms" w:cs="Macedonian Tms"/>
          <w:color w:val="FF0000"/>
          <w:sz w:val="20"/>
          <w:szCs w:val="20"/>
        </w:rPr>
        <w:t>.</w:t>
      </w:r>
    </w:p>
    <w:p w:rsidR="00996787" w:rsidRDefault="005B3FEB" w:rsidP="000463AC">
      <w:pPr>
        <w:numPr>
          <w:ilvl w:val="0"/>
          <w:numId w:val="64"/>
        </w:numPr>
        <w:jc w:val="both"/>
        <w:rPr>
          <w:rFonts w:ascii="Macedonian Tms" w:hAnsi="Macedonian Tms" w:cs="Macedonian Tms"/>
          <w:sz w:val="20"/>
          <w:szCs w:val="20"/>
        </w:rPr>
      </w:pPr>
      <w:r>
        <w:rPr>
          <w:rFonts w:ascii="Macedonian Tms" w:hAnsi="Macedonian Tms" w:cs="Macedonian Tms"/>
          <w:sz w:val="20"/>
          <w:szCs w:val="20"/>
        </w:rPr>
        <w:t xml:space="preserve">Асоцираност со </w:t>
      </w:r>
      <w:r>
        <w:rPr>
          <w:rFonts w:ascii="Times New Roman" w:hAnsi="Times New Roman" w:cs="Times New Roman"/>
          <w:sz w:val="20"/>
          <w:szCs w:val="20"/>
        </w:rPr>
        <w:t>ХЛА-Б27</w:t>
      </w:r>
      <w:r>
        <w:rPr>
          <w:rFonts w:ascii="Macedonian Tms" w:hAnsi="Macedonian Tms" w:cs="Macedonian Tms"/>
          <w:sz w:val="20"/>
          <w:szCs w:val="20"/>
        </w:rPr>
        <w:t xml:space="preserve"> антиген во 95% случаите, а предизпозицијата кон оваа болест е наследна. Фамилиарната анамнеза може да е позитивна.</w:t>
      </w:r>
    </w:p>
    <w:p w:rsidR="00996787" w:rsidRPr="00D860EF" w:rsidRDefault="005B3FEB" w:rsidP="000463AC">
      <w:pPr>
        <w:numPr>
          <w:ilvl w:val="0"/>
          <w:numId w:val="410"/>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Одредувањето на </w:t>
      </w:r>
      <w:r>
        <w:rPr>
          <w:rFonts w:ascii="Times New Roman" w:hAnsi="Times New Roman" w:cs="Times New Roman"/>
          <w:color w:val="0070C0"/>
          <w:sz w:val="20"/>
          <w:szCs w:val="20"/>
        </w:rPr>
        <w:t>ХЛА-Б271</w:t>
      </w:r>
      <w:r w:rsidR="00996787">
        <w:rPr>
          <w:rStyle w:val="FootnoteReference"/>
          <w:rFonts w:ascii="Times New Roman" w:hAnsi="Times New Roman"/>
          <w:color w:val="0070C0"/>
          <w:sz w:val="20"/>
          <w:szCs w:val="20"/>
        </w:rPr>
        <w:footnoteReference w:id="3"/>
      </w:r>
      <w:r>
        <w:rPr>
          <w:rFonts w:ascii="Macedonian Tms New" w:hAnsi="Macedonian Tms New" w:cs="Times New Roman"/>
          <w:color w:val="0070C0"/>
          <w:sz w:val="20"/>
          <w:szCs w:val="20"/>
        </w:rPr>
        <w:t>има најголема информативна вредност кај паци</w:t>
      </w:r>
      <w:r>
        <w:rPr>
          <w:rFonts w:ascii="Macedonian Tms" w:hAnsi="Macedonian Tms" w:cs="Macedonian Tms"/>
          <w:color w:val="0070C0"/>
          <w:sz w:val="20"/>
          <w:szCs w:val="20"/>
        </w:rPr>
        <w:t xml:space="preserve">ентите со 50%-на веројатност за анкилозантен спондилитис (млади мажи со симптоми на крстна болка во раните утрински часови но со сеуште нормални радиограми на сакроилиачните зглобови. При неговите позитивни вредности, веројатноста за ова заболување изнесува 92% а при негово отсаство само 8%. Доколку веројатноста за заболувањето, базирана на анамнезата е 0, позитивниот тест не ја потврдува дијагнозата. Таквиот пациент припаѓа на нормалната популација со позитивен </w:t>
      </w:r>
      <w:r>
        <w:rPr>
          <w:rFonts w:ascii="Times New Roman" w:hAnsi="Times New Roman" w:cs="Times New Roman"/>
          <w:color w:val="0070C0"/>
          <w:sz w:val="20"/>
          <w:szCs w:val="20"/>
        </w:rPr>
        <w:t>ХЛА-Б27</w:t>
      </w:r>
      <w:r>
        <w:rPr>
          <w:rFonts w:ascii="Macedonian Tms" w:hAnsi="Macedonian Tms" w:cs="Macedonian Tms"/>
          <w:color w:val="0070C0"/>
          <w:sz w:val="20"/>
          <w:szCs w:val="20"/>
        </w:rPr>
        <w:t>но без асоцирано заболување.</w:t>
      </w:r>
    </w:p>
    <w:p w:rsidR="00996787" w:rsidRPr="009A6B48" w:rsidRDefault="005B3FEB" w:rsidP="000463AC">
      <w:pPr>
        <w:numPr>
          <w:ilvl w:val="0"/>
          <w:numId w:val="65"/>
        </w:numPr>
        <w:jc w:val="both"/>
        <w:rPr>
          <w:rFonts w:ascii="Macedonian Tms" w:hAnsi="Macedonian Tms" w:cs="Macedonian Tms"/>
          <w:sz w:val="20"/>
          <w:szCs w:val="20"/>
        </w:rPr>
      </w:pPr>
      <w:r>
        <w:rPr>
          <w:rFonts w:ascii="Macedonian Tms" w:hAnsi="Macedonian Tms" w:cs="Macedonian Tms"/>
          <w:sz w:val="20"/>
          <w:szCs w:val="20"/>
        </w:rPr>
        <w:t>Околу една третина од болните имаат периферни артрити, најчесто моно/олироартрити но можна е полиартикуларна презентација која наликува на реуматоиден артрит.</w:t>
      </w:r>
    </w:p>
    <w:p w:rsidR="00996787" w:rsidRPr="009A6B48" w:rsidRDefault="005B3FEB" w:rsidP="000463AC">
      <w:pPr>
        <w:numPr>
          <w:ilvl w:val="0"/>
          <w:numId w:val="65"/>
        </w:numPr>
        <w:jc w:val="both"/>
        <w:rPr>
          <w:rFonts w:ascii="Macedonian Tms" w:hAnsi="Macedonian Tms" w:cs="Macedonian Tms"/>
          <w:sz w:val="20"/>
          <w:szCs w:val="20"/>
          <w:lang w:val="pl-PL"/>
        </w:rPr>
      </w:pPr>
      <w:r>
        <w:rPr>
          <w:rFonts w:ascii="Macedonian Tms" w:hAnsi="Macedonian Tms" w:cs="Macedonian Tms"/>
          <w:sz w:val="20"/>
          <w:szCs w:val="20"/>
        </w:rPr>
        <w:t xml:space="preserve">Карактеристично, грбот е вкочанет наутро и после подолго седење. </w:t>
      </w:r>
      <w:r>
        <w:rPr>
          <w:rFonts w:ascii="Macedonian Tms" w:hAnsi="Macedonian Tms" w:cs="Macedonian Tms"/>
          <w:sz w:val="20"/>
          <w:szCs w:val="20"/>
          <w:lang w:val="pl-PL"/>
        </w:rPr>
        <w:t>Испитувањето на сакроилијакалните зглобови може да укаже на сакроилиит.</w:t>
      </w:r>
    </w:p>
    <w:p w:rsidR="00996787" w:rsidRPr="009A6B48" w:rsidRDefault="005B3FEB" w:rsidP="000463AC">
      <w:pPr>
        <w:numPr>
          <w:ilvl w:val="0"/>
          <w:numId w:val="65"/>
        </w:numPr>
        <w:jc w:val="both"/>
        <w:rPr>
          <w:rFonts w:ascii="Macedonian Tms" w:hAnsi="Macedonian Tms" w:cs="Macedonian Tms"/>
          <w:sz w:val="20"/>
          <w:szCs w:val="20"/>
          <w:lang w:val="fi-FI"/>
        </w:rPr>
      </w:pPr>
      <w:r>
        <w:rPr>
          <w:rFonts w:ascii="Macedonian Tms" w:hAnsi="Macedonian Tms" w:cs="Macedonian Tms"/>
          <w:sz w:val="20"/>
          <w:szCs w:val="20"/>
          <w:lang w:val="fi-FI"/>
        </w:rPr>
        <w:t>Некои пациенти имаат пристап на акутен иритис.</w:t>
      </w:r>
    </w:p>
    <w:p w:rsidR="00996787" w:rsidRPr="009A6B48" w:rsidRDefault="005B3FEB" w:rsidP="000463AC">
      <w:pPr>
        <w:numPr>
          <w:ilvl w:val="0"/>
          <w:numId w:val="65"/>
        </w:numPr>
        <w:jc w:val="both"/>
        <w:rPr>
          <w:rFonts w:ascii="Macedonian Tms" w:hAnsi="Macedonian Tms" w:cs="Macedonian Tms"/>
          <w:sz w:val="20"/>
          <w:szCs w:val="20"/>
          <w:lang w:val="de-DE"/>
        </w:rPr>
      </w:pPr>
      <w:r>
        <w:rPr>
          <w:rFonts w:ascii="Macedonian Tms" w:hAnsi="Macedonian Tms" w:cs="Macedonian Tms"/>
          <w:sz w:val="20"/>
          <w:szCs w:val="20"/>
          <w:lang w:val="de-DE"/>
        </w:rPr>
        <w:t>Пациентите може да имаат ентезопатии.</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САРКОИДОЗА</w:t>
      </w:r>
    </w:p>
    <w:p w:rsidR="00996787" w:rsidRPr="009A6B48" w:rsidRDefault="005B3FEB" w:rsidP="000463AC">
      <w:pPr>
        <w:numPr>
          <w:ilvl w:val="0"/>
          <w:numId w:val="66"/>
        </w:numPr>
        <w:jc w:val="both"/>
        <w:rPr>
          <w:rFonts w:ascii="Macedonian Tms" w:hAnsi="Macedonian Tms" w:cs="Macedonian Tms"/>
          <w:sz w:val="20"/>
          <w:szCs w:val="20"/>
        </w:rPr>
      </w:pPr>
      <w:r>
        <w:rPr>
          <w:rFonts w:ascii="Macedonian Tms" w:hAnsi="Macedonian Tms" w:cs="Macedonian Tms"/>
          <w:sz w:val="20"/>
          <w:szCs w:val="20"/>
        </w:rPr>
        <w:t>Саркоидозата може да се презентира како акутен артрит кој најчесто ги зафаќа глуждовите.Може да сезафатени иколената.</w:t>
      </w:r>
    </w:p>
    <w:p w:rsidR="00996787" w:rsidRPr="004047F9" w:rsidRDefault="005B3FEB" w:rsidP="000463AC">
      <w:pPr>
        <w:numPr>
          <w:ilvl w:val="0"/>
          <w:numId w:val="66"/>
        </w:numPr>
        <w:jc w:val="both"/>
        <w:rPr>
          <w:rFonts w:ascii="Macedonian Tms" w:hAnsi="Macedonian Tms" w:cs="Macedonian Tms"/>
          <w:sz w:val="20"/>
          <w:szCs w:val="20"/>
        </w:rPr>
      </w:pPr>
      <w:r>
        <w:rPr>
          <w:rFonts w:ascii="Macedonian Tms" w:hAnsi="Macedonian Tms" w:cs="Macedonian Tms"/>
          <w:sz w:val="20"/>
          <w:szCs w:val="20"/>
        </w:rPr>
        <w:t>СЕ најчесто е покачена.</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РЕВМАТСКА ТРЕСКА</w:t>
      </w:r>
    </w:p>
    <w:p w:rsidR="00996787" w:rsidRPr="000E404A" w:rsidRDefault="005B3FEB" w:rsidP="000463AC">
      <w:pPr>
        <w:numPr>
          <w:ilvl w:val="0"/>
          <w:numId w:val="67"/>
        </w:numPr>
        <w:jc w:val="both"/>
        <w:rPr>
          <w:rFonts w:ascii="Macedonian Tms" w:hAnsi="Macedonian Tms" w:cs="Macedonian Tms"/>
          <w:sz w:val="20"/>
          <w:szCs w:val="20"/>
          <w:lang w:val="it-IT"/>
        </w:rPr>
      </w:pPr>
      <w:r>
        <w:rPr>
          <w:rFonts w:ascii="Macedonian Tms" w:hAnsi="Macedonian Tms" w:cs="Macedonian Tms"/>
          <w:sz w:val="20"/>
          <w:szCs w:val="20"/>
          <w:lang w:val="it-IT"/>
        </w:rPr>
        <w:t>Во развиените земји е ретка.</w:t>
      </w:r>
    </w:p>
    <w:p w:rsidR="00996787" w:rsidRPr="009A6B48" w:rsidRDefault="005B3FEB" w:rsidP="000463AC">
      <w:pPr>
        <w:numPr>
          <w:ilvl w:val="0"/>
          <w:numId w:val="67"/>
        </w:numPr>
        <w:jc w:val="both"/>
        <w:rPr>
          <w:rFonts w:ascii="Macedonian Tms" w:hAnsi="Macedonian Tms" w:cs="Macedonian Tms"/>
          <w:sz w:val="20"/>
          <w:szCs w:val="20"/>
          <w:lang w:val="it-IT"/>
        </w:rPr>
      </w:pPr>
      <w:r>
        <w:rPr>
          <w:rFonts w:ascii="Macedonian Tms" w:hAnsi="Macedonian Tms" w:cs="Macedonian Tms"/>
          <w:sz w:val="20"/>
          <w:szCs w:val="20"/>
          <w:lang w:val="it-IT"/>
        </w:rPr>
        <w:t>Најчесто се работи за рапидно прогресивен миграторен артрит но зглобните поплаки на пациентот може да се сведуваат само на болка.</w:t>
      </w:r>
    </w:p>
    <w:p w:rsidR="00996787" w:rsidRPr="0030092D" w:rsidRDefault="005B3FEB" w:rsidP="000463AC">
      <w:pPr>
        <w:numPr>
          <w:ilvl w:val="0"/>
          <w:numId w:val="67"/>
        </w:numPr>
        <w:jc w:val="both"/>
        <w:rPr>
          <w:rFonts w:ascii="Macedonian Tms" w:hAnsi="Macedonian Tms" w:cs="Macedonian Tms"/>
          <w:lang w:val="pl-PL"/>
        </w:rPr>
      </w:pPr>
      <w:r>
        <w:rPr>
          <w:rFonts w:ascii="Macedonian Tms" w:hAnsi="Macedonian Tms" w:cs="Macedonian Tms"/>
          <w:sz w:val="20"/>
          <w:szCs w:val="20"/>
          <w:lang w:val="fr-FR"/>
        </w:rPr>
        <w:t>Кардит кој се манифестира како панкардит е важен прогностички фактор.</w:t>
      </w:r>
    </w:p>
    <w:p w:rsidR="00996787" w:rsidRPr="00B110F1" w:rsidRDefault="005B3FEB" w:rsidP="000463AC">
      <w:pPr>
        <w:numPr>
          <w:ilvl w:val="0"/>
          <w:numId w:val="67"/>
        </w:numPr>
        <w:jc w:val="both"/>
        <w:rPr>
          <w:rFonts w:ascii="Macedonian Tms" w:hAnsi="Macedonian Tms" w:cs="Macedonian Tms"/>
          <w:lang w:val="pl-PL"/>
        </w:rPr>
      </w:pPr>
      <w:r>
        <w:rPr>
          <w:rFonts w:ascii="Macedonian Tms" w:hAnsi="Macedonian Tms" w:cs="Macedonian Tms"/>
          <w:sz w:val="20"/>
          <w:szCs w:val="20"/>
          <w:lang w:val="pl-PL"/>
        </w:rPr>
        <w:t xml:space="preserve">Вредностите на СЕ И </w:t>
      </w:r>
      <w:r>
        <w:rPr>
          <w:rFonts w:ascii="Times New Roman" w:hAnsi="Times New Roman" w:cs="Times New Roman"/>
          <w:sz w:val="20"/>
          <w:szCs w:val="20"/>
          <w:lang w:val="pl-PL"/>
        </w:rPr>
        <w:t>ЦРП</w:t>
      </w:r>
      <w:r>
        <w:rPr>
          <w:rFonts w:ascii="Macedonian Tms" w:hAnsi="Macedonian Tms" w:cs="Macedonian Tms"/>
          <w:sz w:val="20"/>
          <w:szCs w:val="20"/>
          <w:lang w:val="pl-PL"/>
        </w:rPr>
        <w:t xml:space="preserve"> се значајно покачени</w:t>
      </w:r>
      <w:r>
        <w:rPr>
          <w:rFonts w:ascii="Macedonian Tms" w:hAnsi="Macedonian Tms" w:cs="Macedonian Tms"/>
          <w:lang w:val="pl-PL"/>
        </w:rPr>
        <w:t>.</w:t>
      </w:r>
    </w:p>
    <w:p w:rsidR="00996787" w:rsidRPr="005C644C" w:rsidRDefault="005B3FEB" w:rsidP="00FA2995">
      <w:pPr>
        <w:pStyle w:val="Heading2"/>
        <w:keepNext w:val="0"/>
        <w:tabs>
          <w:tab w:val="right" w:pos="8309"/>
        </w:tabs>
        <w:spacing w:before="480" w:after="480"/>
        <w:jc w:val="center"/>
        <w:rPr>
          <w:rFonts w:ascii="Macedonian Tms" w:hAnsi="Macedonian Tms" w:cs="Macedonian Tms"/>
          <w:sz w:val="22"/>
          <w:szCs w:val="22"/>
        </w:rPr>
      </w:pPr>
      <w:r>
        <w:rPr>
          <w:rFonts w:ascii="Macedonian Tms" w:hAnsi="Macedonian Tms" w:cs="Macedonian Tms"/>
          <w:sz w:val="22"/>
          <w:szCs w:val="22"/>
        </w:rPr>
        <w:t>СИСТЕМСКИ ЛУПУС ЕРИТЕМАТОЗУС</w:t>
      </w:r>
    </w:p>
    <w:p w:rsidR="00996787" w:rsidRPr="009A6B48" w:rsidRDefault="005B3FEB" w:rsidP="000463AC">
      <w:pPr>
        <w:numPr>
          <w:ilvl w:val="0"/>
          <w:numId w:val="68"/>
        </w:numPr>
        <w:jc w:val="both"/>
        <w:rPr>
          <w:rFonts w:ascii="Macedonian Tms" w:hAnsi="Macedonian Tms" w:cs="Macedonian Tms"/>
          <w:sz w:val="20"/>
          <w:szCs w:val="20"/>
        </w:rPr>
      </w:pPr>
      <w:r>
        <w:rPr>
          <w:rFonts w:ascii="Macedonian Tms" w:hAnsi="Macedonian Tms" w:cs="Macedonian Tms"/>
          <w:sz w:val="20"/>
          <w:szCs w:val="20"/>
        </w:rPr>
        <w:t>Зглобните симптоми се често пати потешки отколку клиничките испитувања.</w:t>
      </w:r>
    </w:p>
    <w:p w:rsidR="00996787" w:rsidRPr="009A6B48" w:rsidRDefault="005B3FEB" w:rsidP="000463AC">
      <w:pPr>
        <w:numPr>
          <w:ilvl w:val="0"/>
          <w:numId w:val="68"/>
        </w:numPr>
        <w:jc w:val="both"/>
        <w:rPr>
          <w:rFonts w:ascii="Macedonian Tms" w:hAnsi="Macedonian Tms" w:cs="Macedonian Tms"/>
          <w:sz w:val="20"/>
          <w:szCs w:val="20"/>
        </w:rPr>
      </w:pPr>
      <w:r>
        <w:rPr>
          <w:rFonts w:ascii="Macedonian Tms" w:hAnsi="Macedonian Tms" w:cs="Macedonian Tms"/>
          <w:sz w:val="20"/>
          <w:szCs w:val="20"/>
        </w:rPr>
        <w:t>Најчесто има симетричен полиартрит/полиартралгија.</w:t>
      </w:r>
    </w:p>
    <w:p w:rsidR="00996787" w:rsidRPr="009A6B48" w:rsidRDefault="005B3FEB" w:rsidP="000463AC">
      <w:pPr>
        <w:numPr>
          <w:ilvl w:val="0"/>
          <w:numId w:val="68"/>
        </w:numPr>
        <w:jc w:val="both"/>
        <w:rPr>
          <w:rFonts w:ascii="Macedonian Tms" w:hAnsi="Macedonian Tms" w:cs="Macedonian Tms"/>
          <w:sz w:val="20"/>
          <w:szCs w:val="20"/>
        </w:rPr>
      </w:pPr>
      <w:r>
        <w:rPr>
          <w:rFonts w:ascii="Macedonian Tms" w:hAnsi="Macedonian Tms" w:cs="Macedonian Tms"/>
          <w:sz w:val="20"/>
          <w:szCs w:val="20"/>
        </w:rPr>
        <w:lastRenderedPageBreak/>
        <w:t>Зглобните симптоми се пропратени со општи симптоми, разни кожни манифестации и симптоми од други органи (главоболка кај инволвирање на централниот нервен систем, протеинурија/хематурија кај нефрит, тромбоцитопенија, леукопенија, венска тромбоза).</w:t>
      </w:r>
    </w:p>
    <w:p w:rsidR="00996787" w:rsidRPr="009A6B48" w:rsidRDefault="005B3FEB" w:rsidP="000463AC">
      <w:pPr>
        <w:numPr>
          <w:ilvl w:val="0"/>
          <w:numId w:val="68"/>
        </w:numPr>
        <w:jc w:val="both"/>
        <w:rPr>
          <w:rFonts w:ascii="Macedonian Tms" w:hAnsi="Macedonian Tms" w:cs="Macedonian Tms"/>
          <w:sz w:val="20"/>
          <w:szCs w:val="20"/>
          <w:lang w:val="de-DE"/>
        </w:rPr>
      </w:pPr>
      <w:r>
        <w:rPr>
          <w:rFonts w:ascii="Macedonian Tms" w:hAnsi="Macedonian Tms" w:cs="Macedonian Tms"/>
          <w:sz w:val="20"/>
          <w:szCs w:val="20"/>
          <w:lang w:val="de-DE"/>
        </w:rPr>
        <w:t xml:space="preserve">СЕ е покачена, а </w:t>
      </w:r>
      <w:r>
        <w:rPr>
          <w:rFonts w:ascii="Times New Roman" w:hAnsi="Times New Roman" w:cs="Times New Roman"/>
          <w:sz w:val="20"/>
          <w:szCs w:val="20"/>
          <w:lang w:val="de-DE"/>
        </w:rPr>
        <w:t>ЦРП</w:t>
      </w:r>
      <w:r>
        <w:rPr>
          <w:rFonts w:ascii="Macedonian Tms" w:hAnsi="Macedonian Tms" w:cs="Macedonian Tms"/>
          <w:sz w:val="20"/>
          <w:szCs w:val="20"/>
          <w:lang w:val="de-DE"/>
        </w:rPr>
        <w:t xml:space="preserve"> може да е нормален.</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ГИХТ</w:t>
      </w:r>
    </w:p>
    <w:p w:rsidR="00996787" w:rsidRPr="009A6B48" w:rsidRDefault="005B3FEB" w:rsidP="000463AC">
      <w:pPr>
        <w:numPr>
          <w:ilvl w:val="0"/>
          <w:numId w:val="69"/>
        </w:numPr>
        <w:jc w:val="both"/>
        <w:rPr>
          <w:rFonts w:ascii="Macedonian Tms" w:hAnsi="Macedonian Tms" w:cs="Macedonian Tms"/>
          <w:sz w:val="20"/>
          <w:szCs w:val="20"/>
          <w:lang w:val="it-IT"/>
        </w:rPr>
      </w:pPr>
      <w:r>
        <w:rPr>
          <w:rFonts w:ascii="Macedonian Tms" w:hAnsi="Macedonian Tms" w:cs="Macedonian Tms"/>
          <w:sz w:val="20"/>
          <w:szCs w:val="20"/>
          <w:lang w:val="it-IT"/>
        </w:rPr>
        <w:t>Најчесто се јавува кај средовечни мажи.</w:t>
      </w:r>
    </w:p>
    <w:p w:rsidR="00996787" w:rsidRPr="009A6B48" w:rsidRDefault="005B3FEB" w:rsidP="000463AC">
      <w:pPr>
        <w:numPr>
          <w:ilvl w:val="0"/>
          <w:numId w:val="69"/>
        </w:numPr>
        <w:jc w:val="both"/>
        <w:rPr>
          <w:rFonts w:ascii="Macedonian Tms" w:hAnsi="Macedonian Tms" w:cs="Macedonian Tms"/>
          <w:sz w:val="20"/>
          <w:szCs w:val="20"/>
          <w:lang w:val="it-IT"/>
        </w:rPr>
      </w:pPr>
      <w:r>
        <w:rPr>
          <w:rFonts w:ascii="Macedonian Tms" w:hAnsi="Macedonian Tms" w:cs="Macedonian Tms"/>
          <w:sz w:val="20"/>
          <w:szCs w:val="20"/>
          <w:lang w:val="it-IT"/>
        </w:rPr>
        <w:t>Започнува на првиот МТФ зглоб кај повеќе од половината случаи.</w:t>
      </w:r>
    </w:p>
    <w:p w:rsidR="00996787" w:rsidRPr="009A6B48" w:rsidRDefault="005B3FEB" w:rsidP="000463AC">
      <w:pPr>
        <w:numPr>
          <w:ilvl w:val="0"/>
          <w:numId w:val="69"/>
        </w:numPr>
        <w:jc w:val="both"/>
        <w:rPr>
          <w:rFonts w:ascii="Macedonian Tms" w:hAnsi="Macedonian Tms" w:cs="Macedonian Tms"/>
          <w:sz w:val="20"/>
          <w:szCs w:val="20"/>
          <w:lang w:val="pl-PL"/>
        </w:rPr>
      </w:pPr>
      <w:r>
        <w:rPr>
          <w:rFonts w:ascii="Macedonian Tms" w:hAnsi="Macedonian Tms" w:cs="Macedonian Tms"/>
          <w:sz w:val="20"/>
          <w:szCs w:val="20"/>
          <w:lang w:val="pl-PL"/>
        </w:rPr>
        <w:t>Траума на зглобот може да предизвика напад на гихт.</w:t>
      </w:r>
    </w:p>
    <w:p w:rsidR="00996787" w:rsidRPr="009A6B48" w:rsidRDefault="005B3FEB" w:rsidP="000463AC">
      <w:pPr>
        <w:numPr>
          <w:ilvl w:val="0"/>
          <w:numId w:val="69"/>
        </w:numPr>
        <w:jc w:val="both"/>
        <w:rPr>
          <w:rFonts w:ascii="Macedonian Tms" w:hAnsi="Macedonian Tms" w:cs="Macedonian Tms"/>
          <w:sz w:val="20"/>
          <w:szCs w:val="20"/>
        </w:rPr>
      </w:pPr>
      <w:r>
        <w:rPr>
          <w:rFonts w:ascii="Macedonian Tms" w:hAnsi="Macedonian Tms" w:cs="Macedonian Tms"/>
          <w:sz w:val="20"/>
          <w:szCs w:val="20"/>
          <w:lang w:val="pl-PL"/>
        </w:rPr>
        <w:t xml:space="preserve">Гихтичниот напад најчесто започнува ноќе и го постигнува пикот во тек на 24 часа. </w:t>
      </w:r>
      <w:r>
        <w:rPr>
          <w:rFonts w:ascii="Macedonian Tms" w:hAnsi="Macedonian Tms" w:cs="Macedonian Tms"/>
          <w:sz w:val="20"/>
          <w:szCs w:val="20"/>
        </w:rPr>
        <w:t>Знаците на инфламација се болка, оток и црвенило.</w:t>
      </w:r>
    </w:p>
    <w:p w:rsidR="00996787" w:rsidRPr="009A6B48" w:rsidRDefault="005B3FEB" w:rsidP="000463AC">
      <w:pPr>
        <w:numPr>
          <w:ilvl w:val="0"/>
          <w:numId w:val="69"/>
        </w:numPr>
        <w:jc w:val="both"/>
        <w:rPr>
          <w:rFonts w:ascii="Macedonian Tms" w:hAnsi="Macedonian Tms" w:cs="Macedonian Tms"/>
          <w:sz w:val="20"/>
          <w:szCs w:val="20"/>
        </w:rPr>
      </w:pPr>
      <w:r>
        <w:rPr>
          <w:rFonts w:ascii="Macedonian Tms" w:hAnsi="Macedonian Tms" w:cs="Macedonian Tms"/>
          <w:sz w:val="20"/>
          <w:szCs w:val="20"/>
        </w:rPr>
        <w:t>Ако не се третира атаката се повлекува со тенденција за се поголема фреквенција и доведува до хроничен деструктивен полиартрит.</w:t>
      </w:r>
    </w:p>
    <w:p w:rsidR="00996787" w:rsidRPr="000E404A" w:rsidRDefault="005B3FEB" w:rsidP="000463AC">
      <w:pPr>
        <w:numPr>
          <w:ilvl w:val="0"/>
          <w:numId w:val="69"/>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Акутниот гихт може да има полиартикуларна презентација</w:t>
      </w:r>
      <w:r>
        <w:rPr>
          <w:rFonts w:ascii="Macedonian Tms" w:hAnsi="Macedonian Tms" w:cs="Macedonian Tms"/>
          <w:sz w:val="20"/>
          <w:szCs w:val="20"/>
          <w:lang w:val="it-IT"/>
        </w:rPr>
        <w:t xml:space="preserve">. Акутната атака на гихт може да е пропратена со покачена тел.температура и умерено покачени вредности на СЕ и </w:t>
      </w:r>
      <w:r>
        <w:rPr>
          <w:rFonts w:ascii="Times New Roman" w:hAnsi="Times New Roman" w:cs="Times New Roman"/>
          <w:sz w:val="20"/>
          <w:szCs w:val="20"/>
          <w:lang w:val="it-IT"/>
        </w:rPr>
        <w:t>ЦРП</w:t>
      </w:r>
      <w:r>
        <w:rPr>
          <w:rFonts w:ascii="Macedonian Tms" w:hAnsi="Macedonian Tms" w:cs="Macedonian Tms"/>
          <w:sz w:val="20"/>
          <w:szCs w:val="20"/>
          <w:lang w:val="it-IT"/>
        </w:rPr>
        <w:t>. Серумско ниво на мочната киселина</w:t>
      </w:r>
      <w:r w:rsidR="00996787">
        <w:rPr>
          <w:rStyle w:val="FootnoteReference"/>
          <w:rFonts w:ascii="Macedonian Tms" w:hAnsi="Macedonian Tms"/>
          <w:sz w:val="20"/>
          <w:szCs w:val="20"/>
          <w:lang w:val="it-IT"/>
        </w:rPr>
        <w:footnoteReference w:id="4"/>
      </w:r>
      <w:r>
        <w:rPr>
          <w:rFonts w:ascii="Macedonian Tms" w:hAnsi="Macedonian Tms" w:cs="Macedonian Tms"/>
          <w:sz w:val="20"/>
          <w:szCs w:val="20"/>
          <w:lang w:val="it-IT"/>
        </w:rPr>
        <w:t xml:space="preserve"> најчесто е покачено</w:t>
      </w:r>
    </w:p>
    <w:p w:rsidR="00996787" w:rsidRPr="009A6B48" w:rsidRDefault="005B3FEB" w:rsidP="000463AC">
      <w:pPr>
        <w:numPr>
          <w:ilvl w:val="0"/>
          <w:numId w:val="69"/>
        </w:numPr>
        <w:jc w:val="both"/>
        <w:rPr>
          <w:rFonts w:ascii="Macedonian Tms" w:hAnsi="Macedonian Tms" w:cs="Macedonian Tms"/>
          <w:sz w:val="20"/>
          <w:szCs w:val="20"/>
        </w:rPr>
      </w:pPr>
      <w:r>
        <w:rPr>
          <w:rFonts w:ascii="Macedonian Tms" w:hAnsi="Macedonian Tms" w:cs="Macedonian Tms"/>
          <w:sz w:val="20"/>
          <w:szCs w:val="20"/>
        </w:rPr>
        <w:t>Честопати е асоциран со метаболни нарушувања ( централен тип на обезност).</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ПИРОФОСФАТНА АРТРОПАТИЈА</w:t>
      </w:r>
    </w:p>
    <w:p w:rsidR="00996787" w:rsidRPr="009A6B48" w:rsidRDefault="005B3FEB" w:rsidP="000463AC">
      <w:pPr>
        <w:numPr>
          <w:ilvl w:val="0"/>
          <w:numId w:val="70"/>
        </w:numPr>
        <w:jc w:val="both"/>
        <w:rPr>
          <w:rFonts w:ascii="Macedonian Tms" w:hAnsi="Macedonian Tms" w:cs="Macedonian Tms"/>
          <w:sz w:val="20"/>
          <w:szCs w:val="20"/>
          <w:lang w:val="pl-PL"/>
        </w:rPr>
      </w:pPr>
      <w:r>
        <w:rPr>
          <w:rFonts w:ascii="Macedonian Tms" w:hAnsi="Macedonian Tms" w:cs="Macedonian Tms"/>
          <w:sz w:val="20"/>
          <w:szCs w:val="20"/>
          <w:lang w:val="pl-PL"/>
        </w:rPr>
        <w:t>Може клинички да наликува на гихт или остеоартрит.</w:t>
      </w:r>
    </w:p>
    <w:p w:rsidR="00996787" w:rsidRPr="009A6B48" w:rsidRDefault="005B3FEB" w:rsidP="000463AC">
      <w:pPr>
        <w:numPr>
          <w:ilvl w:val="0"/>
          <w:numId w:val="70"/>
        </w:numPr>
        <w:jc w:val="both"/>
        <w:rPr>
          <w:rFonts w:ascii="Macedonian Tms" w:hAnsi="Macedonian Tms" w:cs="Macedonian Tms"/>
          <w:sz w:val="20"/>
          <w:szCs w:val="20"/>
          <w:lang w:val="pl-PL"/>
        </w:rPr>
      </w:pPr>
      <w:r>
        <w:rPr>
          <w:rFonts w:ascii="Macedonian Tms" w:hAnsi="Macedonian Tms" w:cs="Macedonian Tms"/>
          <w:sz w:val="20"/>
          <w:szCs w:val="20"/>
          <w:lang w:val="pl-PL"/>
        </w:rPr>
        <w:t>Радиографски се следи калцификација на зглобната рскавица (хондрокалциноза) а во синовијалната течност може да се видат пирофосфатни кристали</w:t>
      </w:r>
      <w:r w:rsidR="00996787">
        <w:rPr>
          <w:rStyle w:val="FootnoteReference"/>
          <w:rFonts w:ascii="Macedonian Tms" w:hAnsi="Macedonian Tms"/>
          <w:sz w:val="20"/>
          <w:szCs w:val="20"/>
          <w:lang w:val="pl-PL"/>
        </w:rPr>
        <w:footnoteReference w:id="5"/>
      </w:r>
      <w:r>
        <w:rPr>
          <w:rFonts w:ascii="Macedonian Tms" w:hAnsi="Macedonian Tms" w:cs="Macedonian Tms"/>
          <w:sz w:val="20"/>
          <w:szCs w:val="20"/>
          <w:lang w:val="pl-PL"/>
        </w:rPr>
        <w:t>.</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БАКТЕРИСКИ АРТРИТ</w:t>
      </w:r>
    </w:p>
    <w:p w:rsidR="00996787" w:rsidRPr="009A6B48" w:rsidRDefault="005B3FEB" w:rsidP="000463AC">
      <w:pPr>
        <w:numPr>
          <w:ilvl w:val="0"/>
          <w:numId w:val="71"/>
        </w:numPr>
        <w:jc w:val="both"/>
        <w:rPr>
          <w:rFonts w:ascii="Macedonian Tms" w:hAnsi="Macedonian Tms" w:cs="Macedonian Tms"/>
          <w:sz w:val="20"/>
          <w:szCs w:val="20"/>
        </w:rPr>
      </w:pPr>
      <w:r>
        <w:rPr>
          <w:rFonts w:ascii="Macedonian Tms" w:hAnsi="Macedonian Tms" w:cs="Macedonian Tms"/>
          <w:sz w:val="20"/>
          <w:szCs w:val="20"/>
        </w:rPr>
        <w:t>Најчесто почнува нагло со септична температура. Кај повозрасните пациенти покачена тел.температура може да изостане.</w:t>
      </w:r>
    </w:p>
    <w:p w:rsidR="00996787" w:rsidRPr="009A6B48" w:rsidRDefault="005B3FEB" w:rsidP="000463AC">
      <w:pPr>
        <w:numPr>
          <w:ilvl w:val="0"/>
          <w:numId w:val="71"/>
        </w:numPr>
        <w:jc w:val="both"/>
        <w:rPr>
          <w:rFonts w:ascii="Macedonian Tms" w:hAnsi="Macedonian Tms" w:cs="Macedonian Tms"/>
          <w:sz w:val="20"/>
          <w:szCs w:val="20"/>
          <w:lang w:val="pl-PL"/>
        </w:rPr>
      </w:pPr>
      <w:r>
        <w:rPr>
          <w:rFonts w:ascii="Macedonian Tms" w:hAnsi="Macedonian Tms" w:cs="Macedonian Tms"/>
          <w:sz w:val="20"/>
          <w:szCs w:val="20"/>
          <w:lang w:val="pl-PL"/>
        </w:rPr>
        <w:t>Секој акутен моноартрит се смета за бактериски додека не се докаже спротивното.</w:t>
      </w:r>
    </w:p>
    <w:p w:rsidR="00996787" w:rsidRPr="009A6B48" w:rsidRDefault="005B3FEB" w:rsidP="000463AC">
      <w:pPr>
        <w:numPr>
          <w:ilvl w:val="0"/>
          <w:numId w:val="71"/>
        </w:numPr>
        <w:jc w:val="both"/>
        <w:rPr>
          <w:rFonts w:ascii="Macedonian Tms" w:hAnsi="Macedonian Tms" w:cs="Macedonian Tms"/>
          <w:sz w:val="20"/>
          <w:szCs w:val="20"/>
          <w:lang w:val="de-DE"/>
        </w:rPr>
      </w:pPr>
      <w:r>
        <w:rPr>
          <w:rFonts w:ascii="Macedonian Tms" w:hAnsi="Macedonian Tms" w:cs="Macedonian Tms"/>
          <w:sz w:val="20"/>
          <w:szCs w:val="20"/>
          <w:lang w:val="de-DE"/>
        </w:rPr>
        <w:t>Олигоартритот може да биде бактериски</w:t>
      </w:r>
      <w:r>
        <w:rPr>
          <w:rFonts w:ascii="Macedonian Tms" w:hAnsi="Macedonian Tms" w:cs="Macedonian Tms"/>
          <w:color w:val="0070C0"/>
          <w:sz w:val="20"/>
          <w:szCs w:val="20"/>
          <w:lang w:val="de-DE"/>
        </w:rPr>
        <w:t>.</w:t>
      </w:r>
    </w:p>
    <w:p w:rsidR="00996787" w:rsidRPr="009A6B48" w:rsidRDefault="005B3FEB" w:rsidP="000463AC">
      <w:pPr>
        <w:numPr>
          <w:ilvl w:val="0"/>
          <w:numId w:val="71"/>
        </w:numPr>
        <w:jc w:val="both"/>
        <w:rPr>
          <w:rFonts w:ascii="Macedonian Tms" w:hAnsi="Macedonian Tms" w:cs="Macedonian Tms"/>
          <w:sz w:val="20"/>
          <w:szCs w:val="20"/>
          <w:lang w:val="it-IT"/>
        </w:rPr>
      </w:pPr>
      <w:r>
        <w:rPr>
          <w:rFonts w:ascii="Times New Roman" w:hAnsi="Times New Roman" w:cs="Times New Roman"/>
          <w:sz w:val="20"/>
          <w:szCs w:val="20"/>
          <w:lang w:val="it-IT"/>
        </w:rPr>
        <w:t xml:space="preserve">ЦРП </w:t>
      </w:r>
      <w:r>
        <w:rPr>
          <w:rFonts w:ascii="Macedonian Tms" w:hAnsi="Macedonian Tms" w:cs="Macedonian Tms"/>
          <w:sz w:val="20"/>
          <w:szCs w:val="20"/>
          <w:lang w:val="it-IT"/>
        </w:rPr>
        <w:t>и СЕ се значајно покачени но леукоцитозата може да изостане.</w:t>
      </w:r>
    </w:p>
    <w:p w:rsidR="00996787" w:rsidRPr="004047F9" w:rsidRDefault="005B3FEB" w:rsidP="000463AC">
      <w:pPr>
        <w:numPr>
          <w:ilvl w:val="0"/>
          <w:numId w:val="71"/>
        </w:numPr>
        <w:jc w:val="both"/>
        <w:rPr>
          <w:rFonts w:ascii="Macedonian Tms" w:hAnsi="Macedonian Tms" w:cs="Macedonian Tms"/>
          <w:sz w:val="20"/>
          <w:szCs w:val="20"/>
          <w:lang w:val="it-IT"/>
        </w:rPr>
      </w:pPr>
      <w:r>
        <w:rPr>
          <w:rFonts w:ascii="Macedonian Tms" w:hAnsi="Macedonian Tms" w:cs="Macedonian Tms"/>
          <w:sz w:val="20"/>
          <w:szCs w:val="20"/>
          <w:lang w:val="it-IT"/>
        </w:rPr>
        <w:t>Кристалниот артрит може исто така да биде фулминантен и да наликува на бактериски (</w:t>
      </w:r>
      <w:r>
        <w:rPr>
          <w:rFonts w:ascii="Macedonian Tms" w:hAnsi="Macedonian Tms" w:cs="Macedonian Tms"/>
          <w:b/>
          <w:i/>
          <w:sz w:val="20"/>
          <w:szCs w:val="20"/>
          <w:lang w:val="it-IT"/>
        </w:rPr>
        <w:t>Барај кристали во аспиратот!</w:t>
      </w:r>
      <w:r>
        <w:rPr>
          <w:rFonts w:ascii="Macedonian Tms" w:hAnsi="Macedonian Tms" w:cs="Macedonian Tms"/>
          <w:sz w:val="20"/>
          <w:szCs w:val="20"/>
          <w:lang w:val="it-IT"/>
        </w:rPr>
        <w:t>).</w:t>
      </w:r>
    </w:p>
    <w:p w:rsidR="00996787" w:rsidRPr="009A6B48" w:rsidRDefault="00996787" w:rsidP="00ED4824">
      <w:pPr>
        <w:ind w:left="360"/>
        <w:jc w:val="both"/>
        <w:rPr>
          <w:rFonts w:ascii="Macedonian Tms" w:hAnsi="Macedonian Tms" w:cs="Macedonian Tms"/>
          <w:sz w:val="20"/>
          <w:szCs w:val="20"/>
        </w:rPr>
      </w:pP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ВИРУСНИ АРТРИТИ</w:t>
      </w:r>
    </w:p>
    <w:p w:rsidR="00996787" w:rsidRPr="009A6B48" w:rsidRDefault="005B3FEB" w:rsidP="000463AC">
      <w:pPr>
        <w:numPr>
          <w:ilvl w:val="0"/>
          <w:numId w:val="73"/>
        </w:numPr>
        <w:tabs>
          <w:tab w:val="left" w:pos="360"/>
        </w:tabs>
        <w:jc w:val="both"/>
        <w:rPr>
          <w:rFonts w:ascii="Macedonian Tms" w:hAnsi="Macedonian Tms" w:cs="Macedonian Tms"/>
          <w:sz w:val="20"/>
          <w:szCs w:val="20"/>
        </w:rPr>
      </w:pPr>
      <w:r>
        <w:rPr>
          <w:rFonts w:ascii="Macedonian Tms" w:hAnsi="Macedonian Tms" w:cs="Macedonian Tms"/>
          <w:sz w:val="20"/>
          <w:szCs w:val="20"/>
        </w:rPr>
        <w:t>Вирусните артрити вообичаено се манифестираат како умерени поли/олигоартритиси со акутен почеток и самоограничувачки тек.</w:t>
      </w:r>
    </w:p>
    <w:p w:rsidR="00996787" w:rsidRPr="00D860EF" w:rsidRDefault="005B3FEB" w:rsidP="000463AC">
      <w:pPr>
        <w:numPr>
          <w:ilvl w:val="0"/>
          <w:numId w:val="73"/>
        </w:numPr>
        <w:tabs>
          <w:tab w:val="left" w:pos="360"/>
        </w:tabs>
        <w:jc w:val="both"/>
        <w:rPr>
          <w:rFonts w:ascii="Macedonian Tms" w:hAnsi="Macedonian Tms" w:cs="Macedonian Tms"/>
          <w:color w:val="0070C0"/>
          <w:sz w:val="20"/>
          <w:szCs w:val="20"/>
        </w:rPr>
      </w:pPr>
      <w:r>
        <w:rPr>
          <w:rFonts w:ascii="Macedonian Tms" w:hAnsi="Macedonian Tms" w:cs="Macedonian Tms"/>
          <w:sz w:val="20"/>
          <w:szCs w:val="20"/>
        </w:rPr>
        <w:lastRenderedPageBreak/>
        <w:t>Зглобното воспаление е асоцирано најчесто со рубеола или арбовируси кои се идентифицираат според карактеристичниот кожен исип</w:t>
      </w:r>
      <w:r>
        <w:rPr>
          <w:rFonts w:ascii="Macedonian Tms" w:hAnsi="Macedonian Tms" w:cs="Macedonian Tms"/>
          <w:color w:val="0070C0"/>
          <w:sz w:val="20"/>
          <w:szCs w:val="20"/>
        </w:rPr>
        <w:t>:</w:t>
      </w:r>
    </w:p>
    <w:p w:rsidR="00996787" w:rsidRPr="00D860EF" w:rsidRDefault="005B3FEB" w:rsidP="000463AC">
      <w:pPr>
        <w:numPr>
          <w:ilvl w:val="0"/>
          <w:numId w:val="411"/>
        </w:numPr>
        <w:jc w:val="both"/>
        <w:rPr>
          <w:rFonts w:ascii="Macedonian Tms" w:hAnsi="Macedonian Tms" w:cs="Macedonian Tms"/>
          <w:color w:val="0070C0"/>
          <w:sz w:val="20"/>
          <w:szCs w:val="20"/>
        </w:rPr>
      </w:pPr>
      <w:r>
        <w:rPr>
          <w:rFonts w:ascii="Macedonian Tms" w:hAnsi="Macedonian Tms" w:cs="Macedonian Tms"/>
          <w:color w:val="0070C0"/>
          <w:sz w:val="20"/>
          <w:szCs w:val="20"/>
        </w:rPr>
        <w:t>Арбовирозата е најчеста во лето, се одликува со пруритичен исип.</w:t>
      </w:r>
    </w:p>
    <w:p w:rsidR="00996787" w:rsidRPr="00D860EF" w:rsidRDefault="005B3FEB" w:rsidP="000463AC">
      <w:pPr>
        <w:numPr>
          <w:ilvl w:val="0"/>
          <w:numId w:val="411"/>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Кај возрасните, чест причинител на артрит или артралгија е парвовирусот </w:t>
      </w:r>
      <w:r>
        <w:rPr>
          <w:rFonts w:ascii="Times New Roman" w:hAnsi="Times New Roman" w:cs="Times New Roman"/>
          <w:color w:val="0070C0"/>
          <w:sz w:val="20"/>
          <w:szCs w:val="20"/>
        </w:rPr>
        <w:t>Б19</w:t>
      </w:r>
      <w:r>
        <w:rPr>
          <w:rFonts w:ascii="Macedonian Tms" w:hAnsi="Macedonian Tms" w:cs="Macedonian Tms"/>
          <w:color w:val="0070C0"/>
          <w:sz w:val="20"/>
          <w:szCs w:val="20"/>
        </w:rPr>
        <w:t>.</w:t>
      </w:r>
    </w:p>
    <w:p w:rsidR="00996787" w:rsidRPr="009A6B48" w:rsidRDefault="005B3FEB" w:rsidP="000463AC">
      <w:pPr>
        <w:numPr>
          <w:ilvl w:val="0"/>
          <w:numId w:val="73"/>
        </w:numPr>
        <w:tabs>
          <w:tab w:val="left" w:pos="360"/>
        </w:tabs>
        <w:jc w:val="both"/>
        <w:rPr>
          <w:rFonts w:ascii="Macedonian Tms" w:hAnsi="Macedonian Tms" w:cs="Macedonian Tms"/>
          <w:sz w:val="20"/>
          <w:szCs w:val="20"/>
        </w:rPr>
      </w:pPr>
      <w:r>
        <w:rPr>
          <w:rFonts w:ascii="Macedonian Tms" w:hAnsi="Macedonian Tms" w:cs="Macedonian Tms"/>
          <w:sz w:val="20"/>
          <w:szCs w:val="20"/>
        </w:rPr>
        <w:t xml:space="preserve">Постои благо забрзана СЕ и зголемено ниво на </w:t>
      </w:r>
      <w:r>
        <w:rPr>
          <w:rFonts w:ascii="Times New Roman" w:hAnsi="Times New Roman" w:cs="Times New Roman"/>
          <w:sz w:val="20"/>
          <w:szCs w:val="20"/>
        </w:rPr>
        <w:t>ЦРП</w:t>
      </w:r>
      <w:r>
        <w:rPr>
          <w:rFonts w:ascii="Macedonian Tms" w:hAnsi="Macedonian Tms" w:cs="Macedonian Tms"/>
          <w:sz w:val="20"/>
          <w:szCs w:val="20"/>
        </w:rPr>
        <w:t xml:space="preserve"> со не секогаш присутна предоминација на мононуклеарни клетки во синовијалната течност.</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ЛАЈМСКА БОЛЕСТ</w:t>
      </w:r>
    </w:p>
    <w:p w:rsidR="00996787" w:rsidRPr="009A6B48" w:rsidRDefault="005B3FEB" w:rsidP="000463AC">
      <w:pPr>
        <w:numPr>
          <w:ilvl w:val="0"/>
          <w:numId w:val="72"/>
        </w:numPr>
        <w:jc w:val="both"/>
        <w:rPr>
          <w:rFonts w:ascii="Macedonian Tms" w:hAnsi="Macedonian Tms" w:cs="Macedonian Tms"/>
          <w:sz w:val="20"/>
          <w:szCs w:val="20"/>
        </w:rPr>
      </w:pPr>
      <w:r>
        <w:rPr>
          <w:rFonts w:ascii="Macedonian Tms" w:hAnsi="Macedonian Tms" w:cs="Macedonian Tms"/>
          <w:sz w:val="20"/>
          <w:szCs w:val="20"/>
        </w:rPr>
        <w:t xml:space="preserve">Болест со многу  лица предизвикана од </w:t>
      </w:r>
      <w:r>
        <w:rPr>
          <w:rFonts w:ascii="Times New Roman" w:hAnsi="Times New Roman" w:cs="Times New Roman"/>
          <w:sz w:val="20"/>
          <w:szCs w:val="20"/>
        </w:rPr>
        <w:t>Боррелиа бургдорфери</w:t>
      </w:r>
      <w:r>
        <w:rPr>
          <w:rFonts w:ascii="Macedonian Tms" w:hAnsi="Macedonian Tms" w:cs="Macedonian Tms"/>
          <w:sz w:val="20"/>
          <w:szCs w:val="20"/>
        </w:rPr>
        <w:t>, која се шири по пат на убод.</w:t>
      </w:r>
    </w:p>
    <w:p w:rsidR="00996787" w:rsidRPr="009A6B48" w:rsidRDefault="005B3FEB" w:rsidP="000463AC">
      <w:pPr>
        <w:numPr>
          <w:ilvl w:val="0"/>
          <w:numId w:val="72"/>
        </w:numPr>
        <w:jc w:val="both"/>
        <w:rPr>
          <w:rFonts w:ascii="Macedonian Tms" w:hAnsi="Macedonian Tms" w:cs="Macedonian Tms"/>
          <w:sz w:val="20"/>
          <w:szCs w:val="20"/>
        </w:rPr>
      </w:pPr>
      <w:r>
        <w:rPr>
          <w:rFonts w:ascii="Macedonian Tms" w:hAnsi="Macedonian Tms" w:cs="Macedonian Tms"/>
          <w:sz w:val="20"/>
          <w:szCs w:val="20"/>
        </w:rPr>
        <w:t xml:space="preserve">Во акутната фаза, на местото на убодот се јавува кожен исип - </w:t>
      </w:r>
      <w:r>
        <w:rPr>
          <w:rFonts w:ascii="Times New Roman" w:hAnsi="Times New Roman" w:cs="Times New Roman"/>
          <w:sz w:val="20"/>
          <w:szCs w:val="20"/>
        </w:rPr>
        <w:t>ерѕтхема мигранс</w:t>
      </w:r>
      <w:r>
        <w:rPr>
          <w:rFonts w:ascii="Macedonian Tms" w:hAnsi="Macedonian Tms" w:cs="Macedonian Tms"/>
          <w:sz w:val="20"/>
          <w:szCs w:val="20"/>
        </w:rPr>
        <w:t>. Значаен број на пациенти, воопшто немаат исип. На почетокот од болеста обично има покачена телесна температура, главоболка, мијалгија и лимфаденопатија.</w:t>
      </w:r>
    </w:p>
    <w:p w:rsidR="00996787" w:rsidRPr="009A6B48" w:rsidRDefault="005B3FEB" w:rsidP="000463AC">
      <w:pPr>
        <w:numPr>
          <w:ilvl w:val="0"/>
          <w:numId w:val="72"/>
        </w:numPr>
        <w:jc w:val="both"/>
        <w:rPr>
          <w:rFonts w:ascii="Macedonian Tms" w:hAnsi="Macedonian Tms" w:cs="Macedonian Tms"/>
          <w:sz w:val="20"/>
          <w:szCs w:val="20"/>
        </w:rPr>
      </w:pPr>
      <w:r>
        <w:rPr>
          <w:rFonts w:ascii="Macedonian Tms" w:hAnsi="Macedonian Tms" w:cs="Macedonian Tms"/>
          <w:sz w:val="20"/>
          <w:szCs w:val="20"/>
        </w:rPr>
        <w:t xml:space="preserve">Доцните манифестации на болеста вклучуваат артрит, невролошки испади и кардит. </w:t>
      </w:r>
    </w:p>
    <w:p w:rsidR="00996787" w:rsidRPr="009A6B48" w:rsidRDefault="005B3FEB" w:rsidP="000463AC">
      <w:pPr>
        <w:numPr>
          <w:ilvl w:val="0"/>
          <w:numId w:val="72"/>
        </w:numPr>
        <w:jc w:val="both"/>
        <w:rPr>
          <w:rFonts w:ascii="Macedonian Tms" w:hAnsi="Macedonian Tms" w:cs="Macedonian Tms"/>
          <w:sz w:val="20"/>
          <w:szCs w:val="20"/>
          <w:lang w:val="de-DE"/>
        </w:rPr>
      </w:pPr>
      <w:r>
        <w:rPr>
          <w:rFonts w:ascii="Macedonian Tms" w:hAnsi="Macedonian Tms" w:cs="Macedonian Tms"/>
          <w:sz w:val="20"/>
          <w:szCs w:val="20"/>
          <w:lang w:val="de-DE"/>
        </w:rPr>
        <w:t>Артритот обично е рекурентен моно/олигоартрит.</w:t>
      </w:r>
    </w:p>
    <w:p w:rsidR="00996787" w:rsidRPr="009A6B48" w:rsidRDefault="005B3FEB" w:rsidP="00FA2995">
      <w:pPr>
        <w:numPr>
          <w:ilvl w:val="0"/>
          <w:numId w:val="2"/>
        </w:numPr>
        <w:jc w:val="both"/>
        <w:rPr>
          <w:rFonts w:ascii="Macedonian Tms" w:hAnsi="Macedonian Tms" w:cs="Macedonian Tms"/>
          <w:sz w:val="20"/>
          <w:szCs w:val="20"/>
          <w:lang w:val="pl-PL"/>
        </w:rPr>
      </w:pPr>
      <w:r>
        <w:rPr>
          <w:rFonts w:ascii="Macedonian Tms" w:hAnsi="Macedonian Tms" w:cs="Macedonian Tms"/>
          <w:sz w:val="20"/>
          <w:szCs w:val="20"/>
          <w:lang w:val="pl-PL"/>
        </w:rPr>
        <w:t>За добар исход на болеста од есенцијално значење е раната дијагноза.</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ХИПЕРТРОФИЧНА ОСТЕОАРТРОПАТИЈА</w:t>
      </w:r>
    </w:p>
    <w:p w:rsidR="00996787" w:rsidRPr="009A6B48" w:rsidRDefault="005B3FEB" w:rsidP="000463AC">
      <w:pPr>
        <w:numPr>
          <w:ilvl w:val="0"/>
          <w:numId w:val="74"/>
        </w:numPr>
        <w:jc w:val="both"/>
        <w:rPr>
          <w:rFonts w:ascii="Macedonian Tms" w:hAnsi="Macedonian Tms" w:cs="Macedonian Tms"/>
          <w:sz w:val="20"/>
          <w:szCs w:val="20"/>
          <w:lang w:val="sv-SE"/>
        </w:rPr>
      </w:pPr>
      <w:r>
        <w:rPr>
          <w:rFonts w:ascii="Macedonian Tms" w:hAnsi="Macedonian Tms" w:cs="Macedonian Tms"/>
          <w:sz w:val="20"/>
          <w:szCs w:val="20"/>
          <w:lang w:val="sv-SE"/>
        </w:rPr>
        <w:t>Паранеопластичен феномен кој вклучува синовит и е придружен со периостит на долгите коски на екстремитетите и задебелување на прстите.</w:t>
      </w:r>
    </w:p>
    <w:p w:rsidR="00996787" w:rsidRPr="009A6B48" w:rsidRDefault="005B3FEB" w:rsidP="00FA2995">
      <w:pPr>
        <w:pStyle w:val="Heading2"/>
        <w:keepNext w:val="0"/>
        <w:spacing w:before="480" w:after="480"/>
        <w:jc w:val="center"/>
        <w:rPr>
          <w:rFonts w:ascii="Times New Roman" w:hAnsi="Times New Roman"/>
          <w:sz w:val="22"/>
          <w:szCs w:val="22"/>
        </w:rPr>
      </w:pPr>
      <w:r>
        <w:rPr>
          <w:rFonts w:ascii="Times New Roman" w:hAnsi="Times New Roman"/>
          <w:sz w:val="22"/>
          <w:szCs w:val="22"/>
        </w:rPr>
        <w:t>ПОЛЅМЅАЛГИА РХЕУМАТИЦА</w:t>
      </w:r>
    </w:p>
    <w:p w:rsidR="00996787" w:rsidRPr="009A6B48" w:rsidRDefault="005B3FEB" w:rsidP="000463AC">
      <w:pPr>
        <w:numPr>
          <w:ilvl w:val="0"/>
          <w:numId w:val="75"/>
        </w:numPr>
        <w:jc w:val="both"/>
        <w:rPr>
          <w:rFonts w:ascii="Macedonian Tms" w:hAnsi="Macedonian Tms" w:cs="Macedonian Tms"/>
          <w:sz w:val="20"/>
          <w:szCs w:val="20"/>
          <w:lang w:val="pl-PL"/>
        </w:rPr>
      </w:pPr>
      <w:r>
        <w:rPr>
          <w:rFonts w:ascii="Macedonian Tms" w:hAnsi="Macedonian Tms" w:cs="Macedonian Tms"/>
          <w:sz w:val="20"/>
          <w:szCs w:val="20"/>
          <w:lang w:val="pl-PL"/>
        </w:rPr>
        <w:t>Осетливост на мускулатурата на раменскиот и карличниот појас.</w:t>
      </w:r>
    </w:p>
    <w:p w:rsidR="00996787" w:rsidRPr="009A6B48" w:rsidRDefault="005B3FEB" w:rsidP="000463AC">
      <w:pPr>
        <w:numPr>
          <w:ilvl w:val="0"/>
          <w:numId w:val="75"/>
        </w:numPr>
        <w:jc w:val="both"/>
        <w:rPr>
          <w:rFonts w:ascii="Macedonian Tms" w:hAnsi="Macedonian Tms" w:cs="Macedonian Tms"/>
          <w:sz w:val="20"/>
          <w:szCs w:val="20"/>
          <w:lang w:val="pl-PL"/>
        </w:rPr>
      </w:pPr>
      <w:r>
        <w:rPr>
          <w:rFonts w:ascii="Macedonian Tms" w:hAnsi="Macedonian Tms" w:cs="Macedonian Tms"/>
          <w:sz w:val="20"/>
          <w:szCs w:val="20"/>
          <w:lang w:val="pl-PL"/>
        </w:rPr>
        <w:t>Понекогаш има синовит на рачен зглоб и колено.</w:t>
      </w:r>
      <w:r>
        <w:rPr>
          <w:rFonts w:ascii="Macedonian Tms" w:hAnsi="Macedonian Tms" w:cs="Macedonian Tms"/>
          <w:color w:val="0070C0"/>
          <w:sz w:val="20"/>
          <w:szCs w:val="20"/>
          <w:lang w:val="pl-PL"/>
        </w:rPr>
        <w:t>1</w:t>
      </w:r>
    </w:p>
    <w:p w:rsidR="00996787" w:rsidRPr="009A6B48" w:rsidRDefault="005B3FEB" w:rsidP="000463AC">
      <w:pPr>
        <w:numPr>
          <w:ilvl w:val="0"/>
          <w:numId w:val="75"/>
        </w:numPr>
        <w:jc w:val="both"/>
        <w:rPr>
          <w:rFonts w:ascii="Macedonian Tms" w:hAnsi="Macedonian Tms" w:cs="Macedonian Tms"/>
          <w:sz w:val="20"/>
          <w:szCs w:val="20"/>
          <w:lang w:val="pl-PL"/>
        </w:rPr>
      </w:pPr>
      <w:r>
        <w:rPr>
          <w:rFonts w:ascii="Macedonian Tms" w:hAnsi="Macedonian Tms" w:cs="Macedonian Tms"/>
          <w:sz w:val="20"/>
          <w:szCs w:val="20"/>
          <w:lang w:val="pl-PL"/>
        </w:rPr>
        <w:t>Вкочанетост и отежнато движење на зглобовите при обид за станување и после одмор.</w:t>
      </w:r>
    </w:p>
    <w:p w:rsidR="00996787" w:rsidRDefault="005B3FEB" w:rsidP="000463AC">
      <w:pPr>
        <w:numPr>
          <w:ilvl w:val="0"/>
          <w:numId w:val="75"/>
        </w:numPr>
        <w:jc w:val="both"/>
        <w:rPr>
          <w:rFonts w:ascii="Macedonian Tms" w:hAnsi="Macedonian Tms" w:cs="Macedonian Tms"/>
          <w:sz w:val="20"/>
          <w:szCs w:val="20"/>
          <w:lang w:val="pl-PL"/>
        </w:rPr>
      </w:pPr>
      <w:r>
        <w:rPr>
          <w:rFonts w:ascii="Macedonian Tms" w:hAnsi="Macedonian Tms" w:cs="Macedonian Tms"/>
          <w:color w:val="0070C0"/>
          <w:sz w:val="20"/>
          <w:szCs w:val="20"/>
          <w:lang w:val="pl-PL"/>
        </w:rPr>
        <w:t>Возраст поголема од 50 години.</w:t>
      </w:r>
      <w:r>
        <w:rPr>
          <w:rFonts w:ascii="Macedonian Tms" w:hAnsi="Macedonian Tms" w:cs="Macedonian Tms"/>
          <w:sz w:val="20"/>
          <w:szCs w:val="20"/>
          <w:lang w:val="pl-PL"/>
        </w:rPr>
        <w:t>Имај предвид дека и реуматоидниот артрит  кај постари може да започне со раменска болка како кај полимијалгијата.</w:t>
      </w:r>
    </w:p>
    <w:p w:rsidR="00996787" w:rsidRPr="00D860EF" w:rsidRDefault="005B3FEB" w:rsidP="000463AC">
      <w:pPr>
        <w:numPr>
          <w:ilvl w:val="0"/>
          <w:numId w:val="7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СР &gt; 40-50</w:t>
      </w:r>
    </w:p>
    <w:p w:rsidR="00996787" w:rsidRPr="00D860EF" w:rsidRDefault="005B3FEB" w:rsidP="000463AC">
      <w:pPr>
        <w:numPr>
          <w:ilvl w:val="0"/>
          <w:numId w:val="7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Главоболка, пореметувања во видот, клаудикација при голтање како и тешки општи симптоми сугерираат темпорален артеритис.</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ХИВ ИНФЕКЦИЈА</w:t>
      </w:r>
    </w:p>
    <w:p w:rsidR="00996787" w:rsidRPr="009A6B48" w:rsidRDefault="005B3FEB" w:rsidP="000463AC">
      <w:pPr>
        <w:numPr>
          <w:ilvl w:val="0"/>
          <w:numId w:val="76"/>
        </w:numPr>
        <w:jc w:val="both"/>
        <w:rPr>
          <w:rFonts w:ascii="Macedonian Tms" w:hAnsi="Macedonian Tms" w:cs="Macedonian Tms"/>
          <w:sz w:val="20"/>
          <w:szCs w:val="20"/>
          <w:lang w:val="it-IT"/>
        </w:rPr>
      </w:pPr>
      <w:r>
        <w:rPr>
          <w:rFonts w:ascii="Macedonian Tms" w:hAnsi="Macedonian Tms" w:cs="Macedonian Tms"/>
          <w:sz w:val="20"/>
          <w:szCs w:val="20"/>
          <w:lang w:val="it-IT"/>
        </w:rPr>
        <w:t>Пациентите инфицирани со ХИВ често имаат реактивни артрити и артралгии.</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ТРАУМА</w:t>
      </w:r>
    </w:p>
    <w:p w:rsidR="00996787" w:rsidRPr="009A6B48" w:rsidRDefault="005B3FEB" w:rsidP="000463AC">
      <w:pPr>
        <w:numPr>
          <w:ilvl w:val="0"/>
          <w:numId w:val="77"/>
        </w:numPr>
        <w:jc w:val="both"/>
        <w:rPr>
          <w:rFonts w:ascii="Macedonian Tms" w:hAnsi="Macedonian Tms" w:cs="Macedonian Tms"/>
          <w:sz w:val="20"/>
          <w:szCs w:val="20"/>
        </w:rPr>
      </w:pPr>
      <w:r>
        <w:rPr>
          <w:rFonts w:ascii="Macedonian Tms" w:hAnsi="Macedonian Tms" w:cs="Macedonian Tms"/>
          <w:sz w:val="20"/>
          <w:szCs w:val="20"/>
        </w:rPr>
        <w:t>Пациентот може да ја заборави поранешната траума што доведува до дијагностички потешкотии.</w:t>
      </w:r>
    </w:p>
    <w:p w:rsidR="00996787" w:rsidRPr="005C644C"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Pr="005A632B" w:rsidRDefault="005B3FEB" w:rsidP="005A632B">
      <w:pPr>
        <w:numPr>
          <w:ilvl w:val="0"/>
          <w:numId w:val="1"/>
        </w:numPr>
        <w:jc w:val="both"/>
        <w:rPr>
          <w:rFonts w:ascii="Times New Roman" w:hAnsi="Times New Roman" w:cs="Times New Roman"/>
          <w:sz w:val="20"/>
          <w:szCs w:val="20"/>
        </w:rPr>
      </w:pPr>
      <w:r>
        <w:rPr>
          <w:rFonts w:ascii="Times New Roman" w:hAnsi="Times New Roman" w:cs="Times New Roman"/>
          <w:sz w:val="20"/>
          <w:szCs w:val="20"/>
        </w:rPr>
        <w:lastRenderedPageBreak/>
        <w:t>Матхењс ЦЈ, Њестон ВЦ, Јонес А, Фиелд М, Цоаклеѕ Г. Бацтериал септиц артхритис ин адултс. Ланцет 2010 Мар 6;375(9717):846-55.</w:t>
      </w:r>
    </w:p>
    <w:p w:rsidR="00996787" w:rsidRPr="00B570B8" w:rsidRDefault="005B3FEB" w:rsidP="00FA2995">
      <w:pPr>
        <w:numPr>
          <w:ilvl w:val="0"/>
          <w:numId w:val="1"/>
        </w:numPr>
        <w:jc w:val="both"/>
        <w:rPr>
          <w:rFonts w:ascii="Times New Roman" w:hAnsi="Times New Roman" w:cs="Times New Roman"/>
          <w:sz w:val="20"/>
          <w:szCs w:val="20"/>
        </w:rPr>
      </w:pPr>
      <w:r>
        <w:rPr>
          <w:rFonts w:ascii="Times New Roman" w:hAnsi="Times New Roman" w:cs="Times New Roman"/>
          <w:sz w:val="20"/>
          <w:szCs w:val="20"/>
        </w:rPr>
        <w:t>Хеалеѕ Ла. Лонг-терм фоллоњ-уп оф полѕмѕалгиа рхеуматица. Евиденце фор сѕновитис. Семин Артхритис Рхеум 1984;13:322</w:t>
      </w:r>
      <w:r w:rsidR="00996787" w:rsidRPr="00B570B8">
        <w:rPr>
          <w:rFonts w:ascii="Times New Roman" w:hAnsi="Times New Roman" w:cs="Times New Roman"/>
          <w:sz w:val="20"/>
          <w:szCs w:val="20"/>
        </w:rPr>
        <w:t>–</w:t>
      </w:r>
      <w:r>
        <w:rPr>
          <w:rFonts w:ascii="Times New Roman" w:hAnsi="Times New Roman" w:cs="Times New Roman"/>
          <w:sz w:val="20"/>
          <w:szCs w:val="20"/>
        </w:rPr>
        <w:t xml:space="preserve">328 </w:t>
      </w:r>
    </w:p>
    <w:p w:rsidR="00996787" w:rsidRPr="00B570B8" w:rsidRDefault="005B3FEB" w:rsidP="00FA2995">
      <w:pPr>
        <w:numPr>
          <w:ilvl w:val="0"/>
          <w:numId w:val="1"/>
        </w:numPr>
        <w:jc w:val="both"/>
        <w:rPr>
          <w:rFonts w:ascii="Times New Roman" w:hAnsi="Times New Roman" w:cs="Times New Roman"/>
          <w:sz w:val="20"/>
          <w:szCs w:val="20"/>
        </w:rPr>
      </w:pPr>
      <w:r>
        <w:rPr>
          <w:rFonts w:ascii="Times New Roman" w:hAnsi="Times New Roman" w:cs="Times New Roman"/>
          <w:sz w:val="20"/>
          <w:szCs w:val="20"/>
        </w:rPr>
        <w:t>Мѕклебуст Г, Гран Т. А проспецтиве студѕ оф 287 патиентс њитх полѕмѕалгиа рхеуматица анд темпорал артеритис: цлиницал анд лабораторѕ манифестатиос ат онсет оф дисеасе анд ат тхе тиме оф диагносис. Бр Ј Рхеуматол 1996;35:1161</w:t>
      </w:r>
      <w:r w:rsidR="00996787" w:rsidRPr="00B570B8">
        <w:rPr>
          <w:rFonts w:ascii="Times New Roman" w:hAnsi="Times New Roman" w:cs="Times New Roman"/>
          <w:sz w:val="20"/>
          <w:szCs w:val="20"/>
        </w:rPr>
        <w:t>–</w:t>
      </w:r>
      <w:r>
        <w:rPr>
          <w:rFonts w:ascii="Times New Roman" w:hAnsi="Times New Roman" w:cs="Times New Roman"/>
          <w:sz w:val="20"/>
          <w:szCs w:val="20"/>
        </w:rPr>
        <w:t xml:space="preserve">1168 </w:t>
      </w:r>
    </w:p>
    <w:p w:rsidR="00996787" w:rsidRPr="00B570B8" w:rsidRDefault="005B3FEB" w:rsidP="00FA2995">
      <w:pPr>
        <w:numPr>
          <w:ilvl w:val="0"/>
          <w:numId w:val="1"/>
        </w:numPr>
        <w:jc w:val="both"/>
        <w:rPr>
          <w:rFonts w:ascii="Times New Roman" w:hAnsi="Times New Roman" w:cs="Times New Roman"/>
          <w:sz w:val="20"/>
          <w:szCs w:val="20"/>
        </w:rPr>
      </w:pPr>
      <w:r>
        <w:rPr>
          <w:rFonts w:ascii="Times New Roman" w:hAnsi="Times New Roman" w:cs="Times New Roman"/>
          <w:sz w:val="20"/>
          <w:szCs w:val="20"/>
        </w:rPr>
        <w:t>Фањаз-Еструп Ф. Хуман парвовирус инфецтион: Рхеуматиц манифестатионс, ангиоедема, Ц1 естерасе инхибитор дефициенцѕ, Ана постивитѕ, анд поссибле онсет оф сѕстемин лупус ерѕтхематосус. Ј Рхеуматол 1996;23:1180</w:t>
      </w:r>
      <w:r w:rsidR="00996787" w:rsidRPr="00B570B8">
        <w:rPr>
          <w:rFonts w:ascii="Times New Roman" w:hAnsi="Times New Roman" w:cs="Times New Roman"/>
          <w:sz w:val="20"/>
          <w:szCs w:val="20"/>
        </w:rPr>
        <w:t>–</w:t>
      </w:r>
      <w:r>
        <w:rPr>
          <w:rFonts w:ascii="Times New Roman" w:hAnsi="Times New Roman" w:cs="Times New Roman"/>
          <w:sz w:val="20"/>
          <w:szCs w:val="20"/>
        </w:rPr>
        <w:t xml:space="preserve">1185 </w:t>
      </w:r>
    </w:p>
    <w:p w:rsidR="00996787" w:rsidRPr="00B570B8" w:rsidRDefault="005B3FEB" w:rsidP="00FA2995">
      <w:pPr>
        <w:numPr>
          <w:ilvl w:val="0"/>
          <w:numId w:val="1"/>
        </w:numPr>
        <w:jc w:val="both"/>
        <w:rPr>
          <w:rFonts w:ascii="Times New Roman" w:hAnsi="Times New Roman" w:cs="Times New Roman"/>
          <w:sz w:val="20"/>
          <w:szCs w:val="20"/>
        </w:rPr>
      </w:pPr>
      <w:r>
        <w:rPr>
          <w:rFonts w:ascii="Times New Roman" w:hAnsi="Times New Roman" w:cs="Times New Roman"/>
          <w:sz w:val="20"/>
          <w:szCs w:val="20"/>
        </w:rPr>
        <w:t>Турунен М, Куусисто П, Уггелдахл П-Е, Тоиванен А. Погоста дисеасе: Цлиницал обсерватионс дуринг ан оутбреак ин тхе провинце оф нортх Царелиа, Финланд. Бр Ј Рхеуматол 1998;37:1177</w:t>
      </w:r>
      <w:r w:rsidR="00996787" w:rsidRPr="00B570B8">
        <w:rPr>
          <w:rFonts w:ascii="Times New Roman" w:hAnsi="Times New Roman" w:cs="Times New Roman"/>
          <w:sz w:val="20"/>
          <w:szCs w:val="20"/>
        </w:rPr>
        <w:t>–</w:t>
      </w:r>
      <w:r>
        <w:rPr>
          <w:rFonts w:ascii="Times New Roman" w:hAnsi="Times New Roman" w:cs="Times New Roman"/>
          <w:sz w:val="20"/>
          <w:szCs w:val="20"/>
        </w:rPr>
        <w:t xml:space="preserve">1180 </w:t>
      </w:r>
    </w:p>
    <w:p w:rsidR="00996787" w:rsidRPr="00B570B8" w:rsidRDefault="005B3FEB" w:rsidP="00FA2995">
      <w:pPr>
        <w:numPr>
          <w:ilvl w:val="0"/>
          <w:numId w:val="1"/>
        </w:numPr>
        <w:jc w:val="both"/>
        <w:rPr>
          <w:rFonts w:ascii="Times New Roman" w:hAnsi="Times New Roman" w:cs="Times New Roman"/>
          <w:sz w:val="20"/>
          <w:szCs w:val="20"/>
        </w:rPr>
      </w:pPr>
      <w:r>
        <w:rPr>
          <w:rFonts w:ascii="Times New Roman" w:hAnsi="Times New Roman" w:cs="Times New Roman"/>
          <w:sz w:val="20"/>
          <w:szCs w:val="20"/>
          <w:lang w:val="de-DE"/>
        </w:rPr>
        <w:t>Сцхлапбацх П, Амборд Ц, Бл</w:t>
      </w:r>
      <w:r w:rsidR="00996787" w:rsidRPr="00B570B8">
        <w:rPr>
          <w:rFonts w:ascii="Times New Roman" w:hAnsi="Times New Roman" w:cs="Times New Roman"/>
          <w:sz w:val="20"/>
          <w:szCs w:val="20"/>
          <w:lang w:val="de-DE"/>
        </w:rPr>
        <w:t>ö</w:t>
      </w:r>
      <w:r>
        <w:rPr>
          <w:rFonts w:ascii="Times New Roman" w:hAnsi="Times New Roman" w:cs="Times New Roman"/>
          <w:sz w:val="20"/>
          <w:szCs w:val="20"/>
          <w:lang w:val="de-DE"/>
        </w:rPr>
        <w:t xml:space="preserve">цхлингер АМ, Гербер НЈ. </w:t>
      </w:r>
      <w:r>
        <w:rPr>
          <w:rFonts w:ascii="Times New Roman" w:hAnsi="Times New Roman" w:cs="Times New Roman"/>
          <w:sz w:val="20"/>
          <w:szCs w:val="20"/>
        </w:rPr>
        <w:t>Бацтериал артхритс: Аре февер, ригорс, леукоцѕтосис анд блоод цултурес оф диагностиц валуе? Цлин Рхеуматол 1990;9:69</w:t>
      </w:r>
      <w:r w:rsidR="00996787" w:rsidRPr="00B570B8">
        <w:rPr>
          <w:rFonts w:ascii="Times New Roman" w:hAnsi="Times New Roman" w:cs="Times New Roman"/>
          <w:sz w:val="20"/>
          <w:szCs w:val="20"/>
        </w:rPr>
        <w:t>–</w:t>
      </w:r>
      <w:r>
        <w:rPr>
          <w:rFonts w:ascii="Times New Roman" w:hAnsi="Times New Roman" w:cs="Times New Roman"/>
          <w:sz w:val="20"/>
          <w:szCs w:val="20"/>
        </w:rPr>
        <w:t xml:space="preserve">72 </w:t>
      </w:r>
    </w:p>
    <w:p w:rsidR="00996787" w:rsidRDefault="005B3FEB" w:rsidP="00FA2995">
      <w:pPr>
        <w:numPr>
          <w:ilvl w:val="0"/>
          <w:numId w:val="1"/>
        </w:numPr>
        <w:jc w:val="both"/>
        <w:rPr>
          <w:rFonts w:ascii="Times New Roman" w:hAnsi="Times New Roman" w:cs="Times New Roman"/>
          <w:sz w:val="20"/>
          <w:szCs w:val="20"/>
        </w:rPr>
      </w:pPr>
      <w:r>
        <w:rPr>
          <w:rFonts w:ascii="Times New Roman" w:hAnsi="Times New Roman" w:cs="Times New Roman"/>
          <w:sz w:val="20"/>
          <w:szCs w:val="20"/>
          <w:lang w:val="sv-SE"/>
        </w:rPr>
        <w:t xml:space="preserve">Берглуд Ј, Бломберг И, Хансен БУ. </w:t>
      </w:r>
      <w:r>
        <w:rPr>
          <w:rFonts w:ascii="Times New Roman" w:hAnsi="Times New Roman" w:cs="Times New Roman"/>
          <w:sz w:val="20"/>
          <w:szCs w:val="20"/>
        </w:rPr>
        <w:t>Лѕме боррелиосис ин рхеуматологицал працтице: Идентифицатион оф лѕме артхритис анд диагностиц аспецтс ин асњедисх цоунтѕ њитх хигх ендемитѕ. Бр Ј рхеуматол 1996;35:853</w:t>
      </w:r>
      <w:r w:rsidR="00996787" w:rsidRPr="00B570B8">
        <w:rPr>
          <w:rFonts w:ascii="Times New Roman" w:hAnsi="Times New Roman" w:cs="Times New Roman"/>
          <w:sz w:val="20"/>
          <w:szCs w:val="20"/>
        </w:rPr>
        <w:t>–</w:t>
      </w:r>
      <w:r>
        <w:rPr>
          <w:rFonts w:ascii="Times New Roman" w:hAnsi="Times New Roman" w:cs="Times New Roman"/>
          <w:sz w:val="20"/>
          <w:szCs w:val="20"/>
        </w:rPr>
        <w:t>860</w:t>
      </w:r>
    </w:p>
    <w:p w:rsidR="00996787" w:rsidRPr="00D860EF" w:rsidRDefault="005B3FEB" w:rsidP="0041488E">
      <w:pPr>
        <w:numPr>
          <w:ilvl w:val="0"/>
          <w:numId w:val="1"/>
        </w:numPr>
        <w:jc w:val="both"/>
        <w:rPr>
          <w:rFonts w:ascii="Times New Roman" w:hAnsi="Times New Roman" w:cs="Times New Roman"/>
          <w:color w:val="0070C0"/>
          <w:sz w:val="20"/>
          <w:szCs w:val="20"/>
        </w:rPr>
      </w:pPr>
      <w:r>
        <w:rPr>
          <w:rFonts w:ascii="Times New Roman" w:hAnsi="Times New Roman" w:cs="Times New Roman"/>
          <w:color w:val="0070C0"/>
          <w:sz w:val="20"/>
          <w:szCs w:val="20"/>
        </w:rPr>
        <w:t>Цалин А, Порта Ј, Фриес ЈФ, Сцхурман ДЈ. Цлиницал хисторѕ ас а сцреенинг тест фор анкѕлосинг спондѕлитис. ЈАМА 1977 Јун 13;237(24):2613-4</w:t>
      </w:r>
    </w:p>
    <w:p w:rsidR="00996787" w:rsidRPr="00D860EF" w:rsidRDefault="005B3FEB" w:rsidP="00DE36F8">
      <w:pPr>
        <w:numPr>
          <w:ilvl w:val="0"/>
          <w:numId w:val="1"/>
        </w:numPr>
        <w:jc w:val="both"/>
        <w:rPr>
          <w:rFonts w:ascii="Times New Roman" w:hAnsi="Times New Roman" w:cs="Times New Roman"/>
          <w:color w:val="0070C0"/>
          <w:sz w:val="20"/>
          <w:szCs w:val="20"/>
        </w:rPr>
      </w:pPr>
      <w:r>
        <w:rPr>
          <w:rFonts w:ascii="Times New Roman" w:hAnsi="Times New Roman" w:cs="Times New Roman"/>
          <w:color w:val="0070C0"/>
          <w:sz w:val="20"/>
          <w:szCs w:val="20"/>
        </w:rPr>
        <w:t>Кхан МА, Кхан МК. Диагностиц валуе оф ХЛА-Б27 тестинг анкѕлосинг спондѕлитис анд Реитер</w:t>
      </w:r>
      <w:r w:rsidR="00996787" w:rsidRPr="00D860EF">
        <w:rPr>
          <w:rFonts w:ascii="Times New Roman" w:hAnsi="Times New Roman" w:cs="Times New Roman"/>
          <w:color w:val="0070C0"/>
          <w:sz w:val="20"/>
          <w:szCs w:val="20"/>
        </w:rPr>
        <w:t>'</w:t>
      </w:r>
      <w:r>
        <w:rPr>
          <w:rFonts w:ascii="Times New Roman" w:hAnsi="Times New Roman" w:cs="Times New Roman"/>
          <w:color w:val="0070C0"/>
          <w:sz w:val="20"/>
          <w:szCs w:val="20"/>
        </w:rPr>
        <w:t>с сѕндроме. Анн Интерн Мед. 1982;96(1):70-6.</w:t>
      </w:r>
    </w:p>
    <w:p w:rsidR="00996787" w:rsidRDefault="005B3FEB" w:rsidP="0041488E">
      <w:pPr>
        <w:numPr>
          <w:ilvl w:val="0"/>
          <w:numId w:val="1"/>
        </w:numPr>
        <w:jc w:val="both"/>
        <w:rPr>
          <w:rFonts w:ascii="Times New Roman" w:hAnsi="Times New Roman" w:cs="Times New Roman"/>
          <w:color w:val="0070C0"/>
          <w:sz w:val="20"/>
          <w:szCs w:val="20"/>
        </w:rPr>
      </w:pPr>
      <w:r>
        <w:rPr>
          <w:rFonts w:ascii="Times New Roman" w:hAnsi="Times New Roman" w:cs="Times New Roman"/>
          <w:color w:val="0070C0"/>
          <w:sz w:val="20"/>
          <w:szCs w:val="20"/>
        </w:rPr>
        <w:t>Франссила Р, Хедман К. Вирал цаусес оф артхритис. Цлин Рхеуматол</w:t>
      </w:r>
    </w:p>
    <w:p w:rsidR="00996787" w:rsidRPr="00122711" w:rsidRDefault="005B3FEB" w:rsidP="007E7F46">
      <w:pPr>
        <w:widowControl w:val="0"/>
        <w:numPr>
          <w:ilvl w:val="0"/>
          <w:numId w:val="1"/>
        </w:numPr>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Аутхорс:Тапани Хелве. Артицле ИД: ебм00440 (021.003)</w:t>
      </w:r>
      <w:r w:rsidR="00996787" w:rsidRPr="00122711">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D860EF" w:rsidRDefault="00996787" w:rsidP="007E7F46">
      <w:pPr>
        <w:jc w:val="both"/>
        <w:rPr>
          <w:rFonts w:ascii="Times New Roman" w:hAnsi="Times New Roman" w:cs="Times New Roman"/>
          <w:color w:val="0070C0"/>
          <w:sz w:val="20"/>
          <w:szCs w:val="20"/>
        </w:rPr>
      </w:pPr>
    </w:p>
    <w:p w:rsidR="00996787" w:rsidRPr="00D860EF" w:rsidRDefault="00996787" w:rsidP="00FD5584">
      <w:pPr>
        <w:ind w:left="357"/>
        <w:jc w:val="both"/>
        <w:rPr>
          <w:rFonts w:ascii="Times New Roman" w:hAnsi="Times New Roman" w:cs="Times New Roman"/>
          <w:color w:val="0070C0"/>
          <w:sz w:val="20"/>
          <w:szCs w:val="20"/>
        </w:rPr>
      </w:pPr>
    </w:p>
    <w:p w:rsidR="00996787" w:rsidRPr="00D860EF" w:rsidRDefault="005B3FEB" w:rsidP="000463AC">
      <w:pPr>
        <w:numPr>
          <w:ilvl w:val="0"/>
          <w:numId w:val="316"/>
        </w:numPr>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03.02.2009, </w:t>
      </w:r>
      <w:hyperlink r:id="rId7" w:history="1">
        <w:r>
          <w:rPr>
            <w:rStyle w:val="Hyperlink"/>
            <w:rFonts w:ascii="Times New Roman" w:hAnsi="Times New Roman"/>
            <w:color w:val="0070C0"/>
            <w:sz w:val="20"/>
            <w:szCs w:val="20"/>
          </w:rPr>
          <w:t>хттп://њњњ.ебм-гуиделинес.цом</w:t>
        </w:r>
      </w:hyperlink>
    </w:p>
    <w:p w:rsidR="00996787" w:rsidRPr="00D860EF" w:rsidRDefault="005B3FEB" w:rsidP="000463AC">
      <w:pPr>
        <w:numPr>
          <w:ilvl w:val="0"/>
          <w:numId w:val="316"/>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Pr="00D860EF" w:rsidRDefault="005B3FEB" w:rsidP="000463AC">
      <w:pPr>
        <w:numPr>
          <w:ilvl w:val="0"/>
          <w:numId w:val="316"/>
        </w:numPr>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Предвидено следно ажурирање до мај  2014 г.</w:t>
      </w:r>
    </w:p>
    <w:p w:rsidR="00996787" w:rsidRPr="00D860EF" w:rsidRDefault="00996787" w:rsidP="00414847">
      <w:pPr>
        <w:rPr>
          <w:rFonts w:ascii="Macedonian Tms" w:hAnsi="Macedonian Tms" w:cs="Macedonian Tms"/>
          <w:b/>
          <w:bCs/>
          <w:color w:val="0070C0"/>
          <w:sz w:val="20"/>
          <w:szCs w:val="20"/>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Default="00996787" w:rsidP="00FA2995">
      <w:pPr>
        <w:jc w:val="both"/>
        <w:rPr>
          <w:rFonts w:ascii="Macedonian Tms" w:hAnsi="Macedonian Tms" w:cs="Macedonian Tms"/>
          <w:b/>
          <w:bCs/>
          <w:color w:val="FF0000"/>
          <w:u w:val="single"/>
          <w:lang w:val="da-DK"/>
        </w:rPr>
      </w:pPr>
    </w:p>
    <w:p w:rsidR="00996787" w:rsidRPr="00DE36F8" w:rsidRDefault="00996787" w:rsidP="00FA2995">
      <w:pPr>
        <w:jc w:val="both"/>
        <w:rPr>
          <w:rFonts w:ascii="Macedonian Tms" w:hAnsi="Macedonian Tms" w:cs="Macedonian Tms"/>
          <w:b/>
          <w:bCs/>
          <w:color w:val="FF0000"/>
          <w:u w:val="single"/>
          <w:lang w:val="da-DK"/>
        </w:rPr>
      </w:pPr>
    </w:p>
    <w:p w:rsidR="00996787" w:rsidRPr="00260C52" w:rsidRDefault="005B3FEB" w:rsidP="00260C52">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lang w:val="da-DK"/>
        </w:rPr>
      </w:pPr>
      <w:r>
        <w:rPr>
          <w:rFonts w:ascii="Macedonian Tms" w:hAnsi="Macedonian Tms" w:cs="Macedonian Tms"/>
          <w:sz w:val="24"/>
          <w:szCs w:val="24"/>
          <w:lang w:val="da-DK"/>
        </w:rPr>
        <w:t>КЛИНИЧКИ ИСПИТУВАЊА КАЈ ПАЦИЕНТИ СО ЗГЛОБНО ВОСПАЛЕНИЕ  ВО ПРИМАРНАТА ЗДРАВСТВЕНА ЗАШТИТА</w:t>
      </w:r>
    </w:p>
    <w:p w:rsidR="00996787" w:rsidRPr="00AF4B51" w:rsidRDefault="005B3FEB" w:rsidP="00AF4B51">
      <w:pPr>
        <w:jc w:val="both"/>
        <w:rPr>
          <w:rFonts w:ascii="Macedonian Tms" w:hAnsi="Macedonian Tms" w:cs="Macedonian Tms"/>
          <w:b/>
          <w:color w:val="0070C0"/>
          <w:sz w:val="20"/>
          <w:szCs w:val="20"/>
        </w:rPr>
      </w:pPr>
      <w:r>
        <w:rPr>
          <w:rFonts w:ascii="Macedonian Tms" w:hAnsi="Macedonian Tms" w:cs="Macedonian Tms"/>
          <w:b/>
          <w:color w:val="0070C0"/>
          <w:sz w:val="20"/>
          <w:szCs w:val="20"/>
        </w:rPr>
        <w:lastRenderedPageBreak/>
        <w:t>МБД Упатство</w:t>
      </w:r>
    </w:p>
    <w:p w:rsidR="00996787" w:rsidRPr="00AF4B51" w:rsidRDefault="005B3FEB" w:rsidP="00AF4B51">
      <w:pPr>
        <w:jc w:val="both"/>
        <w:rPr>
          <w:rFonts w:ascii="Macedonian Tms" w:hAnsi="Macedonian Tms" w:cs="Macedonian Tms"/>
          <w:b/>
          <w:color w:val="0070C0"/>
          <w:sz w:val="20"/>
          <w:szCs w:val="20"/>
        </w:rPr>
      </w:pPr>
      <w:r>
        <w:rPr>
          <w:rFonts w:ascii="Macedonian Tms" w:hAnsi="Macedonian Tms" w:cs="Macedonian Tms"/>
          <w:b/>
          <w:color w:val="0070C0"/>
          <w:sz w:val="20"/>
          <w:szCs w:val="20"/>
        </w:rPr>
        <w:t>14.11.2011</w:t>
      </w:r>
    </w:p>
    <w:p w:rsidR="00996787"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E45371"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Општи податоци</w:t>
      </w:r>
    </w:p>
    <w:p w:rsidR="00996787" w:rsidRPr="00E45371"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Епидемиологија</w:t>
      </w:r>
    </w:p>
    <w:p w:rsidR="00996787" w:rsidRPr="00E45371"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Дијагностичка стратегија</w:t>
      </w:r>
    </w:p>
    <w:p w:rsidR="00996787"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Испитувања што треба да се направат кај пациенти со воспаление на зглоб</w:t>
      </w:r>
    </w:p>
    <w:p w:rsidR="00996787" w:rsidRPr="00E45371"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Воспаление</w:t>
      </w:r>
    </w:p>
    <w:p w:rsidR="00996787" w:rsidRDefault="005B3FEB" w:rsidP="000463AC">
      <w:pPr>
        <w:numPr>
          <w:ilvl w:val="0"/>
          <w:numId w:val="78"/>
        </w:numPr>
        <w:jc w:val="both"/>
        <w:rPr>
          <w:rFonts w:ascii="Macedonian Tms" w:hAnsi="Macedonian Tms" w:cs="Macedonian Tms"/>
          <w:sz w:val="20"/>
          <w:szCs w:val="20"/>
          <w:u w:val="single"/>
        </w:rPr>
      </w:pPr>
      <w:r>
        <w:rPr>
          <w:rFonts w:ascii="Macedonian Tms" w:hAnsi="Macedonian Tms" w:cs="Macedonian Tms"/>
          <w:sz w:val="20"/>
          <w:szCs w:val="20"/>
          <w:u w:val="single"/>
        </w:rPr>
        <w:t>Индикации за болничко лекување</w:t>
      </w:r>
    </w:p>
    <w:p w:rsidR="00996787" w:rsidRPr="00E45371" w:rsidRDefault="00996787" w:rsidP="00260C52">
      <w:pPr>
        <w:ind w:left="360"/>
        <w:jc w:val="both"/>
        <w:rPr>
          <w:rFonts w:ascii="Macedonian Tms" w:hAnsi="Macedonian Tms" w:cs="Macedonian Tms"/>
          <w:sz w:val="20"/>
          <w:szCs w:val="20"/>
          <w:u w:val="single"/>
        </w:rPr>
      </w:pPr>
    </w:p>
    <w:p w:rsidR="00996787" w:rsidRDefault="00996787" w:rsidP="00FA2995">
      <w:pPr>
        <w:jc w:val="both"/>
        <w:rPr>
          <w:rFonts w:ascii="Macedonian Tms" w:hAnsi="Macedonian Tms" w:cs="Macedonian Tms"/>
          <w:sz w:val="20"/>
          <w:szCs w:val="20"/>
          <w:lang w:val="pl-PL"/>
        </w:rPr>
      </w:pPr>
    </w:p>
    <w:p w:rsidR="00996787" w:rsidRPr="00E45371" w:rsidRDefault="005B3FEB" w:rsidP="000463AC">
      <w:pPr>
        <w:numPr>
          <w:ilvl w:val="0"/>
          <w:numId w:val="78"/>
        </w:numPr>
        <w:jc w:val="both"/>
        <w:rPr>
          <w:rFonts w:ascii="Macedonian Tms" w:hAnsi="Macedonian Tms" w:cs="Macedonian Tms"/>
          <w:sz w:val="20"/>
          <w:szCs w:val="20"/>
          <w:lang w:val="pl-PL"/>
        </w:rPr>
      </w:pPr>
      <w:r>
        <w:rPr>
          <w:rFonts w:ascii="Macedonian Tms" w:hAnsi="Macedonian Tms" w:cs="Macedonian Tms"/>
          <w:sz w:val="20"/>
          <w:szCs w:val="20"/>
          <w:lang w:val="pl-PL"/>
        </w:rPr>
        <w:t>Види ги и поглавјата за болка во колено  и болни состојби на стопало и глужд.</w:t>
      </w:r>
    </w:p>
    <w:p w:rsidR="00996787" w:rsidRPr="005C644C"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996787" w:rsidRPr="009A6B48" w:rsidRDefault="005B3FEB" w:rsidP="000463AC">
      <w:pPr>
        <w:numPr>
          <w:ilvl w:val="0"/>
          <w:numId w:val="79"/>
        </w:numPr>
        <w:jc w:val="both"/>
        <w:rPr>
          <w:rFonts w:ascii="Macedonian Tms" w:hAnsi="Macedonian Tms" w:cs="Macedonian Tms"/>
          <w:sz w:val="20"/>
          <w:szCs w:val="20"/>
          <w:lang w:val="sv-SE"/>
        </w:rPr>
      </w:pPr>
      <w:r>
        <w:rPr>
          <w:rFonts w:ascii="Macedonian Tms" w:hAnsi="Macedonian Tms" w:cs="Macedonian Tms"/>
          <w:sz w:val="20"/>
          <w:szCs w:val="20"/>
          <w:lang w:val="sv-SE"/>
        </w:rPr>
        <w:t xml:space="preserve">Септичниот артритис е ургентна медицинска состојба. Дијагностичките испитувања за другите облици на моноартритис треба да се извршат во тек на </w:t>
      </w:r>
      <w:r>
        <w:rPr>
          <w:rFonts w:ascii="Macedonian Tms" w:hAnsi="Macedonian Tms" w:cs="Macedonian Tms"/>
          <w:color w:val="0070C0"/>
          <w:sz w:val="20"/>
          <w:szCs w:val="20"/>
          <w:lang w:val="sv-SE"/>
        </w:rPr>
        <w:t>две</w:t>
      </w:r>
      <w:r>
        <w:rPr>
          <w:rFonts w:ascii="Macedonian Tms" w:hAnsi="Macedonian Tms" w:cs="Macedonian Tms"/>
          <w:sz w:val="20"/>
          <w:szCs w:val="20"/>
          <w:lang w:val="sv-SE"/>
        </w:rPr>
        <w:t xml:space="preserve"> недели.</w:t>
      </w:r>
    </w:p>
    <w:p w:rsidR="00996787" w:rsidRPr="009A6B48" w:rsidRDefault="005B3FEB" w:rsidP="000463AC">
      <w:pPr>
        <w:numPr>
          <w:ilvl w:val="0"/>
          <w:numId w:val="79"/>
        </w:numPr>
        <w:jc w:val="both"/>
        <w:rPr>
          <w:rFonts w:ascii="Macedonian Tms" w:hAnsi="Macedonian Tms" w:cs="Macedonian Tms"/>
          <w:sz w:val="20"/>
          <w:szCs w:val="20"/>
          <w:lang w:val="it-IT"/>
        </w:rPr>
      </w:pPr>
      <w:r>
        <w:rPr>
          <w:rFonts w:ascii="Macedonian Tms" w:hAnsi="Macedonian Tms" w:cs="Macedonian Tms"/>
          <w:sz w:val="20"/>
          <w:szCs w:val="20"/>
          <w:lang w:val="it-IT"/>
        </w:rPr>
        <w:t>Гихт се дијагностицира и третира со одредени специфични постапки.</w:t>
      </w:r>
    </w:p>
    <w:p w:rsidR="00996787" w:rsidRPr="009A6B48" w:rsidRDefault="005B3FEB" w:rsidP="000463AC">
      <w:pPr>
        <w:numPr>
          <w:ilvl w:val="0"/>
          <w:numId w:val="79"/>
        </w:numPr>
        <w:jc w:val="both"/>
        <w:rPr>
          <w:rFonts w:ascii="Macedonian Tms" w:hAnsi="Macedonian Tms" w:cs="Macedonian Tms"/>
          <w:b/>
          <w:bCs/>
          <w:sz w:val="20"/>
          <w:szCs w:val="20"/>
          <w:u w:val="single"/>
          <w:lang w:val="it-IT"/>
        </w:rPr>
      </w:pPr>
      <w:r>
        <w:rPr>
          <w:rFonts w:ascii="Macedonian Tms" w:hAnsi="Macedonian Tms" w:cs="Macedonian Tms"/>
          <w:sz w:val="20"/>
          <w:szCs w:val="20"/>
          <w:lang w:val="it-IT"/>
        </w:rPr>
        <w:t>Дегенеративната зглобна болест треба да се разграничи од воспалителна зглобна болест.</w:t>
      </w:r>
    </w:p>
    <w:p w:rsidR="00996787" w:rsidRPr="00D860EF" w:rsidRDefault="005B3FEB" w:rsidP="000463AC">
      <w:pPr>
        <w:numPr>
          <w:ilvl w:val="0"/>
          <w:numId w:val="79"/>
        </w:numPr>
        <w:jc w:val="both"/>
        <w:rPr>
          <w:rFonts w:ascii="Macedonian Tms" w:hAnsi="Macedonian Tms" w:cs="Macedonian Tms"/>
          <w:color w:val="0070C0"/>
          <w:sz w:val="20"/>
          <w:szCs w:val="20"/>
          <w:lang w:val="it-IT"/>
        </w:rPr>
      </w:pPr>
      <w:r>
        <w:rPr>
          <w:rFonts w:ascii="Macedonian Tms" w:hAnsi="Macedonian Tms" w:cs="Macedonian Tms"/>
          <w:sz w:val="20"/>
          <w:szCs w:val="20"/>
          <w:lang w:val="it-IT"/>
        </w:rPr>
        <w:t>Причината за полиартритис се одредува чекор по чекор за време на следењето на пациентот.</w:t>
      </w:r>
      <w:r>
        <w:rPr>
          <w:rFonts w:ascii="Macedonian Tms" w:hAnsi="Macedonian Tms" w:cs="Macedonian Tms"/>
          <w:color w:val="0070C0"/>
          <w:sz w:val="20"/>
          <w:szCs w:val="20"/>
          <w:lang w:val="it-IT"/>
        </w:rPr>
        <w:t xml:space="preserve">Други лабораториските тестови освен параметрите на воспалението и ревматоидниот фактор треба да се практикуваат со рестрикција.  </w:t>
      </w:r>
    </w:p>
    <w:p w:rsidR="00996787" w:rsidRPr="00D860EF" w:rsidRDefault="00996787" w:rsidP="00260C52">
      <w:pPr>
        <w:ind w:left="360"/>
        <w:jc w:val="both"/>
        <w:rPr>
          <w:rFonts w:ascii="Macedonian Tms" w:hAnsi="Macedonian Tms" w:cs="Macedonian Tms"/>
          <w:color w:val="0070C0"/>
          <w:sz w:val="20"/>
          <w:szCs w:val="20"/>
          <w:lang w:val="it-IT"/>
        </w:rPr>
      </w:pPr>
    </w:p>
    <w:p w:rsidR="00996787" w:rsidRPr="00D860EF" w:rsidRDefault="005B3FEB" w:rsidP="00FA2995">
      <w:pPr>
        <w:pStyle w:val="Heading2"/>
        <w:keepNext w:val="0"/>
        <w:spacing w:before="480" w:after="480"/>
        <w:jc w:val="center"/>
        <w:rPr>
          <w:rFonts w:ascii="Macedonian Tms" w:hAnsi="Macedonian Tms" w:cs="Macedonian Tms"/>
          <w:color w:val="0070C0"/>
          <w:sz w:val="22"/>
          <w:szCs w:val="22"/>
          <w:lang w:val="it-IT"/>
        </w:rPr>
      </w:pPr>
      <w:r>
        <w:rPr>
          <w:rFonts w:ascii="Macedonian Tms" w:hAnsi="Macedonian Tms" w:cs="Macedonian Tms"/>
          <w:color w:val="0070C0"/>
          <w:sz w:val="22"/>
          <w:szCs w:val="22"/>
          <w:lang w:val="it-IT"/>
        </w:rPr>
        <w:t>ОПШТИ ПРАВИЛА</w:t>
      </w:r>
    </w:p>
    <w:p w:rsidR="00996787" w:rsidRPr="00D860EF" w:rsidRDefault="005B3FEB" w:rsidP="000463AC">
      <w:pPr>
        <w:pStyle w:val="BodyText"/>
        <w:numPr>
          <w:ilvl w:val="0"/>
          <w:numId w:val="80"/>
        </w:numPr>
        <w:spacing w:after="0"/>
        <w:jc w:val="both"/>
        <w:rPr>
          <w:rFonts w:ascii="Macedonian Tms" w:hAnsi="Macedonian Tms" w:cs="Macedonian Tms"/>
          <w:bCs/>
          <w:iCs/>
          <w:color w:val="0070C0"/>
          <w:sz w:val="20"/>
          <w:szCs w:val="20"/>
          <w:lang w:val="pl-PL"/>
        </w:rPr>
      </w:pPr>
      <w:r>
        <w:rPr>
          <w:rFonts w:ascii="Macedonian Tms" w:hAnsi="Macedonian Tms" w:cs="Macedonian Tms"/>
          <w:bCs/>
          <w:iCs/>
          <w:color w:val="0070C0"/>
          <w:sz w:val="20"/>
          <w:szCs w:val="20"/>
          <w:lang w:val="pl-PL"/>
        </w:rPr>
        <w:t>Има многубројни различни можни причини за полиартритис. Понекогаш за дефинитивно поставување на дијагноза е потребно следење во тек на неколку  недели или месеци.</w:t>
      </w:r>
    </w:p>
    <w:p w:rsidR="00996787" w:rsidRPr="00260C52" w:rsidRDefault="005B3FEB" w:rsidP="000463AC">
      <w:pPr>
        <w:numPr>
          <w:ilvl w:val="0"/>
          <w:numId w:val="80"/>
        </w:numPr>
        <w:jc w:val="both"/>
        <w:rPr>
          <w:rFonts w:ascii="Macedonian Tms" w:hAnsi="Macedonian Tms" w:cs="Macedonian Tms"/>
          <w:color w:val="FF0000"/>
          <w:sz w:val="20"/>
          <w:szCs w:val="20"/>
          <w:lang w:val="pl-PL"/>
        </w:rPr>
      </w:pPr>
      <w:r>
        <w:rPr>
          <w:rFonts w:ascii="Macedonian Tms" w:hAnsi="Macedonian Tms" w:cs="Macedonian Tms"/>
          <w:sz w:val="20"/>
          <w:szCs w:val="20"/>
          <w:lang w:val="pl-PL"/>
        </w:rPr>
        <w:t>Терапијата треба повеќе да се насочи кон патофизиолошкиот процес отколку кон специфичното заболување.Заради тоа за започнување на терапијата не е неопходна дефинитивна дијагноза</w:t>
      </w:r>
    </w:p>
    <w:p w:rsidR="00996787" w:rsidRPr="00D860EF" w:rsidRDefault="005B3FEB" w:rsidP="000463AC">
      <w:pPr>
        <w:numPr>
          <w:ilvl w:val="0"/>
          <w:numId w:val="80"/>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Со цел да се постигнат добри ефекти од лекувањето на артритите кои имаат изгледи да станат хронични, потребно е да се почне со терапија што порано. </w:t>
      </w:r>
    </w:p>
    <w:p w:rsidR="00996787" w:rsidRPr="009A6B48" w:rsidRDefault="005B3FEB" w:rsidP="00FA2995">
      <w:pPr>
        <w:pStyle w:val="Heading2"/>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ЕПИДЕМИОЛОГИЈА</w:t>
      </w:r>
    </w:p>
    <w:p w:rsidR="00996787" w:rsidRPr="004047F9" w:rsidRDefault="005B3FEB" w:rsidP="00FA2995">
      <w:pPr>
        <w:pStyle w:val="BodyText"/>
        <w:jc w:val="both"/>
        <w:rPr>
          <w:rFonts w:ascii="Macedonian Tms" w:hAnsi="Macedonian Tms" w:cs="Macedonian Tms"/>
          <w:sz w:val="20"/>
          <w:szCs w:val="20"/>
          <w:lang w:val="it-IT"/>
        </w:rPr>
      </w:pPr>
      <w:r>
        <w:rPr>
          <w:rFonts w:ascii="Macedonian Tms" w:hAnsi="Macedonian Tms" w:cs="Macedonian Tms"/>
          <w:sz w:val="20"/>
          <w:szCs w:val="20"/>
          <w:lang w:val="it-IT"/>
        </w:rPr>
        <w:t>Види: Табела 1.</w:t>
      </w:r>
    </w:p>
    <w:p w:rsidR="00996787" w:rsidRPr="009A6B48" w:rsidRDefault="005B3FEB" w:rsidP="00FA2995">
      <w:pPr>
        <w:pStyle w:val="Heading2"/>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ДИЈАГНОСТИЧКА СТРАТЕГИЈА</w:t>
      </w:r>
    </w:p>
    <w:p w:rsidR="00996787" w:rsidRPr="00E52F57" w:rsidRDefault="005B3FEB" w:rsidP="00FA2995">
      <w:pPr>
        <w:pStyle w:val="Heading2"/>
        <w:keepNext w:val="0"/>
        <w:spacing w:after="360"/>
        <w:jc w:val="both"/>
        <w:rPr>
          <w:rFonts w:ascii="Macedonian Tms" w:hAnsi="Macedonian Tms" w:cs="Macedonian Tms"/>
          <w:sz w:val="22"/>
          <w:szCs w:val="22"/>
          <w:lang w:val="it-IT"/>
        </w:rPr>
      </w:pPr>
      <w:r>
        <w:rPr>
          <w:rFonts w:ascii="Macedonian Tms" w:hAnsi="Macedonian Tms" w:cs="Macedonian Tms"/>
          <w:sz w:val="22"/>
          <w:szCs w:val="22"/>
          <w:lang w:val="it-IT"/>
        </w:rPr>
        <w:t>Клинички испитувања</w:t>
      </w:r>
    </w:p>
    <w:p w:rsidR="00996787" w:rsidRPr="009A6B48" w:rsidRDefault="005B3FEB" w:rsidP="00FA2995">
      <w:pPr>
        <w:numPr>
          <w:ilvl w:val="0"/>
          <w:numId w:val="3"/>
        </w:numPr>
        <w:jc w:val="both"/>
        <w:rPr>
          <w:rFonts w:ascii="Macedonian Tms" w:hAnsi="Macedonian Tms" w:cs="Macedonian Tms"/>
          <w:sz w:val="20"/>
          <w:szCs w:val="20"/>
        </w:rPr>
      </w:pPr>
      <w:r>
        <w:rPr>
          <w:rFonts w:ascii="Macedonian Tms" w:hAnsi="Macedonian Tms" w:cs="Macedonian Tms"/>
          <w:sz w:val="20"/>
          <w:szCs w:val="20"/>
          <w:lang w:val="it-IT"/>
        </w:rPr>
        <w:t>Првата постапка е да се утврди дали симптомите потекнуваат од зглобот или од околн</w:t>
      </w:r>
      <w:r>
        <w:rPr>
          <w:rFonts w:ascii="Macedonian Tms" w:hAnsi="Macedonian Tms" w:cs="Macedonian Tms"/>
          <w:sz w:val="20"/>
          <w:szCs w:val="20"/>
        </w:rPr>
        <w:t>ите ткива.</w:t>
      </w:r>
    </w:p>
    <w:p w:rsidR="00996787" w:rsidRDefault="005B3FEB" w:rsidP="00FA2995">
      <w:pPr>
        <w:numPr>
          <w:ilvl w:val="0"/>
          <w:numId w:val="3"/>
        </w:numPr>
        <w:tabs>
          <w:tab w:val="num" w:pos="851"/>
        </w:tabs>
        <w:jc w:val="both"/>
        <w:rPr>
          <w:rFonts w:ascii="Macedonian Tms" w:hAnsi="Macedonian Tms" w:cs="Macedonian Tms"/>
          <w:sz w:val="20"/>
          <w:szCs w:val="20"/>
        </w:rPr>
      </w:pPr>
      <w:r>
        <w:rPr>
          <w:rFonts w:ascii="Macedonian Tms" w:hAnsi="Macedonian Tms" w:cs="Macedonian Tms"/>
          <w:sz w:val="20"/>
          <w:szCs w:val="20"/>
        </w:rPr>
        <w:t>Кога симптомот е локализиран во зглобот,следната постапка е клиничко утврдување дали зглобот е воспален (инфламиран). Целта на анамнезата е да се направи разлика меѓу болка во зглобот (артралгија) и воспаление на зглобот (артритис) кој се карактеризира со:</w:t>
      </w:r>
    </w:p>
    <w:p w:rsidR="00996787" w:rsidRDefault="005B3FEB" w:rsidP="000463AC">
      <w:pPr>
        <w:numPr>
          <w:ilvl w:val="0"/>
          <w:numId w:val="412"/>
        </w:numPr>
        <w:jc w:val="both"/>
        <w:rPr>
          <w:rFonts w:ascii="Macedonian Tms" w:hAnsi="Macedonian Tms" w:cs="Macedonian Tms"/>
          <w:sz w:val="20"/>
          <w:szCs w:val="20"/>
        </w:rPr>
      </w:pPr>
      <w:r>
        <w:rPr>
          <w:rFonts w:ascii="Macedonian Tms" w:hAnsi="Macedonian Tms" w:cs="Macedonian Tms"/>
          <w:sz w:val="20"/>
          <w:szCs w:val="20"/>
        </w:rPr>
        <w:lastRenderedPageBreak/>
        <w:t>болка при движење</w:t>
      </w:r>
    </w:p>
    <w:p w:rsidR="00996787" w:rsidRDefault="005B3FEB" w:rsidP="000463AC">
      <w:pPr>
        <w:numPr>
          <w:ilvl w:val="0"/>
          <w:numId w:val="412"/>
        </w:numPr>
        <w:jc w:val="both"/>
        <w:rPr>
          <w:rFonts w:ascii="Macedonian Tms" w:hAnsi="Macedonian Tms" w:cs="Macedonian Tms"/>
          <w:sz w:val="20"/>
          <w:szCs w:val="20"/>
        </w:rPr>
      </w:pPr>
      <w:r>
        <w:rPr>
          <w:rFonts w:ascii="Macedonian Tms" w:hAnsi="Macedonian Tms" w:cs="Macedonian Tms"/>
          <w:sz w:val="20"/>
          <w:szCs w:val="20"/>
        </w:rPr>
        <w:t>виење</w:t>
      </w:r>
    </w:p>
    <w:p w:rsidR="00996787" w:rsidRDefault="005B3FEB" w:rsidP="000463AC">
      <w:pPr>
        <w:numPr>
          <w:ilvl w:val="0"/>
          <w:numId w:val="412"/>
        </w:numPr>
        <w:jc w:val="both"/>
        <w:rPr>
          <w:rFonts w:ascii="Macedonian Tms" w:hAnsi="Macedonian Tms" w:cs="Macedonian Tms"/>
          <w:sz w:val="20"/>
          <w:szCs w:val="20"/>
        </w:rPr>
      </w:pPr>
      <w:r>
        <w:rPr>
          <w:rFonts w:ascii="Macedonian Tms" w:hAnsi="Macedonian Tms" w:cs="Macedonian Tms"/>
          <w:sz w:val="20"/>
          <w:szCs w:val="20"/>
        </w:rPr>
        <w:t>оток</w:t>
      </w:r>
    </w:p>
    <w:p w:rsidR="00996787" w:rsidRDefault="005B3FEB" w:rsidP="000463AC">
      <w:pPr>
        <w:numPr>
          <w:ilvl w:val="0"/>
          <w:numId w:val="412"/>
        </w:numPr>
        <w:jc w:val="both"/>
        <w:rPr>
          <w:rFonts w:ascii="Macedonian Tms" w:hAnsi="Macedonian Tms" w:cs="Macedonian Tms"/>
          <w:sz w:val="20"/>
          <w:szCs w:val="20"/>
        </w:rPr>
      </w:pPr>
      <w:r>
        <w:rPr>
          <w:rFonts w:ascii="Macedonian Tms" w:hAnsi="Macedonian Tms" w:cs="Macedonian Tms"/>
          <w:sz w:val="20"/>
          <w:szCs w:val="20"/>
        </w:rPr>
        <w:t>топлина</w:t>
      </w:r>
    </w:p>
    <w:p w:rsidR="00996787" w:rsidRDefault="005B3FEB" w:rsidP="000463AC">
      <w:pPr>
        <w:numPr>
          <w:ilvl w:val="0"/>
          <w:numId w:val="412"/>
        </w:numPr>
        <w:jc w:val="both"/>
        <w:rPr>
          <w:rFonts w:ascii="Macedonian Tms" w:hAnsi="Macedonian Tms" w:cs="Macedonian Tms"/>
          <w:sz w:val="20"/>
          <w:szCs w:val="20"/>
        </w:rPr>
      </w:pPr>
      <w:r>
        <w:rPr>
          <w:rFonts w:ascii="Macedonian Tms" w:hAnsi="Macedonian Tms" w:cs="Macedonian Tms"/>
          <w:sz w:val="20"/>
          <w:szCs w:val="20"/>
        </w:rPr>
        <w:t>вкочанетост</w:t>
      </w:r>
    </w:p>
    <w:p w:rsidR="00996787" w:rsidRPr="000C4262" w:rsidRDefault="005B3FEB" w:rsidP="000463AC">
      <w:pPr>
        <w:pStyle w:val="BodyTextIndent"/>
        <w:numPr>
          <w:ilvl w:val="0"/>
          <w:numId w:val="349"/>
        </w:numPr>
        <w:tabs>
          <w:tab w:val="left" w:pos="540"/>
        </w:tabs>
        <w:spacing w:before="360" w:after="360"/>
        <w:jc w:val="both"/>
        <w:outlineLvl w:val="1"/>
        <w:rPr>
          <w:rFonts w:ascii="Macedonian Tms" w:hAnsi="Macedonian Tms" w:cs="Macedonian Tms"/>
          <w:bCs/>
          <w:sz w:val="20"/>
          <w:szCs w:val="20"/>
          <w:lang w:val="en-AU"/>
        </w:rPr>
      </w:pPr>
      <w:r>
        <w:rPr>
          <w:rFonts w:ascii="Macedonian Tms" w:hAnsi="Macedonian Tms" w:cs="Macedonian Tms"/>
          <w:bCs/>
          <w:sz w:val="20"/>
          <w:szCs w:val="20"/>
          <w:lang w:val="en-AU"/>
        </w:rPr>
        <w:t>Кога се исполнети клиничките критериуми за воспаление на зглоб, се препорачуваат следните испитувања:</w:t>
      </w:r>
    </w:p>
    <w:p w:rsidR="00996787" w:rsidRPr="00776761" w:rsidRDefault="005B3FEB" w:rsidP="00776761">
      <w:pPr>
        <w:numPr>
          <w:ilvl w:val="0"/>
          <w:numId w:val="4"/>
        </w:numPr>
        <w:tabs>
          <w:tab w:val="left" w:pos="1890"/>
        </w:tabs>
        <w:jc w:val="both"/>
        <w:rPr>
          <w:rFonts w:ascii="Macedonian Tms" w:hAnsi="Macedonian Tms" w:cs="Macedonian Tms"/>
          <w:sz w:val="20"/>
          <w:szCs w:val="20"/>
        </w:rPr>
      </w:pPr>
      <w:r>
        <w:rPr>
          <w:rFonts w:ascii="Macedonian Tms" w:hAnsi="Macedonian Tms" w:cs="Macedonian Tms"/>
          <w:sz w:val="20"/>
          <w:szCs w:val="20"/>
        </w:rPr>
        <w:t>Кај акутен моноартрит се изведува артроцентеза (пункција на зглоб)</w:t>
      </w:r>
      <w:r w:rsidR="00996787">
        <w:rPr>
          <w:rStyle w:val="FootnoteReference"/>
          <w:rFonts w:ascii="Macedonian Tms" w:hAnsi="Macedonian Tms"/>
          <w:sz w:val="20"/>
          <w:szCs w:val="20"/>
        </w:rPr>
        <w:footnoteReference w:id="6"/>
      </w:r>
      <w:r>
        <w:rPr>
          <w:rFonts w:ascii="Macedonian Tms" w:hAnsi="Macedonian Tms" w:cs="Macedonian Tms"/>
          <w:sz w:val="20"/>
          <w:szCs w:val="20"/>
        </w:rPr>
        <w:t xml:space="preserve"> и се анализира синовијалната течност. Меѓутоа, кај полиартритот, доколку се работи за  пациент кој  е фебрилен или има високи вредности на серумски </w:t>
      </w:r>
      <w:r>
        <w:rPr>
          <w:rFonts w:ascii="Times New Roman" w:hAnsi="Times New Roman" w:cs="Times New Roman"/>
          <w:sz w:val="20"/>
          <w:szCs w:val="20"/>
        </w:rPr>
        <w:t>ЦРП</w:t>
      </w:r>
      <w:r>
        <w:rPr>
          <w:rFonts w:ascii="Macedonian Tms" w:hAnsi="Macedonian Tms" w:cs="Macedonian Tms"/>
          <w:sz w:val="20"/>
          <w:szCs w:val="20"/>
        </w:rPr>
        <w:t>,леукоцитоза или висока СЕ, исто така, мора да се направат артроцентеза и култура од синовијалната течност.</w:t>
      </w:r>
    </w:p>
    <w:p w:rsidR="00996787" w:rsidRDefault="00996787" w:rsidP="00776761">
      <w:pPr>
        <w:tabs>
          <w:tab w:val="left" w:pos="1890"/>
        </w:tabs>
        <w:ind w:left="360"/>
        <w:jc w:val="both"/>
        <w:rPr>
          <w:rFonts w:ascii="Macedonian Tms" w:hAnsi="Macedonian Tms" w:cs="Macedonian Tms"/>
          <w:sz w:val="20"/>
          <w:szCs w:val="20"/>
        </w:rPr>
      </w:pPr>
    </w:p>
    <w:p w:rsidR="00996787" w:rsidRPr="00D860EF" w:rsidRDefault="005B3FEB" w:rsidP="000463AC">
      <w:pPr>
        <w:numPr>
          <w:ilvl w:val="0"/>
          <w:numId w:val="413"/>
        </w:numPr>
        <w:tabs>
          <w:tab w:val="left" w:pos="1890"/>
        </w:tabs>
        <w:jc w:val="both"/>
        <w:rPr>
          <w:rFonts w:ascii="Macedonian Tms" w:hAnsi="Macedonian Tms" w:cs="Macedonian Tms"/>
          <w:color w:val="0070C0"/>
          <w:sz w:val="20"/>
          <w:szCs w:val="20"/>
        </w:rPr>
      </w:pPr>
      <w:r>
        <w:rPr>
          <w:rFonts w:ascii="Macedonian Tms" w:hAnsi="Macedonian Tms" w:cs="Macedonian Tms"/>
          <w:color w:val="0070C0"/>
          <w:sz w:val="20"/>
          <w:szCs w:val="20"/>
        </w:rPr>
        <w:t>Ризикот за пурулентен артритис е најголем кај пациенти со преегзистирачки зглобни оштетувања (</w:t>
      </w:r>
      <w:r>
        <w:rPr>
          <w:rFonts w:ascii="Macedonian Tms New" w:hAnsi="Macedonian Tms New" w:cs="Times New Roman"/>
          <w:color w:val="0070C0"/>
          <w:sz w:val="20"/>
          <w:szCs w:val="20"/>
        </w:rPr>
        <w:t>остеоартритис</w:t>
      </w:r>
      <w:r>
        <w:rPr>
          <w:rFonts w:ascii="Macedonian Tms" w:hAnsi="Macedonian Tms" w:cs="Macedonian Tms"/>
          <w:color w:val="0070C0"/>
          <w:sz w:val="20"/>
          <w:szCs w:val="20"/>
        </w:rPr>
        <w:t xml:space="preserve">, ендопротеза) или кај дијабетичари. Најчест причинител е </w:t>
      </w:r>
      <w:r>
        <w:rPr>
          <w:rFonts w:ascii="Times New Roman" w:hAnsi="Times New Roman" w:cs="Times New Roman"/>
          <w:color w:val="0070C0"/>
          <w:sz w:val="20"/>
          <w:szCs w:val="20"/>
        </w:rPr>
        <w:t>стапхѕлоцоццус</w:t>
      </w:r>
      <w:r>
        <w:rPr>
          <w:rFonts w:ascii="Macedonian Tms" w:hAnsi="Macedonian Tms" w:cs="Macedonian Tms"/>
          <w:color w:val="0070C0"/>
          <w:sz w:val="20"/>
          <w:szCs w:val="20"/>
        </w:rPr>
        <w:t>.</w:t>
      </w:r>
    </w:p>
    <w:p w:rsidR="00996787" w:rsidRDefault="00996787" w:rsidP="00C93065">
      <w:pPr>
        <w:tabs>
          <w:tab w:val="left" w:pos="1890"/>
        </w:tabs>
        <w:ind w:left="1080"/>
        <w:jc w:val="both"/>
        <w:rPr>
          <w:rFonts w:ascii="Macedonian Tms" w:hAnsi="Macedonian Tms" w:cs="Macedonian Tms"/>
          <w:sz w:val="20"/>
          <w:szCs w:val="20"/>
        </w:rPr>
      </w:pPr>
    </w:p>
    <w:p w:rsidR="00996787" w:rsidRDefault="005B3FEB" w:rsidP="000463AC">
      <w:pPr>
        <w:numPr>
          <w:ilvl w:val="0"/>
          <w:numId w:val="413"/>
        </w:numPr>
        <w:tabs>
          <w:tab w:val="left" w:pos="1890"/>
        </w:tabs>
        <w:jc w:val="both"/>
        <w:rPr>
          <w:rFonts w:ascii="Macedonian Tms" w:hAnsi="Macedonian Tms" w:cs="Macedonian Tms"/>
          <w:sz w:val="20"/>
          <w:szCs w:val="20"/>
        </w:rPr>
      </w:pPr>
      <w:r>
        <w:rPr>
          <w:rFonts w:ascii="Macedonian Tms" w:hAnsi="Macedonian Tms" w:cs="Macedonian Tms"/>
          <w:sz w:val="20"/>
          <w:szCs w:val="20"/>
        </w:rPr>
        <w:t xml:space="preserve">Ако синовијалната течност е пурулентна  (леукоцитоза над </w:t>
      </w:r>
      <w:r>
        <w:rPr>
          <w:rFonts w:ascii="Times New Roman" w:hAnsi="Times New Roman" w:cs="Times New Roman"/>
          <w:sz w:val="20"/>
          <w:szCs w:val="20"/>
        </w:rPr>
        <w:t>40.000 џ 10</w:t>
      </w:r>
      <w:r>
        <w:rPr>
          <w:rFonts w:ascii="Times New Roman" w:hAnsi="Times New Roman" w:cs="Times New Roman"/>
          <w:sz w:val="20"/>
          <w:szCs w:val="20"/>
          <w:vertAlign w:val="superscript"/>
        </w:rPr>
        <w:t>6</w:t>
      </w:r>
      <w:r>
        <w:rPr>
          <w:rFonts w:ascii="Times New Roman" w:hAnsi="Times New Roman" w:cs="Times New Roman"/>
          <w:sz w:val="20"/>
          <w:szCs w:val="20"/>
        </w:rPr>
        <w:t>/Л</w:t>
      </w:r>
      <w:r>
        <w:rPr>
          <w:rFonts w:ascii="Macedonian Tms" w:hAnsi="Macedonian Tms" w:cs="Macedonian Tms"/>
          <w:sz w:val="20"/>
          <w:szCs w:val="20"/>
        </w:rPr>
        <w:t xml:space="preserve">) пациентот треба да биде  хоспитализиран. Помал број на леукоцити во синовијалната течност од наведените не исклучува бактериски артритис и во тој случај одлуката за воведување на антибиотици(секогаш парентерално и во хоспитални услови) се базира на клиничката слика и на нивото на серумскиот </w:t>
      </w:r>
      <w:r>
        <w:rPr>
          <w:rFonts w:ascii="Times New Roman" w:hAnsi="Times New Roman" w:cs="Times New Roman"/>
          <w:sz w:val="20"/>
          <w:szCs w:val="20"/>
        </w:rPr>
        <w:t>ЦРП</w:t>
      </w:r>
      <w:r w:rsidR="00996787">
        <w:rPr>
          <w:rStyle w:val="FootnoteReference"/>
          <w:rFonts w:ascii="Times New Roman" w:hAnsi="Times New Roman"/>
          <w:sz w:val="20"/>
          <w:szCs w:val="20"/>
        </w:rPr>
        <w:footnoteReference w:id="7"/>
      </w:r>
      <w:r>
        <w:rPr>
          <w:rFonts w:ascii="Macedonian Tms" w:hAnsi="Macedonian Tms" w:cs="Macedonian Tms"/>
          <w:sz w:val="20"/>
          <w:szCs w:val="20"/>
        </w:rPr>
        <w:t>.</w:t>
      </w:r>
    </w:p>
    <w:p w:rsidR="00996787" w:rsidRDefault="00996787" w:rsidP="00776761">
      <w:pPr>
        <w:tabs>
          <w:tab w:val="left" w:pos="1890"/>
        </w:tabs>
        <w:ind w:left="720" w:firstLine="45"/>
        <w:jc w:val="both"/>
        <w:rPr>
          <w:rFonts w:ascii="Macedonian Tms" w:hAnsi="Macedonian Tms" w:cs="Macedonian Tms"/>
          <w:sz w:val="20"/>
          <w:szCs w:val="20"/>
        </w:rPr>
      </w:pPr>
    </w:p>
    <w:p w:rsidR="00996787" w:rsidRPr="00776761" w:rsidRDefault="005B3FEB" w:rsidP="000463AC">
      <w:pPr>
        <w:numPr>
          <w:ilvl w:val="0"/>
          <w:numId w:val="413"/>
        </w:numPr>
        <w:tabs>
          <w:tab w:val="left" w:pos="1890"/>
        </w:tabs>
        <w:jc w:val="both"/>
        <w:rPr>
          <w:rFonts w:ascii="Macedonian Tms" w:hAnsi="Macedonian Tms" w:cs="Macedonian Tms"/>
          <w:sz w:val="20"/>
          <w:szCs w:val="20"/>
        </w:rPr>
      </w:pPr>
      <w:r>
        <w:rPr>
          <w:rFonts w:ascii="Macedonian Tms" w:hAnsi="Macedonian Tms" w:cs="Macedonian Tms"/>
          <w:sz w:val="20"/>
          <w:szCs w:val="20"/>
        </w:rPr>
        <w:t>Анализа на синовијалната течност е потребна за да се докаже присуство на уратни кристали и да се потврди дијагнозата на гихт. Оваа постапка треба да се направи што побргу бидејќи воспалителната течност во зглобот може да исчезне.</w:t>
      </w:r>
      <w:r w:rsidR="00996787">
        <w:rPr>
          <w:rStyle w:val="FootnoteReference"/>
          <w:rFonts w:ascii="Macedonian Tms" w:hAnsi="Macedonian Tms"/>
          <w:sz w:val="20"/>
          <w:szCs w:val="20"/>
        </w:rPr>
        <w:footnoteReference w:id="8"/>
      </w:r>
      <w:r>
        <w:rPr>
          <w:rFonts w:ascii="Macedonian Tms" w:hAnsi="Macedonian Tms" w:cs="Macedonian Tms"/>
          <w:color w:val="0070C0"/>
          <w:sz w:val="20"/>
          <w:szCs w:val="20"/>
        </w:rPr>
        <w:t xml:space="preserve">Кај пациентите со типична слика на гихт, црвенило оток и болка на првиот МТП зглоб кај маж, како прва помош може да се даде интраартикуларна инјекција со </w:t>
      </w:r>
      <w:r>
        <w:rPr>
          <w:rFonts w:ascii="Times New Roman" w:hAnsi="Times New Roman" w:cs="Times New Roman"/>
          <w:color w:val="0070C0"/>
          <w:sz w:val="20"/>
          <w:szCs w:val="20"/>
        </w:rPr>
        <w:t>метхѕл преднисолоне</w:t>
      </w:r>
      <w:r>
        <w:rPr>
          <w:rFonts w:ascii="Macedonian Tms" w:hAnsi="Macedonian Tms" w:cs="Macedonian Tms"/>
          <w:color w:val="FF0000"/>
          <w:sz w:val="20"/>
          <w:szCs w:val="20"/>
        </w:rPr>
        <w:t>.</w:t>
      </w:r>
    </w:p>
    <w:p w:rsidR="00996787" w:rsidRPr="009A6B48" w:rsidRDefault="00996787" w:rsidP="00ED4824">
      <w:pPr>
        <w:tabs>
          <w:tab w:val="left" w:pos="1890"/>
        </w:tabs>
        <w:ind w:firstLine="45"/>
        <w:jc w:val="both"/>
        <w:rPr>
          <w:rFonts w:ascii="Macedonian Tms" w:hAnsi="Macedonian Tms" w:cs="Macedonian Tms"/>
          <w:sz w:val="20"/>
          <w:szCs w:val="20"/>
        </w:rPr>
      </w:pPr>
    </w:p>
    <w:p w:rsidR="00996787" w:rsidRPr="009A6B48" w:rsidRDefault="005B3FEB" w:rsidP="00FA2995">
      <w:pPr>
        <w:numPr>
          <w:ilvl w:val="0"/>
          <w:numId w:val="4"/>
        </w:numPr>
        <w:jc w:val="both"/>
        <w:rPr>
          <w:rFonts w:ascii="Macedonian Tms" w:hAnsi="Macedonian Tms" w:cs="Macedonian Tms"/>
          <w:sz w:val="20"/>
          <w:szCs w:val="20"/>
        </w:rPr>
      </w:pPr>
      <w:r>
        <w:rPr>
          <w:rFonts w:ascii="Macedonian Tms" w:hAnsi="Macedonian Tms" w:cs="Macedonian Tms"/>
          <w:sz w:val="20"/>
          <w:szCs w:val="20"/>
        </w:rPr>
        <w:t xml:space="preserve">Клиничката слика и анализа на синовијалната течност овозможуваат диференцијална дијагноза помеѓу дегенеративно и воспалително заболување на зглобот. Доколку бројот на леукоцити надминува 2 000 </w:t>
      </w:r>
      <w:r>
        <w:rPr>
          <w:rFonts w:ascii="Times New Roman" w:hAnsi="Times New Roman" w:cs="Times New Roman"/>
          <w:sz w:val="20"/>
          <w:szCs w:val="20"/>
        </w:rPr>
        <w:t>џ 10</w:t>
      </w:r>
      <w:r>
        <w:rPr>
          <w:rFonts w:ascii="Times New Roman" w:hAnsi="Times New Roman" w:cs="Times New Roman"/>
          <w:sz w:val="20"/>
          <w:szCs w:val="20"/>
          <w:vertAlign w:val="superscript"/>
        </w:rPr>
        <w:t>6</w:t>
      </w:r>
      <w:r>
        <w:rPr>
          <w:rFonts w:ascii="Times New Roman" w:hAnsi="Times New Roman" w:cs="Times New Roman"/>
          <w:sz w:val="20"/>
          <w:szCs w:val="20"/>
        </w:rPr>
        <w:t>/Л</w:t>
      </w:r>
      <w:r>
        <w:rPr>
          <w:rFonts w:ascii="Macedonian Tms" w:hAnsi="Macedonian Tms" w:cs="Macedonian Tms"/>
          <w:sz w:val="20"/>
          <w:szCs w:val="20"/>
        </w:rPr>
        <w:t xml:space="preserve">инфламаторен артиртис треба да се земе в обзир. Нормална СЕ сурегира дијагноза на дегенеративна зглобна болест. </w:t>
      </w:r>
    </w:p>
    <w:p w:rsidR="00996787" w:rsidRDefault="005B3FEB" w:rsidP="00FA2995">
      <w:pPr>
        <w:numPr>
          <w:ilvl w:val="0"/>
          <w:numId w:val="4"/>
        </w:numPr>
        <w:jc w:val="both"/>
        <w:rPr>
          <w:rFonts w:ascii="Macedonian Tms" w:hAnsi="Macedonian Tms" w:cs="Macedonian Tms"/>
          <w:sz w:val="20"/>
          <w:szCs w:val="20"/>
        </w:rPr>
      </w:pPr>
      <w:r>
        <w:rPr>
          <w:rFonts w:ascii="Macedonian Tms" w:hAnsi="Macedonian Tms" w:cs="Macedonian Tms"/>
          <w:sz w:val="20"/>
          <w:szCs w:val="20"/>
        </w:rPr>
        <w:t xml:space="preserve">На Табела 2 се прикажани повеке специфични испитувања кои се прават, базирано врз клиничката слика. </w:t>
      </w:r>
    </w:p>
    <w:p w:rsidR="00996787" w:rsidRPr="000E404A" w:rsidRDefault="005B3FEB" w:rsidP="00FA2995">
      <w:pPr>
        <w:spacing w:before="240" w:after="240"/>
        <w:jc w:val="both"/>
        <w:rPr>
          <w:rFonts w:ascii="Macedonian Tms" w:hAnsi="Macedonian Tms" w:cs="Macedonian Tms"/>
          <w:sz w:val="20"/>
          <w:szCs w:val="20"/>
        </w:rPr>
      </w:pPr>
      <w:r>
        <w:rPr>
          <w:rFonts w:ascii="Macedonian Tms" w:hAnsi="Macedonian Tms" w:cs="Macedonian Tms"/>
          <w:b/>
          <w:bCs/>
          <w:sz w:val="20"/>
          <w:szCs w:val="20"/>
        </w:rPr>
        <w:t>Табела 1</w:t>
      </w:r>
      <w:r>
        <w:rPr>
          <w:rFonts w:ascii="Macedonian Tms" w:hAnsi="Macedonian Tms" w:cs="Macedonian Tms"/>
          <w:sz w:val="20"/>
          <w:szCs w:val="20"/>
        </w:rPr>
        <w:t>. Епидемиологија на инфламаторни зглобни болести (студија на 10.000 пациенти од Северна Европа)</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1138"/>
        <w:gridCol w:w="4677"/>
      </w:tblGrid>
      <w:tr w:rsidR="00996787" w:rsidRPr="00E45371">
        <w:tc>
          <w:tcPr>
            <w:tcW w:w="2690" w:type="dxa"/>
          </w:tcPr>
          <w:p w:rsidR="00996787" w:rsidRPr="00E45371" w:rsidRDefault="005B3FEB" w:rsidP="00FA2995">
            <w:pPr>
              <w:pStyle w:val="Heading1"/>
              <w:keepNext w:val="0"/>
              <w:spacing w:before="120" w:after="120"/>
              <w:rPr>
                <w:rFonts w:ascii="Macedonian Tms" w:hAnsi="Macedonian Tms" w:cs="Macedonian Tms"/>
                <w:sz w:val="20"/>
                <w:szCs w:val="20"/>
                <w:lang w:val="en-AU" w:eastAsia="en-US"/>
              </w:rPr>
            </w:pPr>
            <w:r>
              <w:rPr>
                <w:rFonts w:ascii="Macedonian Tms" w:hAnsi="Macedonian Tms" w:cs="Macedonian Tms"/>
                <w:sz w:val="20"/>
                <w:szCs w:val="20"/>
                <w:lang w:val="en-AU" w:eastAsia="en-US"/>
              </w:rPr>
              <w:t>Етиологија</w:t>
            </w:r>
          </w:p>
        </w:tc>
        <w:tc>
          <w:tcPr>
            <w:tcW w:w="1138" w:type="dxa"/>
          </w:tcPr>
          <w:p w:rsidR="00996787" w:rsidRPr="00E45371" w:rsidRDefault="005B3FEB" w:rsidP="00FA2995">
            <w:pPr>
              <w:pStyle w:val="Heading1"/>
              <w:keepNext w:val="0"/>
              <w:spacing w:before="120" w:after="120"/>
              <w:rPr>
                <w:rFonts w:ascii="Macedonian Tms" w:hAnsi="Macedonian Tms" w:cs="Macedonian Tms"/>
                <w:sz w:val="20"/>
                <w:szCs w:val="20"/>
                <w:lang w:val="en-AU" w:eastAsia="en-US"/>
              </w:rPr>
            </w:pPr>
            <w:r>
              <w:rPr>
                <w:rFonts w:ascii="Macedonian Tms" w:hAnsi="Macedonian Tms" w:cs="Macedonian Tms"/>
                <w:sz w:val="20"/>
                <w:szCs w:val="20"/>
                <w:lang w:val="en-AU" w:eastAsia="en-US"/>
              </w:rPr>
              <w:t>Пациенти</w:t>
            </w:r>
          </w:p>
        </w:tc>
        <w:tc>
          <w:tcPr>
            <w:tcW w:w="4677" w:type="dxa"/>
          </w:tcPr>
          <w:p w:rsidR="00996787" w:rsidRPr="00E45371" w:rsidRDefault="005B3FEB" w:rsidP="00FA2995">
            <w:pPr>
              <w:pStyle w:val="Heading1"/>
              <w:keepNext w:val="0"/>
              <w:spacing w:before="120" w:after="120"/>
              <w:rPr>
                <w:rFonts w:ascii="Macedonian Tms" w:hAnsi="Macedonian Tms" w:cs="Macedonian Tms"/>
                <w:sz w:val="20"/>
                <w:szCs w:val="20"/>
                <w:lang w:val="en-AU" w:eastAsia="en-US"/>
              </w:rPr>
            </w:pPr>
            <w:r>
              <w:rPr>
                <w:rFonts w:ascii="Macedonian Tms" w:hAnsi="Macedonian Tms" w:cs="Macedonian Tms"/>
                <w:sz w:val="20"/>
                <w:szCs w:val="20"/>
                <w:lang w:val="en-AU" w:eastAsia="en-US"/>
              </w:rPr>
              <w:t>Коментар</w:t>
            </w:r>
          </w:p>
        </w:tc>
      </w:tr>
      <w:tr w:rsidR="00996787" w:rsidRPr="00E45371">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Ревматоиден артритис</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5</w:t>
            </w:r>
          </w:p>
        </w:tc>
        <w:tc>
          <w:tcPr>
            <w:tcW w:w="4677" w:type="dxa"/>
          </w:tcPr>
          <w:p w:rsidR="00996787" w:rsidRPr="00E45371" w:rsidRDefault="00996787" w:rsidP="00FA2995">
            <w:pPr>
              <w:pStyle w:val="Heading1"/>
              <w:keepNext w:val="0"/>
              <w:spacing w:before="40" w:after="40"/>
              <w:rPr>
                <w:rFonts w:ascii="Macedonian Tms" w:hAnsi="Macedonian Tms" w:cs="Macedonian Tms"/>
                <w:sz w:val="20"/>
                <w:szCs w:val="20"/>
                <w:lang w:val="en-AU" w:eastAsia="en-US"/>
              </w:rPr>
            </w:pPr>
          </w:p>
        </w:tc>
      </w:tr>
      <w:tr w:rsidR="00996787" w:rsidRPr="00E45371">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Непозната етиологија</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8</w:t>
            </w:r>
          </w:p>
        </w:tc>
        <w:tc>
          <w:tcPr>
            <w:tcW w:w="4677"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Најчесто транзиторен хидропс на колено</w:t>
            </w:r>
          </w:p>
        </w:tc>
      </w:tr>
      <w:tr w:rsidR="00996787" w:rsidRPr="00E45371">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de-DE" w:eastAsia="en-US"/>
              </w:rPr>
            </w:pPr>
            <w:r>
              <w:rPr>
                <w:rFonts w:ascii="Macedonian Tms" w:hAnsi="Macedonian Tms" w:cs="Macedonian Tms"/>
                <w:b w:val="0"/>
                <w:bCs w:val="0"/>
                <w:sz w:val="20"/>
                <w:szCs w:val="20"/>
                <w:lang w:val="de-DE" w:eastAsia="en-US"/>
              </w:rPr>
              <w:t xml:space="preserve">Артритис асоцииран со </w:t>
            </w:r>
            <w:r>
              <w:rPr>
                <w:rFonts w:ascii="Times New Roman" w:hAnsi="Times New Roman"/>
                <w:b w:val="0"/>
                <w:bCs w:val="0"/>
                <w:sz w:val="20"/>
                <w:szCs w:val="20"/>
                <w:lang w:val="de-DE" w:eastAsia="en-US"/>
              </w:rPr>
              <w:t>ХЛА-Б27</w:t>
            </w:r>
            <w:r>
              <w:rPr>
                <w:rFonts w:ascii="Macedonian Tms" w:hAnsi="Macedonian Tms" w:cs="Macedonian Tms"/>
                <w:b w:val="0"/>
                <w:bCs w:val="0"/>
                <w:sz w:val="20"/>
                <w:szCs w:val="20"/>
                <w:lang w:val="de-DE" w:eastAsia="en-US"/>
              </w:rPr>
              <w:t xml:space="preserve"> антиген</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3</w:t>
            </w:r>
          </w:p>
        </w:tc>
        <w:tc>
          <w:tcPr>
            <w:tcW w:w="4677"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Анкилозантен спондилитис, реактивен уроартритис, ентероартритис</w:t>
            </w:r>
          </w:p>
        </w:tc>
      </w:tr>
      <w:tr w:rsidR="00996787" w:rsidRPr="00E45371" w:rsidTr="003035FE">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Гихт</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5</w:t>
            </w:r>
          </w:p>
        </w:tc>
        <w:tc>
          <w:tcPr>
            <w:tcW w:w="4677" w:type="dxa"/>
          </w:tcPr>
          <w:p w:rsidR="00996787" w:rsidRPr="00E45371" w:rsidRDefault="00996787" w:rsidP="00FA2995">
            <w:pPr>
              <w:pStyle w:val="Heading1"/>
              <w:keepNext w:val="0"/>
              <w:spacing w:before="40" w:after="40"/>
              <w:rPr>
                <w:rFonts w:ascii="Macedonian Tms" w:hAnsi="Macedonian Tms" w:cs="Macedonian Tms"/>
                <w:sz w:val="20"/>
                <w:szCs w:val="20"/>
                <w:lang w:val="en-AU" w:eastAsia="en-US"/>
              </w:rPr>
            </w:pPr>
          </w:p>
        </w:tc>
      </w:tr>
      <w:tr w:rsidR="00996787" w:rsidRPr="00E45371" w:rsidTr="003035FE">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lastRenderedPageBreak/>
              <w:t>Псоријатичен артритис</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1</w:t>
            </w:r>
          </w:p>
        </w:tc>
        <w:tc>
          <w:tcPr>
            <w:tcW w:w="4677" w:type="dxa"/>
          </w:tcPr>
          <w:p w:rsidR="00996787" w:rsidRPr="00E45371" w:rsidRDefault="00996787" w:rsidP="00FA2995">
            <w:pPr>
              <w:pStyle w:val="Heading1"/>
              <w:keepNext w:val="0"/>
              <w:spacing w:before="40" w:after="40"/>
              <w:rPr>
                <w:rFonts w:ascii="Macedonian Tms" w:hAnsi="Macedonian Tms" w:cs="Macedonian Tms"/>
                <w:sz w:val="20"/>
                <w:szCs w:val="20"/>
                <w:lang w:val="en-AU" w:eastAsia="en-US"/>
              </w:rPr>
            </w:pPr>
          </w:p>
        </w:tc>
      </w:tr>
      <w:tr w:rsidR="00996787" w:rsidRPr="00E45371" w:rsidTr="003035FE">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Системска болест на сврзното ткиво</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1</w:t>
            </w:r>
          </w:p>
        </w:tc>
        <w:tc>
          <w:tcPr>
            <w:tcW w:w="4677" w:type="dxa"/>
          </w:tcPr>
          <w:p w:rsidR="00996787" w:rsidRPr="00E45371" w:rsidRDefault="00996787" w:rsidP="00FA2995">
            <w:pPr>
              <w:pStyle w:val="Heading1"/>
              <w:keepNext w:val="0"/>
              <w:spacing w:before="40" w:after="40"/>
              <w:rPr>
                <w:rFonts w:ascii="Macedonian Tms" w:hAnsi="Macedonian Tms" w:cs="Macedonian Tms"/>
                <w:sz w:val="20"/>
                <w:szCs w:val="20"/>
                <w:lang w:val="en-AU" w:eastAsia="en-US"/>
              </w:rPr>
            </w:pPr>
          </w:p>
        </w:tc>
      </w:tr>
      <w:tr w:rsidR="00996787" w:rsidRPr="00E45371" w:rsidTr="003035FE">
        <w:tc>
          <w:tcPr>
            <w:tcW w:w="2690" w:type="dxa"/>
          </w:tcPr>
          <w:p w:rsidR="00996787" w:rsidRPr="00E45371" w:rsidRDefault="005B3FEB" w:rsidP="00FA2995">
            <w:pPr>
              <w:pStyle w:val="Heading1"/>
              <w:keepNext w:val="0"/>
              <w:spacing w:before="40" w:after="40"/>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Други</w:t>
            </w:r>
          </w:p>
        </w:tc>
        <w:tc>
          <w:tcPr>
            <w:tcW w:w="1138" w:type="dxa"/>
          </w:tcPr>
          <w:p w:rsidR="00996787" w:rsidRPr="00E45371" w:rsidRDefault="005B3FEB" w:rsidP="00FA2995">
            <w:pPr>
              <w:pStyle w:val="Heading1"/>
              <w:keepNext w:val="0"/>
              <w:spacing w:before="40" w:after="40"/>
              <w:jc w:val="center"/>
              <w:rPr>
                <w:rFonts w:ascii="Macedonian Tms" w:hAnsi="Macedonian Tms" w:cs="Macedonian Tms"/>
                <w:b w:val="0"/>
                <w:bCs w:val="0"/>
                <w:sz w:val="20"/>
                <w:szCs w:val="20"/>
                <w:lang w:val="en-AU" w:eastAsia="en-US"/>
              </w:rPr>
            </w:pPr>
            <w:r>
              <w:rPr>
                <w:rFonts w:ascii="Macedonian Tms" w:hAnsi="Macedonian Tms" w:cs="Macedonian Tms"/>
                <w:b w:val="0"/>
                <w:bCs w:val="0"/>
                <w:sz w:val="20"/>
                <w:szCs w:val="20"/>
                <w:lang w:val="en-AU" w:eastAsia="en-US"/>
              </w:rPr>
              <w:t>2</w:t>
            </w:r>
          </w:p>
        </w:tc>
        <w:tc>
          <w:tcPr>
            <w:tcW w:w="4677" w:type="dxa"/>
          </w:tcPr>
          <w:p w:rsidR="00996787" w:rsidRPr="00E45371" w:rsidRDefault="005B3FEB" w:rsidP="00FA2995">
            <w:pPr>
              <w:pStyle w:val="Heading1"/>
              <w:keepNext w:val="0"/>
              <w:spacing w:before="40" w:after="40"/>
              <w:rPr>
                <w:rFonts w:ascii="Macedonian Tms" w:hAnsi="Macedonian Tms" w:cs="Macedonian Tms"/>
                <w:sz w:val="20"/>
                <w:szCs w:val="20"/>
                <w:lang w:val="en-AU" w:eastAsia="en-US"/>
              </w:rPr>
            </w:pPr>
            <w:r>
              <w:rPr>
                <w:rFonts w:ascii="Macedonian Tms" w:hAnsi="Macedonian Tms" w:cs="Macedonian Tms"/>
                <w:b w:val="0"/>
                <w:bCs w:val="0"/>
                <w:sz w:val="20"/>
                <w:szCs w:val="20"/>
                <w:lang w:val="en-AU" w:eastAsia="en-US"/>
              </w:rPr>
              <w:t>Септични и вирусни инфекции на зглобовите</w:t>
            </w:r>
          </w:p>
        </w:tc>
      </w:tr>
    </w:tbl>
    <w:p w:rsidR="00996787" w:rsidRPr="00442411" w:rsidRDefault="005B3FEB" w:rsidP="003035FE">
      <w:pPr>
        <w:pStyle w:val="BodyTextIndent"/>
        <w:spacing w:before="480" w:after="480"/>
        <w:ind w:left="357"/>
        <w:jc w:val="center"/>
        <w:rPr>
          <w:rFonts w:ascii="Macedonian Tms" w:hAnsi="Macedonian Tms" w:cs="Macedonian Tms"/>
          <w:sz w:val="22"/>
          <w:szCs w:val="22"/>
        </w:rPr>
      </w:pPr>
      <w:r>
        <w:rPr>
          <w:rFonts w:ascii="Macedonian Tms" w:hAnsi="Macedonian Tms" w:cs="Macedonian Tms"/>
          <w:b/>
          <w:bCs/>
          <w:sz w:val="22"/>
          <w:szCs w:val="22"/>
        </w:rPr>
        <w:t>ИСПИТУВАЊА ШТО ТРЕБА ДА СЕ НАПРАВАТ КАЈ ПАЦИЕНТИ СО ВОСПАЛЕНИЕ НА ЗГЛОБ</w:t>
      </w:r>
    </w:p>
    <w:p w:rsidR="00996787" w:rsidRPr="004047F9" w:rsidRDefault="005B3FEB" w:rsidP="003035FE">
      <w:pPr>
        <w:pStyle w:val="BodyTextIndent"/>
        <w:ind w:left="357"/>
        <w:jc w:val="both"/>
        <w:rPr>
          <w:rFonts w:ascii="Macedonian Tms" w:hAnsi="Macedonian Tms" w:cs="Macedonian Tms"/>
          <w:sz w:val="20"/>
          <w:szCs w:val="20"/>
        </w:rPr>
      </w:pPr>
      <w:r>
        <w:rPr>
          <w:rFonts w:ascii="Macedonian Tms" w:hAnsi="Macedonian Tms" w:cs="Macedonian Tms"/>
          <w:sz w:val="20"/>
          <w:szCs w:val="20"/>
        </w:rPr>
        <w:t>Види Табела 2.</w:t>
      </w:r>
    </w:p>
    <w:p w:rsidR="00996787" w:rsidRPr="004047F9" w:rsidRDefault="00996787" w:rsidP="003035FE">
      <w:pPr>
        <w:ind w:left="357"/>
        <w:jc w:val="both"/>
        <w:rPr>
          <w:rFonts w:ascii="Macedonian Tms" w:hAnsi="Macedonian Tms" w:cs="Macedonian Tms"/>
          <w:sz w:val="20"/>
          <w:szCs w:val="20"/>
          <w:lang w:val="pl-PL"/>
        </w:rPr>
      </w:pPr>
    </w:p>
    <w:p w:rsidR="00996787" w:rsidRPr="004047F9" w:rsidRDefault="005B3FEB" w:rsidP="003035FE">
      <w:pPr>
        <w:pStyle w:val="Heading2"/>
        <w:keepNext w:val="0"/>
        <w:ind w:left="357"/>
        <w:jc w:val="both"/>
        <w:rPr>
          <w:rFonts w:ascii="Macedonian Tms" w:hAnsi="Macedonian Tms" w:cs="Macedonian Tms"/>
          <w:b w:val="0"/>
          <w:bCs w:val="0"/>
          <w:sz w:val="20"/>
          <w:szCs w:val="20"/>
          <w:lang w:val="pl-PL"/>
        </w:rPr>
      </w:pPr>
      <w:r>
        <w:rPr>
          <w:rFonts w:ascii="Macedonian Tms" w:hAnsi="Macedonian Tms" w:cs="Macedonian Tms"/>
          <w:sz w:val="20"/>
          <w:szCs w:val="20"/>
          <w:lang w:val="pl-PL"/>
        </w:rPr>
        <w:t xml:space="preserve">Табела 2. </w:t>
      </w:r>
      <w:r>
        <w:rPr>
          <w:rFonts w:ascii="Macedonian Tms" w:hAnsi="Macedonian Tms" w:cs="Macedonian Tms"/>
          <w:b w:val="0"/>
          <w:bCs w:val="0"/>
          <w:sz w:val="20"/>
          <w:szCs w:val="20"/>
          <w:lang w:val="pl-PL"/>
        </w:rPr>
        <w:t>Испитувања што треба да се направат кај пациенти со симптоми на зглобно воспаление.</w:t>
      </w:r>
    </w:p>
    <w:p w:rsidR="00996787" w:rsidRPr="004047F9" w:rsidRDefault="00996787" w:rsidP="003035FE">
      <w:pPr>
        <w:ind w:left="357"/>
        <w:jc w:val="both"/>
        <w:rPr>
          <w:rFonts w:ascii="Macedonian Tms" w:hAnsi="Macedonian Tms" w:cs="Macedonian Tms"/>
          <w:lang w:val="pl-P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954"/>
      </w:tblGrid>
      <w:tr w:rsidR="00996787" w:rsidRPr="004047F9" w:rsidTr="003035FE">
        <w:tc>
          <w:tcPr>
            <w:tcW w:w="2835" w:type="dxa"/>
          </w:tcPr>
          <w:p w:rsidR="00996787" w:rsidRPr="004047F9" w:rsidRDefault="005B3FEB" w:rsidP="00FA2995">
            <w:pPr>
              <w:spacing w:before="120" w:after="120"/>
              <w:rPr>
                <w:rFonts w:ascii="Macedonian Tms" w:hAnsi="Macedonian Tms" w:cs="Macedonian Tms"/>
                <w:b/>
                <w:bCs/>
                <w:sz w:val="20"/>
                <w:szCs w:val="20"/>
                <w:lang w:val="pl-PL"/>
              </w:rPr>
            </w:pPr>
            <w:r>
              <w:rPr>
                <w:rFonts w:ascii="Macedonian Tms" w:hAnsi="Macedonian Tms" w:cs="Macedonian Tms"/>
                <w:b/>
                <w:bCs/>
                <w:sz w:val="20"/>
                <w:szCs w:val="20"/>
                <w:lang w:val="pl-PL"/>
              </w:rPr>
              <w:t xml:space="preserve">Клиничка слика  </w:t>
            </w:r>
          </w:p>
        </w:tc>
        <w:tc>
          <w:tcPr>
            <w:tcW w:w="5954" w:type="dxa"/>
          </w:tcPr>
          <w:p w:rsidR="00996787" w:rsidRPr="004047F9" w:rsidRDefault="005B3FEB" w:rsidP="00FA2995">
            <w:pPr>
              <w:spacing w:before="120" w:after="120"/>
              <w:rPr>
                <w:rFonts w:ascii="Macedonian Tms" w:hAnsi="Macedonian Tms" w:cs="Macedonian Tms"/>
                <w:b/>
                <w:bCs/>
                <w:sz w:val="20"/>
                <w:szCs w:val="20"/>
                <w:lang w:val="pl-PL"/>
              </w:rPr>
            </w:pPr>
            <w:r>
              <w:rPr>
                <w:rFonts w:ascii="Macedonian Tms" w:hAnsi="Macedonian Tms" w:cs="Macedonian Tms"/>
                <w:b/>
                <w:bCs/>
                <w:sz w:val="20"/>
                <w:szCs w:val="20"/>
                <w:lang w:val="pl-PL"/>
              </w:rPr>
              <w:t>Испитувања</w:t>
            </w:r>
          </w:p>
        </w:tc>
      </w:tr>
      <w:tr w:rsidR="00996787" w:rsidRPr="004047F9" w:rsidTr="003035FE">
        <w:tc>
          <w:tcPr>
            <w:tcW w:w="2835" w:type="dxa"/>
          </w:tcPr>
          <w:p w:rsidR="00996787" w:rsidRPr="00B570B8" w:rsidRDefault="005B3FEB" w:rsidP="00FA2995">
            <w:pPr>
              <w:rPr>
                <w:rFonts w:ascii="Macedonian Tms" w:hAnsi="Macedonian Tms" w:cs="Macedonian Tms"/>
                <w:sz w:val="20"/>
                <w:szCs w:val="20"/>
                <w:lang w:val="en-AU"/>
              </w:rPr>
            </w:pPr>
            <w:r>
              <w:rPr>
                <w:rFonts w:ascii="Macedonian Tms" w:hAnsi="Macedonian Tms" w:cs="Macedonian Tms"/>
                <w:sz w:val="20"/>
                <w:szCs w:val="20"/>
                <w:lang w:val="en-AU"/>
              </w:rPr>
              <w:t>А.  Сите пациенти со зглобно воспаление</w:t>
            </w:r>
          </w:p>
        </w:tc>
        <w:tc>
          <w:tcPr>
            <w:tcW w:w="5954" w:type="dxa"/>
          </w:tcPr>
          <w:p w:rsidR="00996787" w:rsidRPr="009735DA" w:rsidRDefault="005B3FEB" w:rsidP="00FA2995">
            <w:pPr>
              <w:pStyle w:val="Heading2"/>
              <w:keepNext w:val="0"/>
              <w:numPr>
                <w:ilvl w:val="0"/>
                <w:numId w:val="5"/>
              </w:numPr>
              <w:tabs>
                <w:tab w:val="clear" w:pos="360"/>
                <w:tab w:val="num" w:pos="318"/>
              </w:tabs>
              <w:ind w:left="318" w:right="-511" w:hanging="318"/>
              <w:rPr>
                <w:rFonts w:ascii="Macedonian Tms" w:hAnsi="Macedonian Tms" w:cs="Macedonian Tms"/>
                <w:b w:val="0"/>
                <w:bCs w:val="0"/>
                <w:i w:val="0"/>
                <w:iCs w:val="0"/>
                <w:sz w:val="20"/>
                <w:szCs w:val="20"/>
                <w:lang w:val="pl-PL" w:eastAsia="en-US"/>
              </w:rPr>
            </w:pPr>
            <w:r>
              <w:rPr>
                <w:rFonts w:ascii="Macedonian Tms" w:hAnsi="Macedonian Tms" w:cs="Macedonian Tms"/>
                <w:b w:val="0"/>
                <w:bCs w:val="0"/>
                <w:i w:val="0"/>
                <w:iCs w:val="0"/>
                <w:sz w:val="20"/>
                <w:szCs w:val="20"/>
                <w:lang w:val="pl-PL" w:eastAsia="en-US"/>
              </w:rPr>
              <w:t>Микроскопско иследување на синовијална течност(кристали)</w:t>
            </w:r>
          </w:p>
          <w:p w:rsidR="00996787" w:rsidRPr="004047F9" w:rsidRDefault="005B3FEB" w:rsidP="00FA2995">
            <w:pPr>
              <w:numPr>
                <w:ilvl w:val="0"/>
                <w:numId w:val="5"/>
              </w:numPr>
              <w:tabs>
                <w:tab w:val="clear" w:pos="360"/>
                <w:tab w:val="num" w:pos="318"/>
              </w:tabs>
              <w:ind w:left="318" w:hanging="318"/>
              <w:rPr>
                <w:rFonts w:ascii="Macedonian Tms" w:hAnsi="Macedonian Tms" w:cs="Macedonian Tms"/>
                <w:sz w:val="20"/>
                <w:szCs w:val="20"/>
                <w:lang w:val="pt-BR"/>
              </w:rPr>
            </w:pPr>
            <w:r>
              <w:rPr>
                <w:rFonts w:ascii="Times New Roman" w:hAnsi="Times New Roman" w:cs="Times New Roman"/>
                <w:sz w:val="20"/>
                <w:szCs w:val="20"/>
                <w:lang w:val="pt-BR"/>
              </w:rPr>
              <w:t>Ацидум урицум</w:t>
            </w:r>
            <w:r>
              <w:rPr>
                <w:rFonts w:ascii="Macedonian Tms" w:hAnsi="Macedonian Tms" w:cs="Macedonian Tms"/>
                <w:sz w:val="20"/>
                <w:szCs w:val="20"/>
                <w:lang w:val="pt-BR"/>
              </w:rPr>
              <w:t xml:space="preserve"> во серум, СЕ</w:t>
            </w:r>
          </w:p>
        </w:tc>
      </w:tr>
      <w:tr w:rsidR="00996787" w:rsidRPr="00B570B8" w:rsidTr="003035FE">
        <w:tc>
          <w:tcPr>
            <w:tcW w:w="2835" w:type="dxa"/>
          </w:tcPr>
          <w:p w:rsidR="00996787" w:rsidRPr="00B570B8" w:rsidRDefault="005B3FEB" w:rsidP="00FA2995">
            <w:pPr>
              <w:rPr>
                <w:rFonts w:ascii="Macedonian Tms" w:hAnsi="Macedonian Tms" w:cs="Macedonian Tms"/>
                <w:sz w:val="20"/>
                <w:szCs w:val="20"/>
                <w:lang w:val="en-AU"/>
              </w:rPr>
            </w:pPr>
            <w:r>
              <w:rPr>
                <w:rFonts w:ascii="Macedonian Tms" w:hAnsi="Macedonian Tms" w:cs="Macedonian Tms"/>
                <w:sz w:val="20"/>
                <w:szCs w:val="20"/>
                <w:lang w:val="en-AU"/>
              </w:rPr>
              <w:t xml:space="preserve">Лабораториски тестови  </w:t>
            </w:r>
          </w:p>
        </w:tc>
        <w:tc>
          <w:tcPr>
            <w:tcW w:w="5954" w:type="dxa"/>
          </w:tcPr>
          <w:p w:rsidR="00996787" w:rsidRPr="009735DA" w:rsidRDefault="005B3FEB" w:rsidP="00FA2995">
            <w:pPr>
              <w:pStyle w:val="Heading2"/>
              <w:keepNext w:val="0"/>
              <w:numPr>
                <w:ilvl w:val="0"/>
                <w:numId w:val="6"/>
              </w:numPr>
              <w:tabs>
                <w:tab w:val="clear" w:pos="360"/>
                <w:tab w:val="num" w:pos="318"/>
              </w:tabs>
              <w:ind w:left="318" w:hanging="318"/>
              <w:rPr>
                <w:rFonts w:ascii="Macedonian Tms" w:hAnsi="Macedonian Tms" w:cs="Macedonian Tms"/>
                <w:b w:val="0"/>
                <w:bCs w:val="0"/>
                <w:i w:val="0"/>
                <w:iCs w:val="0"/>
                <w:sz w:val="20"/>
                <w:szCs w:val="20"/>
                <w:lang w:val="pt-BR" w:eastAsia="en-US"/>
              </w:rPr>
            </w:pPr>
            <w:r>
              <w:rPr>
                <w:rFonts w:ascii="Macedonian Tms" w:hAnsi="Macedonian Tms" w:cs="Macedonian Tms"/>
                <w:b w:val="0"/>
                <w:bCs w:val="0"/>
                <w:i w:val="0"/>
                <w:iCs w:val="0"/>
                <w:sz w:val="20"/>
                <w:szCs w:val="20"/>
                <w:lang w:val="pt-BR" w:eastAsia="en-US"/>
              </w:rPr>
              <w:t xml:space="preserve">СЕ, </w:t>
            </w:r>
            <w:r>
              <w:rPr>
                <w:rFonts w:ascii="Times New Roman" w:hAnsi="Times New Roman"/>
                <w:b w:val="0"/>
                <w:bCs w:val="0"/>
                <w:i w:val="0"/>
                <w:iCs w:val="0"/>
                <w:sz w:val="20"/>
                <w:szCs w:val="20"/>
                <w:lang w:val="pt-BR" w:eastAsia="en-US"/>
              </w:rPr>
              <w:t>ЦРП</w:t>
            </w:r>
            <w:r>
              <w:rPr>
                <w:rFonts w:ascii="Macedonian Tms" w:hAnsi="Macedonian Tms" w:cs="Macedonian Tms"/>
                <w:b w:val="0"/>
                <w:bCs w:val="0"/>
                <w:i w:val="0"/>
                <w:iCs w:val="0"/>
                <w:sz w:val="20"/>
                <w:szCs w:val="20"/>
                <w:lang w:val="pt-BR" w:eastAsia="en-US"/>
              </w:rPr>
              <w:t xml:space="preserve">, крвна слика,анализа на урина </w:t>
            </w:r>
          </w:p>
          <w:p w:rsidR="00996787" w:rsidRPr="00B570B8" w:rsidRDefault="005B3FEB" w:rsidP="00FA2995">
            <w:pPr>
              <w:numPr>
                <w:ilvl w:val="0"/>
                <w:numId w:val="6"/>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 xml:space="preserve">Анализа на синовијална течност (клетки, кристали, бактериска култура и боење по </w:t>
            </w:r>
            <w:r>
              <w:rPr>
                <w:rFonts w:ascii="Times New Roman" w:hAnsi="Times New Roman" w:cs="Times New Roman"/>
                <w:sz w:val="20"/>
                <w:szCs w:val="20"/>
                <w:lang w:val="pl-PL"/>
              </w:rPr>
              <w:t>Грам</w:t>
            </w:r>
            <w:r>
              <w:rPr>
                <w:rFonts w:ascii="Macedonian Tms" w:hAnsi="Macedonian Tms" w:cs="Macedonian Tms"/>
                <w:sz w:val="20"/>
                <w:szCs w:val="20"/>
                <w:lang w:val="pl-PL"/>
              </w:rPr>
              <w:t xml:space="preserve">)                                            </w:t>
            </w:r>
          </w:p>
        </w:tc>
      </w:tr>
      <w:tr w:rsidR="00996787" w:rsidRPr="00B570B8" w:rsidTr="003035FE">
        <w:tc>
          <w:tcPr>
            <w:tcW w:w="2835" w:type="dxa"/>
          </w:tcPr>
          <w:p w:rsidR="00996787" w:rsidRPr="00B570B8" w:rsidRDefault="005B3FEB" w:rsidP="00FA2995">
            <w:pPr>
              <w:rPr>
                <w:rFonts w:ascii="Macedonian Tms" w:hAnsi="Macedonian Tms" w:cs="Macedonian Tms"/>
                <w:sz w:val="20"/>
                <w:szCs w:val="20"/>
                <w:lang w:val="en-AU"/>
              </w:rPr>
            </w:pPr>
            <w:r>
              <w:rPr>
                <w:rFonts w:ascii="Macedonian Tms" w:hAnsi="Macedonian Tms" w:cs="Macedonian Tms"/>
                <w:sz w:val="20"/>
                <w:szCs w:val="20"/>
                <w:lang w:val="en-AU"/>
              </w:rPr>
              <w:t>Историја на болеста</w:t>
            </w:r>
          </w:p>
        </w:tc>
        <w:tc>
          <w:tcPr>
            <w:tcW w:w="5954" w:type="dxa"/>
          </w:tcPr>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lang w:val="en-AU"/>
              </w:rPr>
              <w:t>Утринска вкочанетост и траење (повеќе</w:t>
            </w:r>
            <w:r>
              <w:rPr>
                <w:rFonts w:ascii="Macedonian Tms" w:hAnsi="Macedonian Tms" w:cs="Macedonian Tms"/>
                <w:sz w:val="20"/>
                <w:szCs w:val="20"/>
              </w:rPr>
              <w:t xml:space="preserve"> од 1 час)</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 xml:space="preserve">Болка при движење, виење </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 xml:space="preserve">Болка во крстот во тек на мирување </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Предходна повреда</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Предходни зглобни симптоми</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 xml:space="preserve">Позитивна фамилијарна анамнеза за воспалителни зглобни заболување </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Знаци за псоријаза(кожа,нокти)</w:t>
            </w:r>
          </w:p>
          <w:p w:rsidR="00996787" w:rsidRPr="00B570B8" w:rsidRDefault="005B3FEB" w:rsidP="00FA2995">
            <w:pPr>
              <w:numPr>
                <w:ilvl w:val="0"/>
                <w:numId w:val="8"/>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Дијароичен синдром</w:t>
            </w:r>
          </w:p>
          <w:p w:rsidR="00996787" w:rsidRDefault="005B3FEB" w:rsidP="00FA2995">
            <w:pPr>
              <w:numPr>
                <w:ilvl w:val="0"/>
                <w:numId w:val="9"/>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 xml:space="preserve">Воспаление на очите </w:t>
            </w:r>
          </w:p>
          <w:p w:rsidR="00996787" w:rsidRPr="00B570B8" w:rsidRDefault="005B3FEB" w:rsidP="00FA2995">
            <w:pPr>
              <w:numPr>
                <w:ilvl w:val="0"/>
                <w:numId w:val="9"/>
              </w:numPr>
              <w:tabs>
                <w:tab w:val="clear" w:pos="360"/>
                <w:tab w:val="num" w:pos="318"/>
              </w:tabs>
              <w:ind w:left="318" w:hanging="318"/>
              <w:rPr>
                <w:rFonts w:ascii="Macedonian Tms" w:hAnsi="Macedonian Tms" w:cs="Macedonian Tms"/>
                <w:sz w:val="20"/>
                <w:szCs w:val="20"/>
              </w:rPr>
            </w:pPr>
            <w:r>
              <w:rPr>
                <w:rFonts w:ascii="Macedonian Tms" w:hAnsi="Macedonian Tms" w:cs="Macedonian Tms"/>
                <w:sz w:val="20"/>
                <w:szCs w:val="20"/>
              </w:rPr>
              <w:t>Дизурија,пурулентенисцедок од  уретра</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en-AU"/>
              </w:rPr>
              <w:t>Сексуален контакт</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Други симптоми на инфекција(фарингит)</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en-AU"/>
              </w:rPr>
            </w:pPr>
            <w:r>
              <w:rPr>
                <w:rFonts w:ascii="Times New Roman" w:hAnsi="Times New Roman" w:cs="Times New Roman"/>
                <w:color w:val="0070C0"/>
                <w:sz w:val="20"/>
                <w:szCs w:val="20"/>
                <w:lang w:val="en-AU"/>
              </w:rPr>
              <w:t>Раѕнауд</w:t>
            </w:r>
            <w:r>
              <w:rPr>
                <w:rFonts w:ascii="Times New Roman" w:hAnsi="Times New Roman" w:cs="Times New Roman"/>
                <w:sz w:val="20"/>
                <w:szCs w:val="20"/>
                <w:lang w:val="en-AU"/>
              </w:rPr>
              <w:t>-</w:t>
            </w:r>
            <w:r>
              <w:rPr>
                <w:rFonts w:ascii="Macedonian Tms" w:hAnsi="Macedonian Tms" w:cs="Macedonian Tms"/>
                <w:sz w:val="20"/>
                <w:szCs w:val="20"/>
                <w:lang w:val="en-AU"/>
              </w:rPr>
              <w:t xml:space="preserve"> феномен</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Еритема при експозиција на сончеви зраци</w:t>
            </w:r>
          </w:p>
          <w:p w:rsidR="00996787" w:rsidRPr="00B570B8" w:rsidRDefault="005B3FEB" w:rsidP="00FA2995">
            <w:pPr>
              <w:numPr>
                <w:ilvl w:val="0"/>
                <w:numId w:val="7"/>
              </w:numPr>
              <w:tabs>
                <w:tab w:val="clear" w:pos="360"/>
                <w:tab w:val="num" w:pos="318"/>
              </w:tabs>
              <w:ind w:left="318" w:hanging="318"/>
              <w:rPr>
                <w:rFonts w:ascii="Macedonian Tms" w:hAnsi="Macedonian Tms" w:cs="Macedonian Tms"/>
                <w:sz w:val="20"/>
                <w:szCs w:val="20"/>
                <w:lang w:val="it-IT"/>
              </w:rPr>
            </w:pPr>
            <w:r>
              <w:rPr>
                <w:rFonts w:ascii="Macedonian Tms" w:hAnsi="Macedonian Tms" w:cs="Macedonian Tms"/>
                <w:sz w:val="20"/>
                <w:szCs w:val="20"/>
                <w:lang w:val="it-IT"/>
              </w:rPr>
              <w:t>Употреба на пиво или диуретици</w:t>
            </w:r>
          </w:p>
        </w:tc>
      </w:tr>
      <w:tr w:rsidR="00996787" w:rsidRPr="00B570B8" w:rsidTr="003035FE">
        <w:tc>
          <w:tcPr>
            <w:tcW w:w="2835" w:type="dxa"/>
          </w:tcPr>
          <w:p w:rsidR="00996787" w:rsidRPr="00B570B8" w:rsidRDefault="005B3FEB" w:rsidP="00FA2995">
            <w:pPr>
              <w:rPr>
                <w:rFonts w:ascii="Macedonian Tms" w:hAnsi="Macedonian Tms" w:cs="Macedonian Tms"/>
                <w:sz w:val="20"/>
                <w:szCs w:val="20"/>
                <w:lang w:val="it-IT"/>
              </w:rPr>
            </w:pPr>
            <w:r>
              <w:rPr>
                <w:rFonts w:ascii="Macedonian Tms" w:hAnsi="Macedonian Tms" w:cs="Macedonian Tms"/>
                <w:sz w:val="20"/>
                <w:szCs w:val="20"/>
                <w:lang w:val="it-IT"/>
              </w:rPr>
              <w:t>Б.  Моноартрит (гихт, псеудогихт, септичен артрит, реактивен артрит)</w:t>
            </w:r>
          </w:p>
        </w:tc>
        <w:tc>
          <w:tcPr>
            <w:tcW w:w="5954" w:type="dxa"/>
          </w:tcPr>
          <w:p w:rsidR="00996787" w:rsidRPr="004047F9" w:rsidRDefault="005B3FEB" w:rsidP="00FA2995">
            <w:pPr>
              <w:pStyle w:val="BodyText"/>
              <w:numPr>
                <w:ilvl w:val="0"/>
                <w:numId w:val="10"/>
              </w:numPr>
              <w:tabs>
                <w:tab w:val="clear" w:pos="360"/>
                <w:tab w:val="num" w:pos="318"/>
              </w:tabs>
              <w:spacing w:after="0"/>
              <w:ind w:left="318" w:hanging="318"/>
              <w:rPr>
                <w:rFonts w:ascii="Macedonian Tms" w:hAnsi="Macedonian Tms" w:cs="Macedonian Tms"/>
                <w:sz w:val="20"/>
                <w:szCs w:val="20"/>
                <w:lang w:val="it-IT" w:eastAsia="en-US"/>
              </w:rPr>
            </w:pPr>
            <w:r>
              <w:rPr>
                <w:rFonts w:ascii="Macedonian Tms" w:hAnsi="Macedonian Tms" w:cs="Macedonian Tms"/>
                <w:sz w:val="20"/>
                <w:szCs w:val="20"/>
                <w:lang w:val="it-IT" w:eastAsia="en-US"/>
              </w:rPr>
              <w:t xml:space="preserve">Серумски </w:t>
            </w:r>
            <w:r>
              <w:rPr>
                <w:rFonts w:ascii="Times New Roman" w:hAnsi="Times New Roman"/>
                <w:sz w:val="20"/>
                <w:szCs w:val="20"/>
                <w:lang w:val="it-IT" w:eastAsia="en-US"/>
              </w:rPr>
              <w:t>ацидум урицум</w:t>
            </w:r>
            <w:r>
              <w:rPr>
                <w:rFonts w:ascii="Macedonian Tms" w:hAnsi="Macedonian Tms" w:cs="Macedonian Tms"/>
                <w:sz w:val="20"/>
                <w:szCs w:val="20"/>
                <w:lang w:val="it-IT" w:eastAsia="en-US"/>
              </w:rPr>
              <w:t xml:space="preserve"> (нормално    ниво на серумските урати не исклучува акутна атака на гихт) </w:t>
            </w:r>
          </w:p>
          <w:p w:rsidR="00996787" w:rsidRPr="00B570B8" w:rsidRDefault="005B3FEB" w:rsidP="00FA2995">
            <w:pPr>
              <w:pStyle w:val="BodyText"/>
              <w:numPr>
                <w:ilvl w:val="0"/>
                <w:numId w:val="10"/>
              </w:numPr>
              <w:tabs>
                <w:tab w:val="clear" w:pos="360"/>
                <w:tab w:val="num" w:pos="318"/>
              </w:tabs>
              <w:spacing w:after="0"/>
              <w:ind w:left="318" w:hanging="318"/>
              <w:rPr>
                <w:rFonts w:ascii="Macedonian Tms" w:hAnsi="Macedonian Tms" w:cs="Macedonian Tms"/>
                <w:sz w:val="20"/>
                <w:szCs w:val="20"/>
                <w:lang w:val="pl-PL" w:eastAsia="en-US"/>
              </w:rPr>
            </w:pPr>
            <w:r>
              <w:rPr>
                <w:rFonts w:ascii="Macedonian Tms" w:hAnsi="Macedonian Tms" w:cs="Macedonian Tms"/>
                <w:sz w:val="20"/>
                <w:szCs w:val="20"/>
                <w:lang w:val="pl-PL" w:eastAsia="en-US"/>
              </w:rPr>
              <w:t xml:space="preserve">Анализа на синовијалната течност: кристали, клетки, бактериска култура и боење по </w:t>
            </w:r>
            <w:r>
              <w:rPr>
                <w:rFonts w:ascii="Times New Roman" w:hAnsi="Times New Roman"/>
                <w:sz w:val="20"/>
                <w:szCs w:val="20"/>
                <w:lang w:val="pl-PL" w:eastAsia="en-US"/>
              </w:rPr>
              <w:t>Грам</w:t>
            </w:r>
          </w:p>
        </w:tc>
      </w:tr>
      <w:tr w:rsidR="00996787" w:rsidRPr="00B14C83" w:rsidTr="003035FE">
        <w:tc>
          <w:tcPr>
            <w:tcW w:w="2835" w:type="dxa"/>
          </w:tcPr>
          <w:p w:rsidR="00996787" w:rsidRPr="00B570B8" w:rsidRDefault="005B3FEB" w:rsidP="00FA2995">
            <w:pPr>
              <w:rPr>
                <w:rFonts w:ascii="Macedonian Tms" w:hAnsi="Macedonian Tms" w:cs="Macedonian Tms"/>
                <w:sz w:val="20"/>
                <w:szCs w:val="20"/>
                <w:lang w:val="pl-PL"/>
              </w:rPr>
            </w:pPr>
            <w:r>
              <w:rPr>
                <w:rFonts w:ascii="Macedonian Tms" w:hAnsi="Macedonian Tms" w:cs="Macedonian Tms"/>
                <w:sz w:val="20"/>
                <w:szCs w:val="20"/>
                <w:lang w:val="pl-PL"/>
              </w:rPr>
              <w:t>В.  Зглобно воспаление кое што треа повеќе од 2 недели (ревматоиден артритис ?)</w:t>
            </w:r>
          </w:p>
        </w:tc>
        <w:tc>
          <w:tcPr>
            <w:tcW w:w="5954" w:type="dxa"/>
          </w:tcPr>
          <w:p w:rsidR="00996787" w:rsidRPr="00B14C83" w:rsidRDefault="005B3FEB" w:rsidP="00FA2995">
            <w:pPr>
              <w:numPr>
                <w:ilvl w:val="0"/>
                <w:numId w:val="11"/>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Ревматоиден фактор во серум</w:t>
            </w:r>
            <w:r w:rsidR="00996787">
              <w:rPr>
                <w:rStyle w:val="FootnoteReference"/>
                <w:rFonts w:ascii="Macedonian Tms" w:hAnsi="Macedonian Tms"/>
                <w:sz w:val="20"/>
                <w:szCs w:val="20"/>
                <w:lang w:val="pl-PL"/>
              </w:rPr>
              <w:footnoteReference w:id="9"/>
            </w:r>
          </w:p>
        </w:tc>
      </w:tr>
      <w:tr w:rsidR="00996787" w:rsidRPr="00B570B8" w:rsidTr="003035FE">
        <w:trPr>
          <w:trHeight w:val="70"/>
        </w:trPr>
        <w:tc>
          <w:tcPr>
            <w:tcW w:w="2835" w:type="dxa"/>
          </w:tcPr>
          <w:p w:rsidR="00996787" w:rsidRPr="00B14C83" w:rsidRDefault="005B3FEB" w:rsidP="00FA2995">
            <w:pPr>
              <w:rPr>
                <w:rFonts w:ascii="Macedonian Tms" w:hAnsi="Macedonian Tms" w:cs="Macedonian Tms"/>
                <w:sz w:val="20"/>
                <w:szCs w:val="20"/>
                <w:lang w:val="pl-PL"/>
              </w:rPr>
            </w:pPr>
            <w:r>
              <w:rPr>
                <w:rFonts w:ascii="Macedonian Tms" w:hAnsi="Macedonian Tms" w:cs="Macedonian Tms"/>
                <w:sz w:val="20"/>
                <w:szCs w:val="20"/>
                <w:lang w:val="pl-PL"/>
              </w:rPr>
              <w:t>Г.  Позитивна анамнеза за акутен артритис кај млади адулти (инфективен артритис, реактивен артритис ?)</w:t>
            </w:r>
          </w:p>
        </w:tc>
        <w:tc>
          <w:tcPr>
            <w:tcW w:w="5954" w:type="dxa"/>
          </w:tcPr>
          <w:p w:rsidR="00996787" w:rsidRPr="00B14C83" w:rsidRDefault="005B3FEB" w:rsidP="00FA2995">
            <w:pPr>
              <w:numPr>
                <w:ilvl w:val="0"/>
                <w:numId w:val="11"/>
              </w:numPr>
              <w:tabs>
                <w:tab w:val="clear" w:pos="36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t>Анти-јерсинија, -салмонела, -кампилобактер антитела</w:t>
            </w:r>
          </w:p>
          <w:p w:rsidR="00996787" w:rsidRPr="00B14C83" w:rsidRDefault="005B3FEB" w:rsidP="00FA2995">
            <w:pPr>
              <w:numPr>
                <w:ilvl w:val="0"/>
                <w:numId w:val="11"/>
              </w:numPr>
              <w:tabs>
                <w:tab w:val="clear" w:pos="360"/>
                <w:tab w:val="num" w:pos="318"/>
              </w:tabs>
              <w:ind w:left="318" w:hanging="318"/>
              <w:rPr>
                <w:rFonts w:ascii="Macedonian Tms" w:hAnsi="Macedonian Tms" w:cs="Macedonian Tms"/>
                <w:sz w:val="20"/>
                <w:szCs w:val="20"/>
                <w:lang w:val="pl-PL"/>
              </w:rPr>
            </w:pPr>
            <w:r>
              <w:rPr>
                <w:rFonts w:ascii="Times New Roman" w:hAnsi="Times New Roman" w:cs="Times New Roman"/>
                <w:sz w:val="20"/>
                <w:szCs w:val="20"/>
                <w:lang w:val="pl-PL"/>
              </w:rPr>
              <w:t>ПЦР</w:t>
            </w:r>
            <w:r w:rsidR="00996787">
              <w:rPr>
                <w:rStyle w:val="FootnoteReference"/>
                <w:rFonts w:ascii="Times New Roman" w:hAnsi="Times New Roman"/>
                <w:sz w:val="20"/>
                <w:szCs w:val="20"/>
                <w:lang w:val="pl-PL"/>
              </w:rPr>
              <w:footnoteReference w:id="10"/>
            </w:r>
            <w:r>
              <w:rPr>
                <w:rFonts w:ascii="Macedonian Tms" w:hAnsi="Macedonian Tms" w:cs="Macedonian Tms"/>
                <w:sz w:val="20"/>
                <w:szCs w:val="20"/>
                <w:lang w:val="pl-PL"/>
              </w:rPr>
              <w:t xml:space="preserve"> за хламидија и гонококи во урина</w:t>
            </w:r>
          </w:p>
          <w:p w:rsidR="00996787" w:rsidRPr="00B570B8" w:rsidRDefault="005B3FEB" w:rsidP="00FA2995">
            <w:pPr>
              <w:numPr>
                <w:ilvl w:val="0"/>
                <w:numId w:val="11"/>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pl-PL"/>
              </w:rPr>
              <w:t xml:space="preserve">Анти-хламидија антитела (титарот останува висок долго после инфекцијата). </w:t>
            </w:r>
            <w:r>
              <w:rPr>
                <w:rFonts w:ascii="Times New Roman" w:hAnsi="Times New Roman" w:cs="Times New Roman"/>
                <w:sz w:val="20"/>
                <w:szCs w:val="20"/>
              </w:rPr>
              <w:t>ПЦР</w:t>
            </w:r>
            <w:r>
              <w:rPr>
                <w:rFonts w:ascii="Macedonian Tms" w:hAnsi="Macedonian Tms" w:cs="Macedonian Tms"/>
                <w:sz w:val="20"/>
                <w:szCs w:val="20"/>
                <w:lang w:val="en-AU"/>
              </w:rPr>
              <w:t xml:space="preserve">-се преферира поради супериорна </w:t>
            </w:r>
            <w:r>
              <w:rPr>
                <w:rFonts w:ascii="Macedonian Tms" w:hAnsi="Macedonian Tms" w:cs="Macedonian Tms"/>
                <w:sz w:val="20"/>
                <w:szCs w:val="20"/>
                <w:lang w:val="en-AU"/>
              </w:rPr>
              <w:lastRenderedPageBreak/>
              <w:t>сензитивност и специфичност</w:t>
            </w:r>
          </w:p>
        </w:tc>
      </w:tr>
      <w:tr w:rsidR="00996787" w:rsidRPr="00B570B8" w:rsidTr="003035FE">
        <w:tc>
          <w:tcPr>
            <w:tcW w:w="2835" w:type="dxa"/>
          </w:tcPr>
          <w:p w:rsidR="00996787" w:rsidRPr="00B570B8" w:rsidRDefault="005B3FEB" w:rsidP="00FA2995">
            <w:pPr>
              <w:rPr>
                <w:rFonts w:ascii="Macedonian Tms" w:hAnsi="Macedonian Tms" w:cs="Macedonian Tms"/>
                <w:sz w:val="20"/>
                <w:szCs w:val="20"/>
                <w:lang w:val="en-AU"/>
              </w:rPr>
            </w:pPr>
            <w:r>
              <w:rPr>
                <w:rFonts w:ascii="Macedonian Tms" w:hAnsi="Macedonian Tms" w:cs="Macedonian Tms"/>
                <w:sz w:val="20"/>
                <w:szCs w:val="20"/>
                <w:lang w:val="en-AU"/>
              </w:rPr>
              <w:lastRenderedPageBreak/>
              <w:t xml:space="preserve">Д.  </w:t>
            </w:r>
            <w:r>
              <w:rPr>
                <w:rFonts w:ascii="Macedonian Tms" w:hAnsi="Macedonian Tms" w:cs="Macedonian Tms"/>
                <w:sz w:val="20"/>
                <w:szCs w:val="20"/>
              </w:rPr>
              <w:t>Можност за појава на симптоми на зглобна инфекција во ендемски области на Лајмска болест или еритема мигранс.</w:t>
            </w:r>
            <w:r>
              <w:rPr>
                <w:rFonts w:ascii="Times New Roman" w:hAnsi="Times New Roman" w:cs="Times New Roman"/>
                <w:sz w:val="20"/>
                <w:szCs w:val="20"/>
                <w:lang w:val="en-AU"/>
              </w:rPr>
              <w:t xml:space="preserve">Поџ </w:t>
            </w:r>
            <w:r w:rsidR="00996787" w:rsidRPr="0036401D">
              <w:rPr>
                <w:rFonts w:ascii="Times New Roman" w:hAnsi="Times New Roman" w:cs="Times New Roman"/>
                <w:sz w:val="20"/>
                <w:szCs w:val="20"/>
                <w:lang w:val="en-AU"/>
              </w:rPr>
              <w:t>–</w:t>
            </w:r>
            <w:r>
              <w:rPr>
                <w:rFonts w:ascii="Times New Roman" w:hAnsi="Times New Roman" w:cs="Times New Roman"/>
                <w:sz w:val="20"/>
                <w:szCs w:val="20"/>
                <w:lang w:val="en-AU"/>
              </w:rPr>
              <w:t>лике еџантхема</w:t>
            </w:r>
          </w:p>
        </w:tc>
        <w:tc>
          <w:tcPr>
            <w:tcW w:w="5954" w:type="dxa"/>
          </w:tcPr>
          <w:p w:rsidR="00996787" w:rsidRPr="00B570B8" w:rsidRDefault="005B3FEB" w:rsidP="00FA2995">
            <w:pPr>
              <w:numPr>
                <w:ilvl w:val="0"/>
                <w:numId w:val="12"/>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rPr>
              <w:t>Анти-</w:t>
            </w:r>
            <w:r>
              <w:rPr>
                <w:rFonts w:ascii="Times New Roman" w:hAnsi="Times New Roman" w:cs="Times New Roman"/>
                <w:sz w:val="20"/>
                <w:szCs w:val="20"/>
              </w:rPr>
              <w:t>Боррелиа бургдорфери</w:t>
            </w:r>
            <w:r>
              <w:rPr>
                <w:rFonts w:ascii="Macedonian Tms" w:hAnsi="Macedonian Tms" w:cs="Macedonian Tms"/>
                <w:sz w:val="20"/>
                <w:szCs w:val="20"/>
              </w:rPr>
              <w:t xml:space="preserve"> антитела (негативен резултат во рана фаза на болеста не исклучува Лајмска болест)</w:t>
            </w:r>
          </w:p>
          <w:p w:rsidR="00996787" w:rsidRPr="00B570B8" w:rsidRDefault="005B3FEB" w:rsidP="00FA2995">
            <w:pPr>
              <w:numPr>
                <w:ilvl w:val="0"/>
                <w:numId w:val="12"/>
              </w:numPr>
              <w:tabs>
                <w:tab w:val="clear" w:pos="360"/>
                <w:tab w:val="num" w:pos="318"/>
              </w:tabs>
              <w:ind w:left="318" w:hanging="318"/>
              <w:rPr>
                <w:rFonts w:ascii="Macedonian Tms" w:hAnsi="Macedonian Tms" w:cs="Macedonian Tms"/>
                <w:sz w:val="20"/>
                <w:szCs w:val="20"/>
                <w:lang w:val="en-AU"/>
              </w:rPr>
            </w:pPr>
            <w:r>
              <w:rPr>
                <w:rFonts w:ascii="Times New Roman" w:hAnsi="Times New Roman" w:cs="Times New Roman"/>
                <w:sz w:val="20"/>
                <w:szCs w:val="20"/>
              </w:rPr>
              <w:t>Алпхавирус</w:t>
            </w:r>
            <w:r>
              <w:rPr>
                <w:rFonts w:ascii="Macedonian Tms" w:hAnsi="Macedonian Tms" w:cs="Macedonian Tms"/>
                <w:sz w:val="20"/>
                <w:szCs w:val="20"/>
              </w:rPr>
              <w:t xml:space="preserve"> антитела (ако пациентот   има исип пропратен со јадеж во лето и есен.</w:t>
            </w:r>
          </w:p>
          <w:p w:rsidR="00996787" w:rsidRPr="00B570B8" w:rsidRDefault="005B3FEB" w:rsidP="00FA2995">
            <w:pPr>
              <w:numPr>
                <w:ilvl w:val="0"/>
                <w:numId w:val="12"/>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rPr>
              <w:t xml:space="preserve">Антитела против парвовируси </w:t>
            </w:r>
          </w:p>
        </w:tc>
      </w:tr>
      <w:tr w:rsidR="00996787" w:rsidRPr="00B570B8" w:rsidTr="003035FE">
        <w:tc>
          <w:tcPr>
            <w:tcW w:w="2835" w:type="dxa"/>
          </w:tcPr>
          <w:p w:rsidR="00996787" w:rsidRPr="00B570B8" w:rsidRDefault="005B3FEB" w:rsidP="00FA2995">
            <w:pPr>
              <w:rPr>
                <w:rFonts w:ascii="Macedonian Tms" w:hAnsi="Macedonian Tms" w:cs="Macedonian Tms"/>
                <w:sz w:val="20"/>
                <w:szCs w:val="20"/>
                <w:lang w:val="en-AU"/>
              </w:rPr>
            </w:pPr>
            <w:r>
              <w:rPr>
                <w:rFonts w:ascii="Macedonian Tms" w:hAnsi="Macedonian Tms" w:cs="Macedonian Tms"/>
                <w:sz w:val="20"/>
                <w:szCs w:val="20"/>
                <w:lang w:val="en-AU"/>
              </w:rPr>
              <w:t xml:space="preserve">Ѓ.  </w:t>
            </w:r>
            <w:r>
              <w:rPr>
                <w:rFonts w:ascii="Macedonian Tms" w:hAnsi="Macedonian Tms" w:cs="Macedonian Tms"/>
                <w:sz w:val="20"/>
                <w:szCs w:val="20"/>
              </w:rPr>
              <w:t>Предходен фарингит       со фебрилност (ревматска треска ?), шум на срце, миграторен полиартрит, пореметување во ЕКГ (ревматска треска?)</w:t>
            </w:r>
          </w:p>
        </w:tc>
        <w:tc>
          <w:tcPr>
            <w:tcW w:w="5954" w:type="dxa"/>
          </w:tcPr>
          <w:p w:rsidR="00996787" w:rsidRPr="00B570B8" w:rsidRDefault="005B3FEB" w:rsidP="00FA2995">
            <w:pPr>
              <w:numPr>
                <w:ilvl w:val="0"/>
                <w:numId w:val="13"/>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en-AU"/>
              </w:rPr>
              <w:t>Стрептококна култура од грло</w:t>
            </w:r>
          </w:p>
          <w:p w:rsidR="00996787" w:rsidRPr="00B570B8" w:rsidRDefault="005B3FEB" w:rsidP="00FA2995">
            <w:pPr>
              <w:numPr>
                <w:ilvl w:val="0"/>
                <w:numId w:val="13"/>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en-AU"/>
              </w:rPr>
              <w:t>ЕКГ</w:t>
            </w:r>
          </w:p>
          <w:p w:rsidR="00996787" w:rsidRPr="00B570B8" w:rsidRDefault="005B3FEB" w:rsidP="00FA2995">
            <w:pPr>
              <w:numPr>
                <w:ilvl w:val="0"/>
                <w:numId w:val="13"/>
              </w:numPr>
              <w:tabs>
                <w:tab w:val="clear" w:pos="360"/>
                <w:tab w:val="num" w:pos="318"/>
              </w:tabs>
              <w:ind w:left="318" w:hanging="318"/>
              <w:rPr>
                <w:rFonts w:ascii="Macedonian Tms" w:hAnsi="Macedonian Tms" w:cs="Macedonian Tms"/>
                <w:sz w:val="20"/>
                <w:szCs w:val="20"/>
                <w:lang w:val="en-AU"/>
              </w:rPr>
            </w:pPr>
            <w:r>
              <w:rPr>
                <w:rFonts w:ascii="Times New Roman" w:hAnsi="Times New Roman" w:cs="Times New Roman"/>
                <w:sz w:val="20"/>
                <w:szCs w:val="20"/>
                <w:lang w:val="en-AU"/>
              </w:rPr>
              <w:t>АСТ</w:t>
            </w:r>
            <w:r>
              <w:rPr>
                <w:rFonts w:ascii="Macedonian Tms" w:hAnsi="Macedonian Tms" w:cs="Macedonian Tms"/>
                <w:sz w:val="20"/>
                <w:szCs w:val="20"/>
                <w:lang w:val="en-AU"/>
              </w:rPr>
              <w:t xml:space="preserve"> (се испитува ако постои сомневање за ревматска треска врз основа на клиничката слика, негативниот резултат зборува против ревматска треска)</w:t>
            </w:r>
          </w:p>
          <w:p w:rsidR="00996787" w:rsidRPr="00B570B8" w:rsidRDefault="005B3FEB" w:rsidP="00FA2995">
            <w:pPr>
              <w:numPr>
                <w:ilvl w:val="0"/>
                <w:numId w:val="13"/>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en-AU"/>
              </w:rPr>
              <w:t>Рентген на бело дробови</w:t>
            </w:r>
          </w:p>
        </w:tc>
      </w:tr>
      <w:tr w:rsidR="00996787" w:rsidRPr="00B570B8" w:rsidTr="003035FE">
        <w:tc>
          <w:tcPr>
            <w:tcW w:w="2835" w:type="dxa"/>
          </w:tcPr>
          <w:p w:rsidR="00996787" w:rsidRPr="009B4C3D" w:rsidRDefault="005B3FEB" w:rsidP="006B442A">
            <w:pPr>
              <w:rPr>
                <w:rFonts w:ascii="Macedonian Tms" w:hAnsi="Macedonian Tms" w:cs="Macedonian Tms"/>
                <w:sz w:val="20"/>
                <w:szCs w:val="20"/>
                <w:lang w:val="pl-PL"/>
              </w:rPr>
            </w:pPr>
            <w:r>
              <w:rPr>
                <w:rFonts w:ascii="Macedonian Tms" w:hAnsi="Macedonian Tms" w:cs="Macedonian Tms"/>
                <w:sz w:val="20"/>
                <w:szCs w:val="20"/>
                <w:lang w:val="pl-PL"/>
              </w:rPr>
              <w:t xml:space="preserve">Е.  Еритем при експозиција на     сонце, </w:t>
            </w:r>
            <w:r>
              <w:rPr>
                <w:rFonts w:ascii="Times New Roman" w:hAnsi="Times New Roman" w:cs="Times New Roman"/>
                <w:sz w:val="20"/>
                <w:szCs w:val="20"/>
                <w:lang w:val="pl-PL"/>
              </w:rPr>
              <w:t>Раѕнауд</w:t>
            </w:r>
            <w:r>
              <w:rPr>
                <w:rFonts w:ascii="Macedonian Tms" w:hAnsi="Macedonian Tms" w:cs="Macedonian Tms"/>
                <w:sz w:val="20"/>
                <w:szCs w:val="20"/>
                <w:lang w:val="pl-PL"/>
              </w:rPr>
              <w:t xml:space="preserve"> феномен (системски лупус еритематозус - СЛЕ)</w:t>
            </w:r>
          </w:p>
        </w:tc>
        <w:tc>
          <w:tcPr>
            <w:tcW w:w="5954" w:type="dxa"/>
          </w:tcPr>
          <w:p w:rsidR="00996787" w:rsidRPr="00B570B8" w:rsidRDefault="005B3FEB" w:rsidP="00FA2995">
            <w:pPr>
              <w:numPr>
                <w:ilvl w:val="0"/>
                <w:numId w:val="14"/>
              </w:numPr>
              <w:tabs>
                <w:tab w:val="clear" w:pos="360"/>
                <w:tab w:val="num" w:pos="318"/>
              </w:tabs>
              <w:ind w:left="318" w:hanging="318"/>
              <w:rPr>
                <w:rFonts w:ascii="Macedonian Tms" w:hAnsi="Macedonian Tms" w:cs="Macedonian Tms"/>
                <w:sz w:val="20"/>
                <w:szCs w:val="20"/>
                <w:lang w:val="en-AU"/>
              </w:rPr>
            </w:pPr>
            <w:r>
              <w:rPr>
                <w:rFonts w:ascii="Times New Roman" w:hAnsi="Times New Roman" w:cs="Times New Roman"/>
                <w:sz w:val="20"/>
                <w:szCs w:val="20"/>
                <w:lang w:val="en-AU"/>
              </w:rPr>
              <w:t>АНА</w:t>
            </w:r>
            <w:r>
              <w:rPr>
                <w:rFonts w:ascii="Macedonian Tms" w:hAnsi="Macedonian Tms" w:cs="Macedonian Tms"/>
                <w:sz w:val="20"/>
                <w:szCs w:val="20"/>
                <w:lang w:val="en-AU"/>
              </w:rPr>
              <w:t xml:space="preserve"> (не се препорачува доколку мускулоскелетните симптоми се локализирани и не постојат општи симптоми)</w:t>
            </w:r>
          </w:p>
        </w:tc>
      </w:tr>
      <w:tr w:rsidR="00996787" w:rsidRPr="00B570B8" w:rsidTr="003035FE">
        <w:tc>
          <w:tcPr>
            <w:tcW w:w="2835" w:type="dxa"/>
          </w:tcPr>
          <w:p w:rsidR="00996787" w:rsidRPr="00B570B8" w:rsidRDefault="005B3FEB" w:rsidP="00FA2995">
            <w:pPr>
              <w:rPr>
                <w:rFonts w:ascii="Macedonian Tms" w:hAnsi="Macedonian Tms" w:cs="Macedonian Tms"/>
                <w:sz w:val="20"/>
                <w:szCs w:val="20"/>
                <w:lang w:val="en-AU"/>
              </w:rPr>
            </w:pPr>
            <w:r>
              <w:rPr>
                <w:rFonts w:ascii="Macedonian Tms" w:hAnsi="Macedonian Tms" w:cs="Macedonian Tms"/>
                <w:sz w:val="20"/>
                <w:szCs w:val="20"/>
                <w:lang w:val="en-AU"/>
              </w:rPr>
              <w:t xml:space="preserve">Ж.  Пореметување на крвната слика, силна ноќна болка (леукемија)  </w:t>
            </w:r>
          </w:p>
        </w:tc>
        <w:tc>
          <w:tcPr>
            <w:tcW w:w="5954" w:type="dxa"/>
          </w:tcPr>
          <w:p w:rsidR="00996787" w:rsidRPr="00B570B8" w:rsidRDefault="005B3FEB" w:rsidP="00FA2995">
            <w:pPr>
              <w:numPr>
                <w:ilvl w:val="0"/>
                <w:numId w:val="14"/>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en-AU"/>
              </w:rPr>
              <w:t>Диференцијална крвна слика, тромбоцити</w:t>
            </w:r>
          </w:p>
          <w:p w:rsidR="00996787" w:rsidRPr="00B570B8" w:rsidRDefault="005B3FEB" w:rsidP="00FA2995">
            <w:pPr>
              <w:numPr>
                <w:ilvl w:val="0"/>
                <w:numId w:val="14"/>
              </w:numPr>
              <w:tabs>
                <w:tab w:val="clear" w:pos="360"/>
                <w:tab w:val="num" w:pos="318"/>
              </w:tabs>
              <w:ind w:left="318" w:hanging="318"/>
              <w:rPr>
                <w:rFonts w:ascii="Macedonian Tms" w:hAnsi="Macedonian Tms" w:cs="Macedonian Tms"/>
                <w:sz w:val="20"/>
                <w:szCs w:val="20"/>
                <w:lang w:val="en-AU"/>
              </w:rPr>
            </w:pPr>
            <w:r>
              <w:rPr>
                <w:rFonts w:ascii="Macedonian Tms" w:hAnsi="Macedonian Tms" w:cs="Macedonian Tms"/>
                <w:sz w:val="20"/>
                <w:szCs w:val="20"/>
                <w:lang w:val="en-AU"/>
              </w:rPr>
              <w:t>Рентгенграфија на зглобови</w:t>
            </w:r>
          </w:p>
        </w:tc>
      </w:tr>
    </w:tbl>
    <w:p w:rsidR="00996787" w:rsidRPr="005C644C" w:rsidRDefault="005B3FEB" w:rsidP="003035FE">
      <w:pPr>
        <w:pStyle w:val="Heading2"/>
        <w:keepNext w:val="0"/>
        <w:spacing w:before="480" w:after="480"/>
        <w:ind w:left="357"/>
        <w:jc w:val="center"/>
        <w:rPr>
          <w:rFonts w:ascii="Macedonian Tms" w:hAnsi="Macedonian Tms" w:cs="Macedonian Tms"/>
          <w:sz w:val="22"/>
          <w:szCs w:val="22"/>
          <w:lang w:val="en-AU"/>
        </w:rPr>
      </w:pPr>
      <w:r>
        <w:rPr>
          <w:rFonts w:ascii="Macedonian Tms" w:hAnsi="Macedonian Tms" w:cs="Macedonian Tms"/>
          <w:sz w:val="22"/>
          <w:szCs w:val="22"/>
          <w:lang w:val="en-AU"/>
        </w:rPr>
        <w:t>ИНДИКАЦИИ  ЗА ХОСПИТАЛИЗАЦИЈА</w:t>
      </w:r>
    </w:p>
    <w:p w:rsidR="00996787" w:rsidRPr="009A6B48" w:rsidRDefault="005B3FEB" w:rsidP="003035FE">
      <w:pPr>
        <w:pStyle w:val="Heading2"/>
        <w:keepNext w:val="0"/>
        <w:numPr>
          <w:ilvl w:val="0"/>
          <w:numId w:val="15"/>
        </w:numPr>
        <w:tabs>
          <w:tab w:val="clear" w:pos="357"/>
          <w:tab w:val="num" w:pos="714"/>
        </w:tabs>
        <w:ind w:left="714"/>
        <w:jc w:val="both"/>
        <w:rPr>
          <w:rFonts w:ascii="Macedonian Tms" w:hAnsi="Macedonian Tms" w:cs="Macedonian Tms"/>
          <w:b w:val="0"/>
          <w:bCs w:val="0"/>
          <w:sz w:val="20"/>
          <w:szCs w:val="20"/>
        </w:rPr>
      </w:pPr>
      <w:r>
        <w:rPr>
          <w:rFonts w:ascii="Macedonian Tms" w:hAnsi="Macedonian Tms" w:cs="Macedonian Tms"/>
          <w:b w:val="0"/>
          <w:bCs w:val="0"/>
          <w:sz w:val="20"/>
          <w:szCs w:val="20"/>
        </w:rPr>
        <w:t>Ургентни хоспитализации</w:t>
      </w:r>
    </w:p>
    <w:p w:rsidR="00996787" w:rsidRDefault="005B3FEB" w:rsidP="000463AC">
      <w:pPr>
        <w:numPr>
          <w:ilvl w:val="0"/>
          <w:numId w:val="414"/>
        </w:numPr>
        <w:jc w:val="both"/>
        <w:rPr>
          <w:rFonts w:ascii="Macedonian Tms" w:hAnsi="Macedonian Tms" w:cs="Macedonian Tms"/>
          <w:sz w:val="20"/>
          <w:szCs w:val="20"/>
        </w:rPr>
      </w:pPr>
      <w:r>
        <w:rPr>
          <w:rFonts w:ascii="Macedonian Tms" w:hAnsi="Macedonian Tms" w:cs="Macedonian Tms"/>
          <w:b/>
          <w:bCs/>
          <w:iCs/>
          <w:sz w:val="20"/>
          <w:szCs w:val="20"/>
        </w:rPr>
        <w:t>Фебрилен моноартритис</w:t>
      </w:r>
      <w:r>
        <w:rPr>
          <w:rFonts w:ascii="Macedonian Tms" w:hAnsi="Macedonian Tms" w:cs="Macedonian Tms"/>
          <w:sz w:val="20"/>
          <w:szCs w:val="20"/>
        </w:rPr>
        <w:t xml:space="preserve"> заради можна бактериска инфекција (постари пациенти може да се лекуваат во регионалните здраствени центри ако примерокот од синовијалната течност може да се испита прецизно).</w:t>
      </w:r>
    </w:p>
    <w:p w:rsidR="00996787" w:rsidRPr="00D860EF" w:rsidRDefault="005B3FEB" w:rsidP="000463AC">
      <w:pPr>
        <w:numPr>
          <w:ilvl w:val="0"/>
          <w:numId w:val="350"/>
        </w:numPr>
        <w:ind w:left="1437"/>
        <w:jc w:val="both"/>
        <w:rPr>
          <w:rFonts w:ascii="Macedonian Tms" w:hAnsi="Macedonian Tms" w:cs="Macedonian Tms"/>
          <w:color w:val="0070C0"/>
          <w:sz w:val="20"/>
          <w:szCs w:val="20"/>
        </w:rPr>
      </w:pPr>
      <w:r>
        <w:rPr>
          <w:rFonts w:ascii="Macedonian Tms" w:hAnsi="Macedonian Tms" w:cs="Macedonian Tms"/>
          <w:bCs/>
          <w:iCs/>
          <w:color w:val="0070C0"/>
          <w:sz w:val="20"/>
          <w:szCs w:val="20"/>
        </w:rPr>
        <w:t>Повозрасни пациенти може да бидат третирани во домовите за згрижување на стари лица доколку постои можност за тестирање на синовијалната течност.</w:t>
      </w:r>
    </w:p>
    <w:p w:rsidR="00996787" w:rsidRPr="009A6B48" w:rsidRDefault="005B3FEB" w:rsidP="000463AC">
      <w:pPr>
        <w:numPr>
          <w:ilvl w:val="0"/>
          <w:numId w:val="415"/>
        </w:numPr>
        <w:jc w:val="both"/>
        <w:rPr>
          <w:rFonts w:ascii="Macedonian Tms" w:hAnsi="Macedonian Tms" w:cs="Macedonian Tms"/>
          <w:sz w:val="20"/>
          <w:szCs w:val="20"/>
        </w:rPr>
      </w:pPr>
      <w:r>
        <w:rPr>
          <w:rFonts w:ascii="Macedonian Tms" w:hAnsi="Macedonian Tms" w:cs="Macedonian Tms"/>
          <w:sz w:val="20"/>
          <w:szCs w:val="20"/>
        </w:rPr>
        <w:t>Тежок полиартрит, ако пациентот е фебрилен или во лоша општа состојба особено ако показателите на инфламација се високи(</w:t>
      </w:r>
      <w:r>
        <w:rPr>
          <w:rFonts w:ascii="Times New Roman" w:hAnsi="Times New Roman" w:cs="Times New Roman"/>
          <w:sz w:val="20"/>
          <w:szCs w:val="20"/>
          <w:lang w:val="en-AU"/>
        </w:rPr>
        <w:t>ЦРП</w:t>
      </w:r>
      <w:r>
        <w:rPr>
          <w:rFonts w:ascii="Macedonian Tms" w:hAnsi="Macedonian Tms" w:cs="Macedonian Tms"/>
          <w:sz w:val="20"/>
          <w:szCs w:val="20"/>
          <w:lang w:val="en-AU"/>
        </w:rPr>
        <w:t>,СЕ</w:t>
      </w:r>
      <w:r>
        <w:rPr>
          <w:rFonts w:ascii="Macedonian Tms" w:hAnsi="Macedonian Tms" w:cs="Macedonian Tms"/>
          <w:sz w:val="20"/>
          <w:szCs w:val="20"/>
        </w:rPr>
        <w:t xml:space="preserve">). </w:t>
      </w:r>
    </w:p>
    <w:p w:rsidR="00996787" w:rsidRPr="009A6B48" w:rsidRDefault="005B3FEB" w:rsidP="000463AC">
      <w:pPr>
        <w:numPr>
          <w:ilvl w:val="0"/>
          <w:numId w:val="415"/>
        </w:numPr>
        <w:jc w:val="both"/>
        <w:rPr>
          <w:rFonts w:ascii="Macedonian Tms" w:hAnsi="Macedonian Tms" w:cs="Macedonian Tms"/>
          <w:sz w:val="20"/>
          <w:szCs w:val="20"/>
        </w:rPr>
      </w:pPr>
      <w:r>
        <w:rPr>
          <w:rFonts w:ascii="Macedonian Tms" w:hAnsi="Macedonian Tms" w:cs="Macedonian Tms"/>
          <w:sz w:val="20"/>
          <w:szCs w:val="20"/>
        </w:rPr>
        <w:t>Клиничко сомнение за ревматска треска (види Табела 2, параграф Ѓ)</w:t>
      </w:r>
    </w:p>
    <w:p w:rsidR="00996787" w:rsidRPr="009A6B48" w:rsidRDefault="005B3FEB" w:rsidP="000463AC">
      <w:pPr>
        <w:numPr>
          <w:ilvl w:val="0"/>
          <w:numId w:val="415"/>
        </w:numPr>
        <w:jc w:val="both"/>
        <w:rPr>
          <w:rFonts w:ascii="Macedonian Tms" w:hAnsi="Macedonian Tms" w:cs="Macedonian Tms"/>
          <w:sz w:val="20"/>
          <w:szCs w:val="20"/>
        </w:rPr>
      </w:pPr>
      <w:r>
        <w:rPr>
          <w:rFonts w:ascii="Macedonian Tms" w:hAnsi="Macedonian Tms" w:cs="Macedonian Tms"/>
          <w:sz w:val="20"/>
          <w:szCs w:val="20"/>
        </w:rPr>
        <w:t>Клиничко сомнение за малигном (патолошка крвна слика,јака ноќна болка)  се третира како ургентен случај (сомнение за леукемија) или се решава во текот на наредниот работен ден.</w:t>
      </w:r>
    </w:p>
    <w:p w:rsidR="00996787" w:rsidRDefault="00996787" w:rsidP="003035FE">
      <w:pPr>
        <w:ind w:left="357"/>
        <w:jc w:val="both"/>
        <w:rPr>
          <w:rFonts w:ascii="Macedonian Tms" w:hAnsi="Macedonian Tms" w:cs="Macedonian Tms"/>
          <w:sz w:val="20"/>
          <w:szCs w:val="20"/>
        </w:rPr>
      </w:pPr>
    </w:p>
    <w:p w:rsidR="00996787" w:rsidRPr="009A6B48" w:rsidRDefault="005B3FEB" w:rsidP="003035FE">
      <w:pPr>
        <w:numPr>
          <w:ilvl w:val="0"/>
          <w:numId w:val="1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Нормална хоспитална постапка</w:t>
      </w:r>
    </w:p>
    <w:p w:rsidR="00996787" w:rsidRPr="009A6B48" w:rsidRDefault="005B3FEB" w:rsidP="000463AC">
      <w:pPr>
        <w:numPr>
          <w:ilvl w:val="0"/>
          <w:numId w:val="416"/>
        </w:numPr>
        <w:jc w:val="both"/>
        <w:rPr>
          <w:rFonts w:ascii="Macedonian Tms" w:hAnsi="Macedonian Tms" w:cs="Macedonian Tms"/>
          <w:sz w:val="20"/>
          <w:szCs w:val="20"/>
        </w:rPr>
      </w:pPr>
      <w:r>
        <w:rPr>
          <w:rFonts w:ascii="Macedonian Tms" w:hAnsi="Macedonian Tms" w:cs="Macedonian Tms"/>
          <w:bCs/>
          <w:iCs/>
          <w:sz w:val="20"/>
          <w:szCs w:val="20"/>
        </w:rPr>
        <w:t>Сомнение за серопозитивен ревматоиденартритис</w:t>
      </w:r>
      <w:r>
        <w:rPr>
          <w:rFonts w:ascii="Macedonian Tms" w:hAnsi="Macedonian Tms" w:cs="Macedonian Tms"/>
          <w:sz w:val="20"/>
          <w:szCs w:val="20"/>
        </w:rPr>
        <w:t xml:space="preserve">врз основа на направен позитивен тест за </w:t>
      </w:r>
      <w:r>
        <w:rPr>
          <w:rFonts w:ascii="Macedonian Tms" w:hAnsi="Macedonian Tms" w:cs="Macedonian Tms"/>
          <w:sz w:val="20"/>
          <w:szCs w:val="20"/>
          <w:lang w:val="en-AU"/>
        </w:rPr>
        <w:t>РФ</w:t>
      </w:r>
      <w:r>
        <w:rPr>
          <w:rFonts w:ascii="Macedonian Tms" w:hAnsi="Macedonian Tms" w:cs="Macedonian Tms"/>
          <w:sz w:val="20"/>
          <w:szCs w:val="20"/>
        </w:rPr>
        <w:t>.</w:t>
      </w:r>
    </w:p>
    <w:p w:rsidR="00996787" w:rsidRPr="0050602A" w:rsidRDefault="005B3FEB" w:rsidP="000463AC">
      <w:pPr>
        <w:pStyle w:val="BodyText"/>
        <w:numPr>
          <w:ilvl w:val="0"/>
          <w:numId w:val="417"/>
        </w:numPr>
        <w:spacing w:after="0"/>
        <w:jc w:val="both"/>
        <w:rPr>
          <w:rFonts w:ascii="Macedonian Tms" w:hAnsi="Macedonian Tms" w:cs="Macedonian Tms"/>
          <w:bCs/>
          <w:iCs/>
          <w:sz w:val="20"/>
          <w:szCs w:val="20"/>
          <w:lang w:val="en-AU"/>
        </w:rPr>
      </w:pPr>
      <w:r>
        <w:rPr>
          <w:rFonts w:ascii="Macedonian Tms" w:hAnsi="Macedonian Tms" w:cs="Macedonian Tms"/>
          <w:sz w:val="20"/>
          <w:szCs w:val="20"/>
          <w:lang w:val="en-AU"/>
        </w:rPr>
        <w:t>Благ но перзистентен серонегативен артритис:</w:t>
      </w:r>
      <w:r>
        <w:rPr>
          <w:rFonts w:ascii="Macedonian Tms" w:hAnsi="Macedonian Tms" w:cs="Macedonian Tms"/>
          <w:bCs/>
          <w:iCs/>
          <w:sz w:val="20"/>
          <w:szCs w:val="20"/>
          <w:lang w:val="en-AU"/>
        </w:rPr>
        <w:t>1-2 месеци после појавувањето на симптомите. Веднаш треба да се применат нестероидни антиинфламаторни лекови (НСАИЛ) и физикална терапија и да се следи текот на болеста.</w:t>
      </w:r>
    </w:p>
    <w:p w:rsidR="00996787" w:rsidRPr="009A6B48" w:rsidRDefault="00996787" w:rsidP="003035FE">
      <w:pPr>
        <w:pStyle w:val="BodyText"/>
        <w:ind w:left="1077"/>
        <w:jc w:val="both"/>
        <w:rPr>
          <w:rFonts w:ascii="Macedonian Tms" w:hAnsi="Macedonian Tms" w:cs="Macedonian Tms"/>
          <w:b/>
          <w:bCs/>
          <w:sz w:val="20"/>
          <w:szCs w:val="20"/>
          <w:lang w:val="en-AU"/>
        </w:rPr>
      </w:pPr>
    </w:p>
    <w:p w:rsidR="00996787" w:rsidRPr="0065203F" w:rsidRDefault="005B3FEB" w:rsidP="003035FE">
      <w:pPr>
        <w:pStyle w:val="BodyText"/>
        <w:numPr>
          <w:ilvl w:val="0"/>
          <w:numId w:val="15"/>
        </w:numPr>
        <w:tabs>
          <w:tab w:val="clear" w:pos="357"/>
          <w:tab w:val="num" w:pos="714"/>
        </w:tabs>
        <w:spacing w:after="0"/>
        <w:ind w:left="714"/>
        <w:jc w:val="both"/>
        <w:rPr>
          <w:rFonts w:ascii="Macedonian Tms" w:hAnsi="Macedonian Tms" w:cs="Macedonian Tms"/>
          <w:bCs/>
          <w:sz w:val="20"/>
          <w:szCs w:val="20"/>
          <w:lang w:val="en-AU"/>
        </w:rPr>
      </w:pPr>
      <w:r>
        <w:rPr>
          <w:rFonts w:ascii="Macedonian Tms" w:hAnsi="Macedonian Tms" w:cs="Macedonian Tms"/>
          <w:bCs/>
          <w:sz w:val="20"/>
          <w:szCs w:val="20"/>
          <w:lang w:val="en-AU"/>
        </w:rPr>
        <w:t>Следните состојби може да се лекуваат во примарна здраствена заштита</w:t>
      </w:r>
    </w:p>
    <w:p w:rsidR="00996787" w:rsidRPr="009A6B48" w:rsidRDefault="005B3FEB" w:rsidP="000463AC">
      <w:pPr>
        <w:numPr>
          <w:ilvl w:val="0"/>
          <w:numId w:val="418"/>
        </w:numPr>
        <w:jc w:val="both"/>
        <w:rPr>
          <w:rFonts w:ascii="Macedonian Tms" w:hAnsi="Macedonian Tms" w:cs="Macedonian Tms"/>
          <w:sz w:val="20"/>
          <w:szCs w:val="20"/>
        </w:rPr>
      </w:pPr>
      <w:r>
        <w:rPr>
          <w:rFonts w:ascii="Macedonian Tms" w:hAnsi="Macedonian Tms" w:cs="Macedonian Tms"/>
          <w:sz w:val="20"/>
          <w:szCs w:val="20"/>
        </w:rPr>
        <w:t>Сите транзиторни артрити</w:t>
      </w:r>
    </w:p>
    <w:p w:rsidR="00996787" w:rsidRDefault="005B3FEB" w:rsidP="000463AC">
      <w:pPr>
        <w:numPr>
          <w:ilvl w:val="0"/>
          <w:numId w:val="418"/>
        </w:numPr>
        <w:jc w:val="both"/>
        <w:rPr>
          <w:rFonts w:ascii="Macedonian Tms" w:hAnsi="Macedonian Tms" w:cs="Macedonian Tms"/>
          <w:sz w:val="20"/>
          <w:szCs w:val="20"/>
        </w:rPr>
      </w:pPr>
      <w:r>
        <w:rPr>
          <w:rFonts w:ascii="Macedonian Tms" w:hAnsi="Macedonian Tms" w:cs="Macedonian Tms"/>
          <w:sz w:val="20"/>
          <w:szCs w:val="20"/>
        </w:rPr>
        <w:t>Благи реактивни артрити чија етиологија е позната.</w:t>
      </w:r>
    </w:p>
    <w:p w:rsidR="00996787" w:rsidRDefault="00996787" w:rsidP="00ED4824">
      <w:pPr>
        <w:ind w:left="1080"/>
        <w:jc w:val="both"/>
        <w:rPr>
          <w:rFonts w:ascii="Macedonian Tms" w:hAnsi="Macedonian Tms" w:cs="Macedonian Tms"/>
          <w:sz w:val="20"/>
          <w:szCs w:val="20"/>
        </w:rPr>
      </w:pPr>
    </w:p>
    <w:p w:rsidR="00996787" w:rsidRDefault="005B3FEB" w:rsidP="000463AC">
      <w:pPr>
        <w:numPr>
          <w:ilvl w:val="0"/>
          <w:numId w:val="351"/>
        </w:numPr>
        <w:ind w:left="1437"/>
        <w:jc w:val="both"/>
        <w:rPr>
          <w:rFonts w:ascii="Macedonian Tms" w:hAnsi="Macedonian Tms" w:cs="Macedonian Tms"/>
          <w:sz w:val="20"/>
          <w:szCs w:val="20"/>
        </w:rPr>
      </w:pPr>
      <w:r>
        <w:rPr>
          <w:rFonts w:ascii="Macedonian Tms" w:hAnsi="Macedonian Tms" w:cs="Macedonian Tms"/>
          <w:sz w:val="20"/>
          <w:szCs w:val="20"/>
        </w:rPr>
        <w:t>(Кај пациенти со хламидија-артритис и двајцата партнери земаат терапија со тетрациклини) кај јерсинија и салмонела артритис пациентите се лекуваат со ципрофлоксацин врз база на претходно земена бактериска култура на синовијална течност.</w:t>
      </w:r>
    </w:p>
    <w:p w:rsidR="00996787" w:rsidRPr="009A6B48" w:rsidRDefault="00996787" w:rsidP="00ED4824">
      <w:pPr>
        <w:ind w:left="1437"/>
        <w:jc w:val="both"/>
        <w:rPr>
          <w:rFonts w:ascii="Macedonian Tms" w:hAnsi="Macedonian Tms" w:cs="Macedonian Tms"/>
          <w:sz w:val="20"/>
          <w:szCs w:val="20"/>
        </w:rPr>
      </w:pPr>
    </w:p>
    <w:p w:rsidR="00996787" w:rsidRPr="009A6B48" w:rsidRDefault="005B3FEB" w:rsidP="000463AC">
      <w:pPr>
        <w:numPr>
          <w:ilvl w:val="0"/>
          <w:numId w:val="419"/>
        </w:numPr>
        <w:jc w:val="both"/>
        <w:rPr>
          <w:rFonts w:ascii="Macedonian Tms" w:hAnsi="Macedonian Tms" w:cs="Macedonian Tms"/>
          <w:sz w:val="20"/>
          <w:szCs w:val="20"/>
        </w:rPr>
      </w:pPr>
      <w:r>
        <w:rPr>
          <w:rFonts w:ascii="Macedonian Tms" w:hAnsi="Macedonian Tms" w:cs="Macedonian Tms"/>
          <w:sz w:val="20"/>
          <w:szCs w:val="20"/>
        </w:rPr>
        <w:t>Гихт</w:t>
      </w:r>
    </w:p>
    <w:p w:rsidR="00996787" w:rsidRPr="009A6B48" w:rsidRDefault="005B3FEB" w:rsidP="000463AC">
      <w:pPr>
        <w:numPr>
          <w:ilvl w:val="0"/>
          <w:numId w:val="419"/>
        </w:numPr>
        <w:jc w:val="both"/>
        <w:rPr>
          <w:rFonts w:ascii="Macedonian Tms" w:hAnsi="Macedonian Tms" w:cs="Macedonian Tms"/>
          <w:sz w:val="20"/>
          <w:szCs w:val="20"/>
        </w:rPr>
      </w:pPr>
      <w:r>
        <w:rPr>
          <w:rFonts w:ascii="Macedonian Tms" w:hAnsi="Macedonian Tms" w:cs="Macedonian Tms"/>
          <w:sz w:val="20"/>
          <w:szCs w:val="20"/>
        </w:rPr>
        <w:t>Хидропс на коленото предизвикан со физичка активност.</w:t>
      </w:r>
    </w:p>
    <w:p w:rsidR="00996787" w:rsidRPr="009A6B48" w:rsidRDefault="005B3FEB" w:rsidP="000463AC">
      <w:pPr>
        <w:numPr>
          <w:ilvl w:val="0"/>
          <w:numId w:val="419"/>
        </w:numPr>
        <w:jc w:val="both"/>
        <w:rPr>
          <w:rFonts w:ascii="Macedonian Tms" w:hAnsi="Macedonian Tms" w:cs="Macedonian Tms"/>
          <w:sz w:val="20"/>
          <w:szCs w:val="20"/>
        </w:rPr>
      </w:pPr>
      <w:r>
        <w:rPr>
          <w:rFonts w:ascii="Macedonian Tms" w:hAnsi="Macedonian Tms" w:cs="Macedonian Tms"/>
          <w:sz w:val="20"/>
          <w:szCs w:val="20"/>
        </w:rPr>
        <w:lastRenderedPageBreak/>
        <w:t>Поедини зглобови може да се третираат со интраартикуларни  кортикостероиди но со претходно исклучување на можна бактериска инфекција на зглобот (анализа на синовијална течност:негативна бактериска култура и ниски вредности на ЦРП кај моноартритис).</w:t>
      </w:r>
    </w:p>
    <w:p w:rsidR="00996787" w:rsidRPr="00D860EF" w:rsidRDefault="00996787" w:rsidP="003035FE">
      <w:pPr>
        <w:ind w:left="357"/>
        <w:jc w:val="both"/>
        <w:rPr>
          <w:rFonts w:ascii="Macedonian Tms" w:hAnsi="Macedonian Tms" w:cs="Macedonian Tms"/>
          <w:color w:val="0070C0"/>
        </w:rPr>
      </w:pPr>
    </w:p>
    <w:p w:rsidR="00996787" w:rsidRPr="00D860EF" w:rsidRDefault="005B3FEB" w:rsidP="00EC2D76">
      <w:pPr>
        <w:widowControl w:val="0"/>
        <w:autoSpaceDE w:val="0"/>
        <w:autoSpaceDN w:val="0"/>
        <w:adjustRightInd w:val="0"/>
        <w:rPr>
          <w:rFonts w:ascii="Times New Roman" w:hAnsi="Times New Roman" w:cs="Times New Roman"/>
          <w:color w:val="0070C0"/>
          <w:sz w:val="20"/>
          <w:szCs w:val="20"/>
        </w:rPr>
      </w:pPr>
      <w:r>
        <w:rPr>
          <w:rFonts w:ascii="Macedonian Tms New" w:hAnsi="Macedonian Tms New" w:cs="Times New Roman"/>
          <w:color w:val="0070C0"/>
          <w:sz w:val="20"/>
          <w:szCs w:val="20"/>
        </w:rPr>
        <w:t>Автори</w:t>
      </w:r>
      <w:r>
        <w:rPr>
          <w:rFonts w:ascii="Times New Roman" w:hAnsi="Times New Roman" w:cs="Times New Roman"/>
          <w:color w:val="0070C0"/>
          <w:sz w:val="20"/>
          <w:szCs w:val="20"/>
        </w:rPr>
        <w:t>:</w:t>
      </w:r>
    </w:p>
    <w:p w:rsidR="00996787" w:rsidRPr="00D860EF" w:rsidRDefault="005B3FEB" w:rsidP="00EC2D76">
      <w:pPr>
        <w:widowControl w:val="0"/>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Тапани Хелве</w:t>
      </w:r>
    </w:p>
    <w:p w:rsidR="00996787" w:rsidRPr="00D860EF" w:rsidRDefault="005B3FEB" w:rsidP="00EC2D76">
      <w:pPr>
        <w:widowControl w:val="0"/>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Артицле ИД: ебм00438 (021.001)</w:t>
      </w:r>
    </w:p>
    <w:p w:rsidR="00996787" w:rsidRPr="00D860EF" w:rsidRDefault="00996787" w:rsidP="00EC2D76">
      <w:pPr>
        <w:rPr>
          <w:rFonts w:ascii="Times New Roman" w:hAnsi="Times New Roman" w:cs="Times New Roman"/>
          <w:color w:val="0070C0"/>
          <w:sz w:val="20"/>
          <w:szCs w:val="20"/>
        </w:rPr>
      </w:pPr>
      <w:r w:rsidRPr="00D860EF">
        <w:rPr>
          <w:rFonts w:ascii="Times New Roman" w:hAnsi="Times New Roman" w:cs="Times New Roman"/>
          <w:color w:val="0070C0"/>
          <w:sz w:val="20"/>
          <w:szCs w:val="20"/>
        </w:rPr>
        <w:t>©</w:t>
      </w:r>
      <w:r w:rsidR="005B3FEB">
        <w:rPr>
          <w:rFonts w:ascii="Times New Roman" w:hAnsi="Times New Roman" w:cs="Times New Roman"/>
          <w:color w:val="0070C0"/>
          <w:sz w:val="20"/>
          <w:szCs w:val="20"/>
        </w:rPr>
        <w:t xml:space="preserve"> 2012 Дуодецим Медицал Публицатионс Лтд</w:t>
      </w:r>
    </w:p>
    <w:p w:rsidR="00996787" w:rsidRPr="00D860EF" w:rsidRDefault="00996787" w:rsidP="003035FE">
      <w:pPr>
        <w:ind w:left="357"/>
        <w:jc w:val="both"/>
        <w:rPr>
          <w:rFonts w:ascii="Times New Roman" w:hAnsi="Times New Roman" w:cs="Times New Roman"/>
          <w:color w:val="0070C0"/>
        </w:rPr>
      </w:pPr>
    </w:p>
    <w:p w:rsidR="00996787" w:rsidRPr="00D860EF" w:rsidRDefault="00996787" w:rsidP="003035FE">
      <w:pPr>
        <w:ind w:left="357"/>
        <w:jc w:val="both"/>
        <w:rPr>
          <w:rFonts w:ascii="Macedonian Tms" w:hAnsi="Macedonian Tms" w:cs="Macedonian Tms"/>
          <w:color w:val="0070C0"/>
        </w:rPr>
      </w:pPr>
    </w:p>
    <w:p w:rsidR="00996787" w:rsidRPr="00D860EF" w:rsidRDefault="005B3FEB" w:rsidP="003C6DC4">
      <w:pPr>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14.11.2011, </w:t>
      </w:r>
      <w:hyperlink r:id="rId8" w:history="1">
        <w:r>
          <w:rPr>
            <w:rStyle w:val="Hyperlink"/>
            <w:rFonts w:ascii="Times New Roman" w:hAnsi="Times New Roman"/>
            <w:color w:val="0070C0"/>
            <w:sz w:val="20"/>
            <w:szCs w:val="20"/>
          </w:rPr>
          <w:t>хттп://њњњ.ебм-гуиделинес.цом</w:t>
        </w:r>
      </w:hyperlink>
    </w:p>
    <w:p w:rsidR="00996787" w:rsidRPr="00D860EF" w:rsidRDefault="005B3FEB" w:rsidP="003C6DC4">
      <w:p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ажурирана 4 години.</w:t>
      </w:r>
    </w:p>
    <w:p w:rsidR="00996787" w:rsidRDefault="005B3FEB" w:rsidP="003C6DC4">
      <w:pPr>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Предвидено следно ажурирање до јуни  2015 г.</w:t>
      </w: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Default="00996787" w:rsidP="00EC2D76">
      <w:pPr>
        <w:rPr>
          <w:rFonts w:ascii="Macedonian Tms" w:hAnsi="Macedonian Tms" w:cs="Macedonian Tms"/>
          <w:b/>
          <w:bCs/>
          <w:color w:val="0070C0"/>
          <w:sz w:val="20"/>
          <w:szCs w:val="20"/>
          <w:lang w:val="da-DK"/>
        </w:rPr>
      </w:pPr>
    </w:p>
    <w:p w:rsidR="00996787" w:rsidRPr="00B570B8"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lang w:val="pl-PL"/>
        </w:rPr>
      </w:pPr>
      <w:r>
        <w:rPr>
          <w:rFonts w:ascii="Macedonian Tms" w:hAnsi="Macedonian Tms" w:cs="Macedonian Tms"/>
          <w:sz w:val="24"/>
          <w:szCs w:val="24"/>
          <w:lang w:val="pl-PL"/>
        </w:rPr>
        <w:t>ИСПИТУВАЊА НА СИНОВИЈАЛНАТА ТЕЧНОСТ</w:t>
      </w:r>
    </w:p>
    <w:p w:rsidR="00996787" w:rsidRPr="006C1054" w:rsidRDefault="005B3FEB" w:rsidP="006C1054">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6C1054" w:rsidRDefault="005B3FEB" w:rsidP="006C1054">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20.11.2009</w:t>
      </w:r>
    </w:p>
    <w:p w:rsidR="00996787" w:rsidRDefault="005B3FEB" w:rsidP="000463AC">
      <w:pPr>
        <w:numPr>
          <w:ilvl w:val="0"/>
          <w:numId w:val="81"/>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E45371" w:rsidRDefault="005B3FEB" w:rsidP="000463AC">
      <w:pPr>
        <w:numPr>
          <w:ilvl w:val="0"/>
          <w:numId w:val="81"/>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Примероци</w:t>
      </w:r>
    </w:p>
    <w:p w:rsidR="00996787" w:rsidRDefault="005B3FEB" w:rsidP="000463AC">
      <w:pPr>
        <w:numPr>
          <w:ilvl w:val="0"/>
          <w:numId w:val="81"/>
        </w:numPr>
        <w:tabs>
          <w:tab w:val="clear" w:pos="360"/>
          <w:tab w:val="num" w:pos="717"/>
        </w:tabs>
        <w:ind w:left="717"/>
        <w:jc w:val="both"/>
        <w:rPr>
          <w:rFonts w:ascii="Macedonian Tms" w:hAnsi="Macedonian Tms" w:cs="Macedonian Tms"/>
          <w:sz w:val="20"/>
          <w:szCs w:val="20"/>
          <w:u w:val="single"/>
          <w:lang w:val="pl-PL"/>
        </w:rPr>
      </w:pPr>
      <w:r>
        <w:rPr>
          <w:rFonts w:ascii="Macedonian Tms" w:hAnsi="Macedonian Tms" w:cs="Macedonian Tms"/>
          <w:sz w:val="20"/>
          <w:szCs w:val="20"/>
          <w:u w:val="single"/>
          <w:lang w:val="pl-PL"/>
        </w:rPr>
        <w:t>Интерпретација на анализите на зглобната течност</w:t>
      </w:r>
    </w:p>
    <w:p w:rsidR="00996787" w:rsidRPr="005C644C" w:rsidRDefault="005B3FEB" w:rsidP="003035FE">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996787" w:rsidRPr="009D0D84" w:rsidRDefault="005B3FEB" w:rsidP="000463AC">
      <w:pPr>
        <w:numPr>
          <w:ilvl w:val="0"/>
          <w:numId w:val="8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lastRenderedPageBreak/>
        <w:t>Секогаш кога постои можност за бактериски артритис треба да се земе синовијалната течност</w:t>
      </w:r>
      <w:r w:rsidR="00996787">
        <w:rPr>
          <w:rStyle w:val="FootnoteReference"/>
          <w:rFonts w:ascii="Macedonian Tms" w:hAnsi="Macedonian Tms"/>
          <w:sz w:val="20"/>
          <w:szCs w:val="20"/>
        </w:rPr>
        <w:footnoteReference w:id="11"/>
      </w:r>
      <w:r>
        <w:rPr>
          <w:rFonts w:ascii="Macedonian Tms" w:hAnsi="Macedonian Tms" w:cs="Macedonian Tms"/>
          <w:sz w:val="20"/>
          <w:szCs w:val="20"/>
        </w:rPr>
        <w:t xml:space="preserve"> за засеј</w:t>
      </w:r>
      <w:r w:rsidR="00996787">
        <w:rPr>
          <w:rFonts w:ascii="Times New Roman" w:hAnsi="Times New Roman" w:cs="Times New Roman"/>
          <w:sz w:val="20"/>
          <w:szCs w:val="20"/>
          <w:lang w:val="mk-MK"/>
        </w:rPr>
        <w:t>у</w:t>
      </w:r>
      <w:r>
        <w:rPr>
          <w:rFonts w:ascii="Macedonian Tms" w:hAnsi="Macedonian Tms" w:cs="Macedonian Tms"/>
          <w:sz w:val="20"/>
          <w:szCs w:val="20"/>
        </w:rPr>
        <w:t>вање на култура на бактерии. Грам позитивните бактерии треба да се докажат,  кога врз база на клиничката слика, се отпочнува со антимикробна терапија</w:t>
      </w:r>
      <w:r>
        <w:rPr>
          <w:rFonts w:ascii="Calibri" w:hAnsi="Calibri" w:cs="Macedonian Tms"/>
          <w:sz w:val="20"/>
          <w:szCs w:val="20"/>
          <w:lang w:val="mk-MK"/>
        </w:rPr>
        <w:t>.</w:t>
      </w:r>
    </w:p>
    <w:p w:rsidR="00996787" w:rsidRPr="009D0D84" w:rsidRDefault="005B3FEB" w:rsidP="000463AC">
      <w:pPr>
        <w:numPr>
          <w:ilvl w:val="0"/>
          <w:numId w:val="8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При сомневање за гихт, секогаш треба да се направи микроскопска идентификација на кристали</w:t>
      </w:r>
      <w:r w:rsidR="00996787">
        <w:rPr>
          <w:rStyle w:val="FootnoteReference"/>
          <w:rFonts w:ascii="Macedonian Tms" w:hAnsi="Macedonian Tms"/>
          <w:sz w:val="20"/>
          <w:szCs w:val="20"/>
        </w:rPr>
        <w:footnoteReference w:id="12"/>
      </w:r>
      <w:r>
        <w:rPr>
          <w:rFonts w:ascii="Macedonian Tms" w:hAnsi="Macedonian Tms" w:cs="Macedonian Tms"/>
          <w:sz w:val="20"/>
          <w:szCs w:val="20"/>
        </w:rPr>
        <w:t>.</w:t>
      </w:r>
    </w:p>
    <w:p w:rsidR="00996787" w:rsidRDefault="005B3FEB" w:rsidP="000463AC">
      <w:pPr>
        <w:numPr>
          <w:ilvl w:val="0"/>
          <w:numId w:val="8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Кога треба да се диференцира зглобно воспаление од други причини за акумулација на течност во зглобот, треба да се направи тотална и диференцијална леукоцитна формула.</w:t>
      </w:r>
    </w:p>
    <w:p w:rsidR="00996787" w:rsidRDefault="00996787" w:rsidP="003035FE">
      <w:pPr>
        <w:ind w:left="717"/>
        <w:jc w:val="both"/>
        <w:rPr>
          <w:rFonts w:ascii="Macedonian Tms" w:hAnsi="Macedonian Tms" w:cs="Macedonian Tms"/>
          <w:sz w:val="20"/>
          <w:szCs w:val="20"/>
        </w:rPr>
      </w:pPr>
    </w:p>
    <w:p w:rsidR="00996787" w:rsidRPr="00D860EF" w:rsidRDefault="005B3FEB" w:rsidP="003035FE">
      <w:pPr>
        <w:ind w:left="717"/>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Примероци на зглобна течност </w:t>
      </w:r>
      <w:r w:rsidR="00996787" w:rsidRPr="00D860EF">
        <w:rPr>
          <w:rFonts w:ascii="Macedonian Tms" w:hAnsi="Macedonian Tms" w:cs="Macedonian Tms"/>
          <w:color w:val="0070C0"/>
          <w:sz w:val="20"/>
          <w:szCs w:val="20"/>
        </w:rPr>
        <w:t>–</w:t>
      </w:r>
      <w:r>
        <w:rPr>
          <w:rFonts w:ascii="Macedonian Tms" w:hAnsi="Macedonian Tms" w:cs="Macedonian Tms"/>
          <w:color w:val="0070C0"/>
          <w:sz w:val="20"/>
          <w:szCs w:val="20"/>
        </w:rPr>
        <w:t xml:space="preserve"> види табела 1.</w:t>
      </w:r>
    </w:p>
    <w:p w:rsidR="00996787" w:rsidRPr="00D860EF" w:rsidRDefault="00996787" w:rsidP="003035FE">
      <w:pPr>
        <w:ind w:left="357"/>
        <w:jc w:val="both"/>
        <w:rPr>
          <w:rFonts w:ascii="Macedonian Tms" w:hAnsi="Macedonian Tms" w:cs="Macedonian Tms"/>
          <w:color w:val="0070C0"/>
          <w:sz w:val="20"/>
          <w:szCs w:val="20"/>
        </w:rPr>
      </w:pPr>
    </w:p>
    <w:p w:rsidR="00996787" w:rsidRPr="00D860EF" w:rsidRDefault="005B3FEB" w:rsidP="003035FE">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Табела 1. Испитувања на зглобна течност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2"/>
        <w:gridCol w:w="3192"/>
        <w:gridCol w:w="3192"/>
      </w:tblGrid>
      <w:tr w:rsidR="00996787" w:rsidRPr="0034176A" w:rsidTr="0034176A">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Анализа</w:t>
            </w:r>
          </w:p>
        </w:tc>
        <w:tc>
          <w:tcPr>
            <w:tcW w:w="6384" w:type="dxa"/>
            <w:gridSpan w:val="2"/>
          </w:tcPr>
          <w:p w:rsidR="00996787" w:rsidRPr="0034176A" w:rsidRDefault="005B3FEB" w:rsidP="0034176A">
            <w:pPr>
              <w:jc w:val="center"/>
              <w:rPr>
                <w:rFonts w:ascii="Macedonian Tms" w:hAnsi="Macedonian Tms" w:cs="Macedonian Tms"/>
                <w:b/>
                <w:color w:val="0070C0"/>
                <w:sz w:val="20"/>
                <w:szCs w:val="20"/>
              </w:rPr>
            </w:pPr>
            <w:r>
              <w:rPr>
                <w:rFonts w:ascii="Macedonian Tms" w:hAnsi="Macedonian Tms" w:cs="Macedonian Tms"/>
                <w:b/>
                <w:color w:val="0070C0"/>
                <w:sz w:val="20"/>
                <w:szCs w:val="20"/>
              </w:rPr>
              <w:t>Тотален волумен</w:t>
            </w:r>
          </w:p>
        </w:tc>
      </w:tr>
      <w:tr w:rsidR="00996787" w:rsidRPr="0034176A" w:rsidTr="0034176A">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1.Примерок за диференцијација на клетки во препарат на предметно стакло</w:t>
            </w: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Бактерии со боење по Грам</w:t>
            </w: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 xml:space="preserve">Боење по Грам, клеточна диференцијација и број на клетки </w:t>
            </w:r>
          </w:p>
        </w:tc>
      </w:tr>
      <w:tr w:rsidR="00996787" w:rsidRPr="0034176A" w:rsidTr="0034176A">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2.Примерок за култура во аеробно шише</w:t>
            </w: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Може да се користи аеробно шише за култура на крв</w:t>
            </w: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 xml:space="preserve">Да се исплакне шприцот со физиолошки раствор </w:t>
            </w:r>
          </w:p>
        </w:tc>
      </w:tr>
      <w:tr w:rsidR="00996787" w:rsidRPr="0034176A" w:rsidTr="0034176A">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 xml:space="preserve">3.Примерок во хепарин, флуориде оксалат или </w:t>
            </w:r>
            <w:r>
              <w:rPr>
                <w:rFonts w:ascii="Times New Roman" w:hAnsi="Times New Roman" w:cs="Times New Roman"/>
                <w:b/>
                <w:color w:val="0070C0"/>
                <w:sz w:val="20"/>
                <w:szCs w:val="20"/>
              </w:rPr>
              <w:t>ЕДТА</w:t>
            </w:r>
            <w:r>
              <w:rPr>
                <w:rFonts w:ascii="Macedonian Tms" w:hAnsi="Macedonian Tms" w:cs="Macedonian Tms"/>
                <w:b/>
                <w:color w:val="0070C0"/>
                <w:sz w:val="20"/>
                <w:szCs w:val="20"/>
              </w:rPr>
              <w:t>-епрувети за број на леукоцити и нивна диференцијација</w:t>
            </w:r>
          </w:p>
        </w:tc>
        <w:tc>
          <w:tcPr>
            <w:tcW w:w="3192" w:type="dxa"/>
          </w:tcPr>
          <w:p w:rsidR="00996787" w:rsidRPr="0034176A" w:rsidRDefault="00996787" w:rsidP="0034176A">
            <w:pPr>
              <w:jc w:val="both"/>
              <w:rPr>
                <w:rFonts w:ascii="Macedonian Tms" w:hAnsi="Macedonian Tms" w:cs="Macedonian Tms"/>
                <w:b/>
                <w:color w:val="0070C0"/>
                <w:sz w:val="20"/>
                <w:szCs w:val="20"/>
              </w:rPr>
            </w:pP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Не е доволна како единствена анализа</w:t>
            </w:r>
          </w:p>
          <w:p w:rsidR="00996787" w:rsidRPr="0034176A" w:rsidRDefault="00996787" w:rsidP="0034176A">
            <w:pPr>
              <w:jc w:val="both"/>
              <w:rPr>
                <w:rFonts w:ascii="Macedonian Tms" w:hAnsi="Macedonian Tms" w:cs="Macedonian Tms"/>
                <w:b/>
                <w:color w:val="0070C0"/>
                <w:sz w:val="20"/>
                <w:szCs w:val="20"/>
              </w:rPr>
            </w:pPr>
          </w:p>
        </w:tc>
      </w:tr>
      <w:tr w:rsidR="00996787" w:rsidRPr="0034176A" w:rsidTr="0034176A">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4.Примерок за анализа на кристали</w:t>
            </w: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Хепаринизирана епрувета</w:t>
            </w:r>
          </w:p>
        </w:tc>
        <w:tc>
          <w:tcPr>
            <w:tcW w:w="3192" w:type="dxa"/>
          </w:tcPr>
          <w:p w:rsidR="00996787" w:rsidRPr="0034176A" w:rsidRDefault="005B3FEB" w:rsidP="0034176A">
            <w:pPr>
              <w:jc w:val="both"/>
              <w:rPr>
                <w:rFonts w:ascii="Macedonian Tms" w:hAnsi="Macedonian Tms" w:cs="Macedonian Tms"/>
                <w:b/>
                <w:color w:val="0070C0"/>
                <w:sz w:val="20"/>
                <w:szCs w:val="20"/>
              </w:rPr>
            </w:pPr>
            <w:r>
              <w:rPr>
                <w:rFonts w:ascii="Macedonian Tms" w:hAnsi="Macedonian Tms" w:cs="Macedonian Tms"/>
                <w:b/>
                <w:color w:val="0070C0"/>
                <w:sz w:val="20"/>
                <w:szCs w:val="20"/>
              </w:rPr>
              <w:t>На предметно стакло</w:t>
            </w:r>
          </w:p>
        </w:tc>
      </w:tr>
    </w:tbl>
    <w:p w:rsidR="00996787" w:rsidRPr="00D860EF" w:rsidRDefault="005B3FEB" w:rsidP="000463AC">
      <w:pPr>
        <w:pStyle w:val="Heading4"/>
        <w:keepNext w:val="0"/>
        <w:numPr>
          <w:ilvl w:val="0"/>
          <w:numId w:val="345"/>
        </w:numPr>
        <w:tabs>
          <w:tab w:val="clear" w:pos="360"/>
          <w:tab w:val="num" w:pos="717"/>
        </w:tabs>
        <w:spacing w:before="480" w:after="480"/>
        <w:ind w:left="717"/>
        <w:rPr>
          <w:rFonts w:ascii="Macedonian Tms" w:hAnsi="Macedonian Tms" w:cs="Macedonian Tms"/>
          <w:b w:val="0"/>
          <w:color w:val="0070C0"/>
          <w:sz w:val="22"/>
          <w:szCs w:val="22"/>
          <w:lang w:val="pl-PL"/>
        </w:rPr>
      </w:pPr>
      <w:r>
        <w:rPr>
          <w:rFonts w:ascii="Macedonian Tms" w:hAnsi="Macedonian Tms" w:cs="Macedonian Tms"/>
          <w:b w:val="0"/>
          <w:bCs w:val="0"/>
          <w:color w:val="0070C0"/>
          <w:sz w:val="20"/>
          <w:szCs w:val="20"/>
        </w:rPr>
        <w:t>Примерок на зглобна течност од првиот метатарзофалангеален зглоб може да се земе со многу тенка игла (26 или 27) и шприц кој претходно е натопен во хепарин.</w:t>
      </w:r>
    </w:p>
    <w:p w:rsidR="00996787" w:rsidRPr="00D860EF" w:rsidRDefault="005B3FEB" w:rsidP="000463AC">
      <w:pPr>
        <w:pStyle w:val="Heading4"/>
        <w:keepNext w:val="0"/>
        <w:numPr>
          <w:ilvl w:val="0"/>
          <w:numId w:val="420"/>
        </w:numPr>
        <w:spacing w:before="480" w:after="480"/>
        <w:rPr>
          <w:rFonts w:ascii="Macedonian Tms" w:hAnsi="Macedonian Tms" w:cs="Macedonian Tms"/>
          <w:b w:val="0"/>
          <w:color w:val="0070C0"/>
          <w:sz w:val="22"/>
          <w:szCs w:val="22"/>
          <w:lang w:val="pl-PL"/>
        </w:rPr>
      </w:pPr>
      <w:r>
        <w:rPr>
          <w:rFonts w:ascii="Macedonian Tms" w:hAnsi="Macedonian Tms" w:cs="Macedonian Tms"/>
          <w:b w:val="0"/>
          <w:bCs w:val="0"/>
          <w:color w:val="0070C0"/>
          <w:sz w:val="20"/>
          <w:szCs w:val="20"/>
        </w:rPr>
        <w:t xml:space="preserve">Мала количина на хепарин и физиолошки раствор може најпрво да се инјектира во зглобот за да се овозможи анализа на кристалите. </w:t>
      </w:r>
    </w:p>
    <w:p w:rsidR="00996787" w:rsidRPr="005C644C" w:rsidRDefault="005B3FEB" w:rsidP="003035FE">
      <w:pPr>
        <w:pStyle w:val="Heading4"/>
        <w:keepNext w:val="0"/>
        <w:spacing w:before="480" w:after="480"/>
        <w:ind w:left="357"/>
        <w:jc w:val="center"/>
        <w:rPr>
          <w:rFonts w:ascii="Macedonian Tms" w:hAnsi="Macedonian Tms" w:cs="Macedonian Tms"/>
          <w:sz w:val="22"/>
          <w:szCs w:val="22"/>
          <w:lang w:val="pl-PL"/>
        </w:rPr>
      </w:pPr>
      <w:r>
        <w:rPr>
          <w:rFonts w:ascii="Macedonian Tms" w:hAnsi="Macedonian Tms" w:cs="Macedonian Tms"/>
          <w:sz w:val="22"/>
          <w:szCs w:val="22"/>
          <w:lang w:val="pl-PL"/>
        </w:rPr>
        <w:t>ИНТЕРПРЕТАЦИЈА НА НАОДИТЕ ОД СИНОВИЈАЛНАТА ТЕЧНОСТ</w:t>
      </w:r>
    </w:p>
    <w:p w:rsidR="00996787" w:rsidRPr="002240F0" w:rsidRDefault="005B3FEB" w:rsidP="003035FE">
      <w:pPr>
        <w:ind w:left="357"/>
        <w:jc w:val="both"/>
        <w:rPr>
          <w:rFonts w:ascii="Macedonian Tms" w:hAnsi="Macedonian Tms" w:cs="Macedonian Tms"/>
          <w:sz w:val="20"/>
          <w:szCs w:val="20"/>
          <w:lang w:val="pl-PL"/>
        </w:rPr>
      </w:pPr>
      <w:r>
        <w:rPr>
          <w:rFonts w:ascii="Macedonian Tms" w:hAnsi="Macedonian Tms" w:cs="Macedonian Tms"/>
          <w:sz w:val="20"/>
          <w:szCs w:val="20"/>
          <w:lang w:val="pl-PL"/>
        </w:rPr>
        <w:t>Погледни ја Табела 2.</w:t>
      </w:r>
    </w:p>
    <w:p w:rsidR="00996787" w:rsidRPr="002240F0" w:rsidRDefault="00996787" w:rsidP="003035FE">
      <w:pPr>
        <w:ind w:left="754"/>
        <w:jc w:val="both"/>
        <w:rPr>
          <w:rFonts w:ascii="Macedonian Tms" w:hAnsi="Macedonian Tms" w:cs="Macedonian Tms"/>
          <w:b/>
          <w:bCs/>
          <w:lang w:val="pl-PL"/>
        </w:rPr>
      </w:pPr>
    </w:p>
    <w:p w:rsidR="00996787" w:rsidRPr="009D0D84" w:rsidRDefault="005B3FEB" w:rsidP="003035FE">
      <w:pPr>
        <w:ind w:left="357"/>
        <w:jc w:val="both"/>
        <w:rPr>
          <w:rFonts w:ascii="Macedonian Tms" w:hAnsi="Macedonian Tms" w:cs="Macedonian Tms"/>
          <w:sz w:val="20"/>
          <w:szCs w:val="20"/>
          <w:lang w:val="pl-PL"/>
        </w:rPr>
      </w:pPr>
      <w:r>
        <w:rPr>
          <w:rFonts w:ascii="Macedonian Tms" w:hAnsi="Macedonian Tms" w:cs="Macedonian Tms"/>
          <w:b/>
          <w:bCs/>
          <w:sz w:val="20"/>
          <w:szCs w:val="20"/>
          <w:lang w:val="pl-PL"/>
        </w:rPr>
        <w:t xml:space="preserve">Табела 2. </w:t>
      </w:r>
      <w:r>
        <w:rPr>
          <w:rFonts w:ascii="Macedonian Tms" w:hAnsi="Macedonian Tms" w:cs="Macedonian Tms"/>
          <w:sz w:val="20"/>
          <w:szCs w:val="20"/>
          <w:lang w:val="pl-PL"/>
        </w:rPr>
        <w:t>Интерпретација на наодите од синовијалната течност</w:t>
      </w:r>
    </w:p>
    <w:p w:rsidR="00996787" w:rsidRPr="00B110F1" w:rsidRDefault="00996787" w:rsidP="003035FE">
      <w:pPr>
        <w:ind w:left="357" w:firstLine="397"/>
        <w:jc w:val="both"/>
        <w:rPr>
          <w:rFonts w:ascii="Macedonian Tms" w:hAnsi="Macedonian Tms" w:cs="Macedonian Tms"/>
          <w:lang w:val="pl-PL"/>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1544"/>
        <w:gridCol w:w="1701"/>
        <w:gridCol w:w="3118"/>
      </w:tblGrid>
      <w:tr w:rsidR="00996787" w:rsidRPr="00B14C83" w:rsidTr="003035FE">
        <w:tc>
          <w:tcPr>
            <w:tcW w:w="2142" w:type="dxa"/>
            <w:vAlign w:val="center"/>
          </w:tcPr>
          <w:p w:rsidR="00996787" w:rsidRPr="00B14C83" w:rsidRDefault="005B3FEB" w:rsidP="00FA2995">
            <w:pPr>
              <w:spacing w:before="120" w:after="120"/>
              <w:jc w:val="both"/>
              <w:rPr>
                <w:rFonts w:ascii="Macedonian Tms" w:hAnsi="Macedonian Tms" w:cs="Macedonian Tms"/>
                <w:b/>
                <w:bCs/>
                <w:sz w:val="20"/>
                <w:szCs w:val="20"/>
              </w:rPr>
            </w:pPr>
            <w:r>
              <w:rPr>
                <w:rFonts w:ascii="Macedonian Tms" w:hAnsi="Macedonian Tms" w:cs="Macedonian Tms"/>
                <w:b/>
                <w:bCs/>
                <w:sz w:val="20"/>
                <w:szCs w:val="20"/>
              </w:rPr>
              <w:t>Дијагноза</w:t>
            </w:r>
          </w:p>
        </w:tc>
        <w:tc>
          <w:tcPr>
            <w:tcW w:w="1544" w:type="dxa"/>
            <w:vAlign w:val="center"/>
          </w:tcPr>
          <w:p w:rsidR="00996787" w:rsidRPr="00B14C83" w:rsidRDefault="005B3FEB" w:rsidP="00E60B92">
            <w:pPr>
              <w:spacing w:before="120" w:after="120"/>
              <w:jc w:val="both"/>
              <w:rPr>
                <w:rFonts w:ascii="Macedonian Tms" w:hAnsi="Macedonian Tms" w:cs="Macedonian Tms"/>
                <w:b/>
                <w:bCs/>
                <w:sz w:val="20"/>
                <w:szCs w:val="20"/>
              </w:rPr>
            </w:pPr>
            <w:r>
              <w:rPr>
                <w:rFonts w:ascii="Macedonian Tms" w:hAnsi="Macedonian Tms" w:cs="Macedonian Tms"/>
                <w:b/>
                <w:bCs/>
                <w:sz w:val="20"/>
                <w:szCs w:val="20"/>
              </w:rPr>
              <w:t xml:space="preserve">Синовијални </w:t>
            </w:r>
            <w:r>
              <w:rPr>
                <w:rFonts w:ascii="Times New Roman" w:hAnsi="Times New Roman" w:cs="Times New Roman"/>
                <w:b/>
                <w:bCs/>
                <w:sz w:val="20"/>
                <w:szCs w:val="20"/>
              </w:rPr>
              <w:t>Ле(џ10</w:t>
            </w:r>
            <w:r>
              <w:rPr>
                <w:rFonts w:ascii="Times New Roman" w:hAnsi="Times New Roman" w:cs="Times New Roman"/>
                <w:b/>
                <w:bCs/>
                <w:sz w:val="20"/>
                <w:szCs w:val="20"/>
                <w:vertAlign w:val="superscript"/>
              </w:rPr>
              <w:t>6</w:t>
            </w:r>
            <w:r>
              <w:rPr>
                <w:rFonts w:ascii="Times New Roman" w:hAnsi="Times New Roman" w:cs="Times New Roman"/>
                <w:b/>
                <w:bCs/>
                <w:sz w:val="20"/>
                <w:szCs w:val="20"/>
              </w:rPr>
              <w:t>)</w:t>
            </w:r>
          </w:p>
        </w:tc>
        <w:tc>
          <w:tcPr>
            <w:tcW w:w="1701" w:type="dxa"/>
            <w:vAlign w:val="center"/>
          </w:tcPr>
          <w:p w:rsidR="00996787" w:rsidRPr="00B14C83" w:rsidRDefault="005B3FEB" w:rsidP="00FA2995">
            <w:pPr>
              <w:spacing w:before="120" w:after="120"/>
              <w:jc w:val="both"/>
              <w:rPr>
                <w:rFonts w:ascii="Macedonian Tms" w:hAnsi="Macedonian Tms" w:cs="Macedonian Tms"/>
                <w:b/>
                <w:bCs/>
                <w:sz w:val="20"/>
                <w:szCs w:val="20"/>
              </w:rPr>
            </w:pPr>
            <w:r>
              <w:rPr>
                <w:rFonts w:ascii="Macedonian Tms" w:hAnsi="Macedonian Tms" w:cs="Macedonian Tms"/>
                <w:b/>
                <w:bCs/>
                <w:sz w:val="20"/>
                <w:szCs w:val="20"/>
              </w:rPr>
              <w:t>Полиморфо-нуклеарни(%)</w:t>
            </w:r>
          </w:p>
        </w:tc>
        <w:tc>
          <w:tcPr>
            <w:tcW w:w="3118" w:type="dxa"/>
            <w:vAlign w:val="center"/>
          </w:tcPr>
          <w:p w:rsidR="00996787" w:rsidRPr="00B14C83" w:rsidRDefault="005B3FEB" w:rsidP="00FA2995">
            <w:pPr>
              <w:spacing w:before="120" w:after="120"/>
              <w:jc w:val="both"/>
              <w:rPr>
                <w:rFonts w:ascii="Macedonian Tms" w:hAnsi="Macedonian Tms" w:cs="Macedonian Tms"/>
                <w:b/>
                <w:bCs/>
                <w:sz w:val="20"/>
                <w:szCs w:val="20"/>
              </w:rPr>
            </w:pPr>
            <w:r>
              <w:rPr>
                <w:rFonts w:ascii="Macedonian Tms" w:hAnsi="Macedonian Tms" w:cs="Macedonian Tms"/>
                <w:b/>
                <w:bCs/>
                <w:sz w:val="20"/>
                <w:szCs w:val="20"/>
              </w:rPr>
              <w:t>Коментари</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Бактериски артритис</w:t>
            </w:r>
          </w:p>
        </w:tc>
        <w:tc>
          <w:tcPr>
            <w:tcW w:w="1544" w:type="dxa"/>
            <w:vAlign w:val="center"/>
          </w:tcPr>
          <w:p w:rsidR="00996787" w:rsidRPr="00B110F1" w:rsidRDefault="005B3FEB" w:rsidP="00305CDE">
            <w:pPr>
              <w:jc w:val="center"/>
              <w:rPr>
                <w:rFonts w:ascii="Macedonian Tms" w:hAnsi="Macedonian Tms" w:cs="Macedonian Tms"/>
                <w:sz w:val="20"/>
                <w:szCs w:val="20"/>
              </w:rPr>
            </w:pPr>
            <w:r>
              <w:rPr>
                <w:rFonts w:ascii="Macedonian Tms" w:hAnsi="Macedonian Tms" w:cs="Macedonian Tms"/>
                <w:sz w:val="20"/>
                <w:szCs w:val="20"/>
              </w:rPr>
              <w:t>&gt;40.000</w:t>
            </w:r>
          </w:p>
        </w:tc>
        <w:tc>
          <w:tcPr>
            <w:tcW w:w="1701" w:type="dxa"/>
            <w:vAlign w:val="center"/>
          </w:tcPr>
          <w:p w:rsidR="00996787" w:rsidRPr="00B110F1" w:rsidRDefault="005B3FEB" w:rsidP="00305CDE">
            <w:pPr>
              <w:jc w:val="center"/>
              <w:rPr>
                <w:rFonts w:ascii="Macedonian Tms" w:hAnsi="Macedonian Tms" w:cs="Macedonian Tms"/>
                <w:sz w:val="20"/>
                <w:szCs w:val="20"/>
              </w:rPr>
            </w:pPr>
            <w:r>
              <w:rPr>
                <w:rFonts w:ascii="Macedonian Tms" w:hAnsi="Macedonian Tms" w:cs="Macedonian Tms"/>
                <w:sz w:val="20"/>
                <w:szCs w:val="20"/>
              </w:rPr>
              <w:t>&gt;80%</w:t>
            </w:r>
          </w:p>
        </w:tc>
        <w:tc>
          <w:tcPr>
            <w:tcW w:w="3118" w:type="dxa"/>
            <w:vAlign w:val="center"/>
          </w:tcPr>
          <w:p w:rsidR="00996787" w:rsidRPr="00B110F1" w:rsidRDefault="005B3FEB" w:rsidP="00FA2995">
            <w:pPr>
              <w:ind w:left="34" w:right="-147"/>
              <w:rPr>
                <w:rFonts w:ascii="Macedonian Tms" w:hAnsi="Macedonian Tms" w:cs="Macedonian Tms"/>
                <w:sz w:val="20"/>
                <w:szCs w:val="20"/>
              </w:rPr>
            </w:pPr>
            <w:r>
              <w:rPr>
                <w:rFonts w:ascii="Macedonian Tms" w:hAnsi="Macedonian Tms" w:cs="Macedonian Tms"/>
                <w:sz w:val="20"/>
                <w:szCs w:val="20"/>
              </w:rPr>
              <w:t>Синовијалните леукоцити (</w:t>
            </w:r>
            <w:r>
              <w:rPr>
                <w:rFonts w:ascii="Times New Roman" w:hAnsi="Times New Roman" w:cs="Times New Roman"/>
                <w:sz w:val="20"/>
                <w:szCs w:val="20"/>
              </w:rPr>
              <w:t>Ле</w:t>
            </w:r>
            <w:r>
              <w:rPr>
                <w:rFonts w:ascii="Macedonian Tms" w:hAnsi="Macedonian Tms" w:cs="Macedonian Tms"/>
                <w:sz w:val="20"/>
                <w:szCs w:val="20"/>
              </w:rPr>
              <w:t>) може да бидат ниски во почетокот на болеста. Бактериските култури се негативни кај секој втор случај</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Ентеро или уроартритис</w:t>
            </w:r>
          </w:p>
        </w:tc>
        <w:tc>
          <w:tcPr>
            <w:tcW w:w="1544" w:type="dxa"/>
            <w:vAlign w:val="center"/>
          </w:tcPr>
          <w:p w:rsidR="00996787" w:rsidRPr="00B110F1" w:rsidRDefault="005B3FEB" w:rsidP="00305CDE">
            <w:pPr>
              <w:jc w:val="center"/>
              <w:rPr>
                <w:rFonts w:ascii="Macedonian Tms" w:hAnsi="Macedonian Tms" w:cs="Macedonian Tms"/>
                <w:sz w:val="20"/>
                <w:szCs w:val="20"/>
              </w:rPr>
            </w:pPr>
            <w:r>
              <w:rPr>
                <w:rFonts w:ascii="Macedonian Tms" w:hAnsi="Macedonian Tms" w:cs="Macedonian Tms"/>
                <w:sz w:val="20"/>
                <w:szCs w:val="20"/>
              </w:rPr>
              <w:t>&gt;10.000</w:t>
            </w:r>
          </w:p>
        </w:tc>
        <w:tc>
          <w:tcPr>
            <w:tcW w:w="1701" w:type="dxa"/>
            <w:vAlign w:val="center"/>
          </w:tcPr>
          <w:p w:rsidR="00996787" w:rsidRPr="00B110F1" w:rsidRDefault="005B3FEB" w:rsidP="00305CDE">
            <w:pPr>
              <w:jc w:val="center"/>
              <w:rPr>
                <w:rFonts w:ascii="Macedonian Tms" w:hAnsi="Macedonian Tms" w:cs="Macedonian Tms"/>
                <w:sz w:val="20"/>
                <w:szCs w:val="20"/>
              </w:rPr>
            </w:pPr>
            <w:r>
              <w:rPr>
                <w:rFonts w:ascii="Macedonian Tms" w:hAnsi="Macedonian Tms" w:cs="Macedonian Tms"/>
                <w:sz w:val="20"/>
                <w:szCs w:val="20"/>
              </w:rPr>
              <w:t>&gt;60%</w:t>
            </w:r>
          </w:p>
        </w:tc>
        <w:tc>
          <w:tcPr>
            <w:tcW w:w="3118" w:type="dxa"/>
            <w:vAlign w:val="center"/>
          </w:tcPr>
          <w:p w:rsidR="00996787" w:rsidRPr="00B110F1" w:rsidRDefault="005B3FEB" w:rsidP="00FA2995">
            <w:pPr>
              <w:ind w:left="34" w:right="-149"/>
              <w:rPr>
                <w:rFonts w:ascii="Macedonian Tms" w:hAnsi="Macedonian Tms" w:cs="Macedonian Tms"/>
                <w:sz w:val="20"/>
                <w:szCs w:val="20"/>
              </w:rPr>
            </w:pPr>
            <w:r>
              <w:rPr>
                <w:rFonts w:ascii="Macedonian Tms" w:hAnsi="Macedonian Tms" w:cs="Macedonian Tms"/>
                <w:sz w:val="20"/>
                <w:szCs w:val="20"/>
              </w:rPr>
              <w:t>Често бројот на клетките е многу висок</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Ревматоиден артритис</w:t>
            </w:r>
          </w:p>
        </w:tc>
        <w:tc>
          <w:tcPr>
            <w:tcW w:w="1544" w:type="dxa"/>
            <w:vAlign w:val="center"/>
          </w:tcPr>
          <w:p w:rsidR="00996787" w:rsidRPr="00B110F1" w:rsidRDefault="005B3FEB" w:rsidP="00305CDE">
            <w:pPr>
              <w:jc w:val="center"/>
              <w:rPr>
                <w:rFonts w:ascii="Macedonian Tms" w:hAnsi="Macedonian Tms" w:cs="Macedonian Tms"/>
                <w:sz w:val="20"/>
                <w:szCs w:val="20"/>
              </w:rPr>
            </w:pPr>
            <w:r>
              <w:rPr>
                <w:rFonts w:ascii="Macedonian Tms" w:hAnsi="Macedonian Tms" w:cs="Macedonian Tms"/>
                <w:sz w:val="20"/>
                <w:szCs w:val="20"/>
              </w:rPr>
              <w:t>&gt;5.000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(20-) 40-90%</w:t>
            </w:r>
          </w:p>
        </w:tc>
        <w:tc>
          <w:tcPr>
            <w:tcW w:w="3118" w:type="dxa"/>
            <w:vAlign w:val="center"/>
          </w:tcPr>
          <w:p w:rsidR="00996787" w:rsidRPr="00B110F1" w:rsidRDefault="00996787" w:rsidP="00FA2995">
            <w:pPr>
              <w:ind w:left="34" w:right="-149"/>
              <w:rPr>
                <w:rFonts w:ascii="Macedonian Tms" w:hAnsi="Macedonian Tms" w:cs="Macedonian Tms"/>
                <w:sz w:val="20"/>
                <w:szCs w:val="20"/>
              </w:rPr>
            </w:pP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 xml:space="preserve">Анкилозирачки  </w:t>
            </w:r>
            <w:r>
              <w:rPr>
                <w:rFonts w:ascii="Macedonian Tms" w:hAnsi="Macedonian Tms" w:cs="Macedonian Tms"/>
                <w:sz w:val="20"/>
                <w:szCs w:val="20"/>
              </w:rPr>
              <w:lastRenderedPageBreak/>
              <w:t>спондилитис</w:t>
            </w:r>
          </w:p>
        </w:tc>
        <w:tc>
          <w:tcPr>
            <w:tcW w:w="1544" w:type="dxa"/>
            <w:vAlign w:val="center"/>
          </w:tcPr>
          <w:p w:rsidR="00996787" w:rsidRPr="0034176A" w:rsidRDefault="005B3FEB" w:rsidP="00305CDE">
            <w:pPr>
              <w:rPr>
                <w:rFonts w:ascii="Macedonian Tms" w:hAnsi="Macedonian Tms" w:cs="Macedonian Tms"/>
                <w:color w:val="000000"/>
                <w:sz w:val="20"/>
                <w:szCs w:val="20"/>
              </w:rPr>
            </w:pPr>
            <w:r>
              <w:rPr>
                <w:rFonts w:ascii="Macedonian Tms" w:hAnsi="Macedonian Tms" w:cs="Macedonian Tms"/>
                <w:color w:val="000000"/>
                <w:sz w:val="20"/>
                <w:szCs w:val="20"/>
              </w:rPr>
              <w:lastRenderedPageBreak/>
              <w:t xml:space="preserve">Види </w:t>
            </w:r>
            <w:r>
              <w:rPr>
                <w:rFonts w:ascii="Macedonian Tms" w:hAnsi="Macedonian Tms" w:cs="Macedonian Tms"/>
                <w:color w:val="000000"/>
                <w:sz w:val="20"/>
                <w:szCs w:val="20"/>
              </w:rPr>
              <w:lastRenderedPageBreak/>
              <w:t>ревматоиден артритис</w:t>
            </w:r>
          </w:p>
        </w:tc>
        <w:tc>
          <w:tcPr>
            <w:tcW w:w="1701" w:type="dxa"/>
            <w:vAlign w:val="center"/>
          </w:tcPr>
          <w:p w:rsidR="00996787" w:rsidRPr="00B110F1" w:rsidRDefault="00996787" w:rsidP="00FA2995">
            <w:pPr>
              <w:jc w:val="center"/>
              <w:rPr>
                <w:rFonts w:ascii="Macedonian Tms" w:hAnsi="Macedonian Tms" w:cs="Macedonian Tms"/>
                <w:sz w:val="20"/>
                <w:szCs w:val="20"/>
              </w:rPr>
            </w:pPr>
          </w:p>
        </w:tc>
        <w:tc>
          <w:tcPr>
            <w:tcW w:w="3118" w:type="dxa"/>
            <w:vAlign w:val="center"/>
          </w:tcPr>
          <w:p w:rsidR="00996787" w:rsidRPr="00B110F1" w:rsidRDefault="00996787" w:rsidP="00FA2995">
            <w:pPr>
              <w:ind w:left="34" w:right="-149"/>
              <w:rPr>
                <w:rFonts w:ascii="Macedonian Tms" w:hAnsi="Macedonian Tms" w:cs="Macedonian Tms"/>
                <w:sz w:val="20"/>
                <w:szCs w:val="20"/>
              </w:rPr>
            </w:pP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lastRenderedPageBreak/>
              <w:t>Борелија артритис</w:t>
            </w:r>
          </w:p>
        </w:tc>
        <w:tc>
          <w:tcPr>
            <w:tcW w:w="1544" w:type="dxa"/>
            <w:vAlign w:val="center"/>
          </w:tcPr>
          <w:p w:rsidR="00996787" w:rsidRPr="0034176A" w:rsidRDefault="005B3FEB" w:rsidP="00305CDE">
            <w:pPr>
              <w:rPr>
                <w:rFonts w:ascii="Macedonian Tms" w:hAnsi="Macedonian Tms" w:cs="Macedonian Tms"/>
                <w:color w:val="000000"/>
                <w:sz w:val="20"/>
                <w:szCs w:val="20"/>
              </w:rPr>
            </w:pPr>
            <w:r>
              <w:rPr>
                <w:rFonts w:ascii="Macedonian Tms" w:hAnsi="Macedonian Tms" w:cs="Macedonian Tms"/>
                <w:color w:val="000000"/>
                <w:sz w:val="20"/>
                <w:szCs w:val="20"/>
              </w:rPr>
              <w:t>Види ревматоиден артритис</w:t>
            </w:r>
          </w:p>
        </w:tc>
        <w:tc>
          <w:tcPr>
            <w:tcW w:w="1701" w:type="dxa"/>
            <w:vAlign w:val="center"/>
          </w:tcPr>
          <w:p w:rsidR="00996787" w:rsidRPr="00B110F1" w:rsidRDefault="00996787" w:rsidP="00FA2995">
            <w:pPr>
              <w:jc w:val="center"/>
              <w:rPr>
                <w:rFonts w:ascii="Macedonian Tms" w:hAnsi="Macedonian Tms" w:cs="Macedonian Tms"/>
                <w:sz w:val="20"/>
                <w:szCs w:val="20"/>
              </w:rPr>
            </w:pPr>
          </w:p>
        </w:tc>
        <w:tc>
          <w:tcPr>
            <w:tcW w:w="3118" w:type="dxa"/>
            <w:vAlign w:val="center"/>
          </w:tcPr>
          <w:p w:rsidR="00996787" w:rsidRPr="00B110F1" w:rsidRDefault="00996787" w:rsidP="00FA2995">
            <w:pPr>
              <w:ind w:left="34" w:right="-149"/>
              <w:rPr>
                <w:rFonts w:ascii="Macedonian Tms" w:hAnsi="Macedonian Tms" w:cs="Macedonian Tms"/>
                <w:sz w:val="20"/>
                <w:szCs w:val="20"/>
              </w:rPr>
            </w:pP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Гихт</w:t>
            </w:r>
          </w:p>
        </w:tc>
        <w:tc>
          <w:tcPr>
            <w:tcW w:w="1544" w:type="dxa"/>
            <w:vAlign w:val="center"/>
          </w:tcPr>
          <w:p w:rsidR="00996787" w:rsidRPr="00B110F1" w:rsidRDefault="00996787" w:rsidP="00FA2995">
            <w:pPr>
              <w:jc w:val="right"/>
              <w:rPr>
                <w:rFonts w:ascii="Macedonian Tms" w:hAnsi="Macedonian Tms" w:cs="Macedonian Tms"/>
                <w:sz w:val="20"/>
                <w:szCs w:val="20"/>
              </w:rPr>
            </w:pPr>
          </w:p>
        </w:tc>
        <w:tc>
          <w:tcPr>
            <w:tcW w:w="1701" w:type="dxa"/>
            <w:vAlign w:val="center"/>
          </w:tcPr>
          <w:p w:rsidR="00996787" w:rsidRPr="00B110F1" w:rsidRDefault="00996787" w:rsidP="00FA2995">
            <w:pPr>
              <w:jc w:val="center"/>
              <w:rPr>
                <w:rFonts w:ascii="Macedonian Tms" w:hAnsi="Macedonian Tms" w:cs="Macedonian Tms"/>
                <w:sz w:val="20"/>
                <w:szCs w:val="20"/>
              </w:rPr>
            </w:pPr>
          </w:p>
        </w:tc>
        <w:tc>
          <w:tcPr>
            <w:tcW w:w="3118" w:type="dxa"/>
            <w:vAlign w:val="center"/>
          </w:tcPr>
          <w:p w:rsidR="00996787" w:rsidRPr="00B110F1" w:rsidRDefault="005B3FEB" w:rsidP="00FA2995">
            <w:pPr>
              <w:ind w:left="34" w:right="-149"/>
              <w:rPr>
                <w:rFonts w:ascii="Macedonian Tms" w:hAnsi="Macedonian Tms" w:cs="Macedonian Tms"/>
                <w:sz w:val="20"/>
                <w:szCs w:val="20"/>
              </w:rPr>
            </w:pPr>
            <w:r>
              <w:rPr>
                <w:rFonts w:ascii="Macedonian Tms" w:hAnsi="Macedonian Tms" w:cs="Macedonian Tms"/>
                <w:sz w:val="20"/>
                <w:szCs w:val="20"/>
              </w:rPr>
              <w:t>Силно негативни бирефрингентни кристали</w:t>
            </w:r>
            <w:r w:rsidR="00996787">
              <w:rPr>
                <w:rStyle w:val="FootnoteReference"/>
                <w:rFonts w:ascii="Macedonian Tms" w:hAnsi="Macedonian Tms" w:cs="Macedonian Tms"/>
                <w:sz w:val="20"/>
                <w:szCs w:val="20"/>
              </w:rPr>
              <w:footnoteReference w:id="13"/>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Пирофосфат артропатија</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10.000-60.000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&gt;50%</w:t>
            </w:r>
          </w:p>
        </w:tc>
        <w:tc>
          <w:tcPr>
            <w:tcW w:w="3118" w:type="dxa"/>
            <w:vAlign w:val="center"/>
          </w:tcPr>
          <w:p w:rsidR="00996787" w:rsidRPr="00B110F1" w:rsidRDefault="005B3FEB" w:rsidP="00FA2995">
            <w:pPr>
              <w:ind w:left="34" w:right="-149"/>
              <w:rPr>
                <w:rFonts w:ascii="Macedonian Tms" w:hAnsi="Macedonian Tms" w:cs="Macedonian Tms"/>
                <w:sz w:val="20"/>
                <w:szCs w:val="20"/>
              </w:rPr>
            </w:pPr>
            <w:r>
              <w:rPr>
                <w:rFonts w:ascii="Macedonian Tms" w:hAnsi="Macedonian Tms" w:cs="Macedonian Tms"/>
                <w:sz w:val="20"/>
                <w:szCs w:val="20"/>
              </w:rPr>
              <w:t>Слабо позитивни бирефрингент кристали</w:t>
            </w:r>
            <w:r>
              <w:rPr>
                <w:rFonts w:ascii="Macedonian Tms" w:hAnsi="Macedonian Tms" w:cs="Macedonian Tms"/>
                <w:sz w:val="20"/>
                <w:szCs w:val="20"/>
                <w:vertAlign w:val="superscript"/>
              </w:rPr>
              <w:t>1</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Вирусен артритис</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1.000-20.000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5-90%</w:t>
            </w:r>
          </w:p>
        </w:tc>
        <w:tc>
          <w:tcPr>
            <w:tcW w:w="3118" w:type="dxa"/>
            <w:vAlign w:val="center"/>
          </w:tcPr>
          <w:p w:rsidR="00996787" w:rsidRPr="00B110F1" w:rsidRDefault="005B3FEB" w:rsidP="00FA2995">
            <w:pPr>
              <w:ind w:left="34" w:right="-149"/>
              <w:rPr>
                <w:rFonts w:ascii="Macedonian Tms" w:hAnsi="Macedonian Tms" w:cs="Macedonian Tms"/>
                <w:sz w:val="20"/>
                <w:szCs w:val="20"/>
              </w:rPr>
            </w:pPr>
            <w:r>
              <w:rPr>
                <w:rFonts w:ascii="Macedonian Tms" w:hAnsi="Macedonian Tms" w:cs="Macedonian Tms"/>
                <w:sz w:val="20"/>
                <w:szCs w:val="20"/>
              </w:rPr>
              <w:t>Често мононуклеарна доминација</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Остеоартритис</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200-2.000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0-30%</w:t>
            </w:r>
          </w:p>
        </w:tc>
        <w:tc>
          <w:tcPr>
            <w:tcW w:w="3118" w:type="dxa"/>
            <w:vAlign w:val="center"/>
          </w:tcPr>
          <w:p w:rsidR="00996787" w:rsidRPr="00B110F1" w:rsidRDefault="005B3FEB" w:rsidP="00FA2995">
            <w:pPr>
              <w:ind w:left="34" w:right="-149"/>
              <w:rPr>
                <w:rFonts w:ascii="Macedonian Tms" w:hAnsi="Macedonian Tms" w:cs="Macedonian Tms"/>
                <w:sz w:val="20"/>
                <w:szCs w:val="20"/>
              </w:rPr>
            </w:pPr>
            <w:r>
              <w:rPr>
                <w:rFonts w:ascii="Macedonian Tms" w:hAnsi="Macedonian Tms" w:cs="Macedonian Tms"/>
                <w:sz w:val="20"/>
                <w:szCs w:val="20"/>
              </w:rPr>
              <w:t>Многу ретко полиморфонуклеарна предоминација</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 xml:space="preserve">Јувенилен </w:t>
            </w:r>
            <w:r>
              <w:rPr>
                <w:rFonts w:ascii="Macedonian Tms" w:hAnsi="Macedonian Tms" w:cs="Macedonian Tms"/>
                <w:color w:val="0070C0"/>
                <w:sz w:val="20"/>
                <w:szCs w:val="20"/>
              </w:rPr>
              <w:t>ревматоиден артритис</w:t>
            </w:r>
            <w:r>
              <w:rPr>
                <w:rFonts w:ascii="Macedonian Tms" w:hAnsi="Macedonian Tms" w:cs="Macedonian Tms"/>
                <w:sz w:val="20"/>
                <w:szCs w:val="20"/>
              </w:rPr>
              <w:t>(ран почеток на олигоартритис)</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1.500-15.000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5-50%</w:t>
            </w:r>
          </w:p>
        </w:tc>
        <w:tc>
          <w:tcPr>
            <w:tcW w:w="3118" w:type="dxa"/>
            <w:vAlign w:val="center"/>
          </w:tcPr>
          <w:p w:rsidR="00996787" w:rsidRPr="00B110F1" w:rsidRDefault="005B3FEB" w:rsidP="00FA2995">
            <w:pPr>
              <w:ind w:left="34"/>
              <w:rPr>
                <w:rFonts w:ascii="Macedonian Tms" w:hAnsi="Macedonian Tms" w:cs="Macedonian Tms"/>
                <w:sz w:val="20"/>
                <w:szCs w:val="20"/>
              </w:rPr>
            </w:pPr>
            <w:r>
              <w:rPr>
                <w:rFonts w:ascii="Macedonian Tms" w:hAnsi="Macedonian Tms" w:cs="Macedonian Tms"/>
                <w:sz w:val="20"/>
                <w:szCs w:val="20"/>
              </w:rPr>
              <w:t>Ретко полиморфонуклеарна предоминација</w:t>
            </w:r>
          </w:p>
        </w:tc>
      </w:tr>
      <w:tr w:rsidR="00996787" w:rsidRPr="00B110F1" w:rsidTr="003035FE">
        <w:tc>
          <w:tcPr>
            <w:tcW w:w="2142" w:type="dxa"/>
            <w:vAlign w:val="center"/>
          </w:tcPr>
          <w:p w:rsidR="00996787" w:rsidRPr="00B110F1" w:rsidRDefault="005B3FEB" w:rsidP="00FA2995">
            <w:pPr>
              <w:ind w:right="-108"/>
              <w:rPr>
                <w:rFonts w:ascii="Macedonian Tms" w:hAnsi="Macedonian Tms" w:cs="Macedonian Tms"/>
                <w:sz w:val="20"/>
                <w:szCs w:val="20"/>
              </w:rPr>
            </w:pPr>
            <w:r>
              <w:rPr>
                <w:rFonts w:ascii="Macedonian Tms" w:hAnsi="Macedonian Tms" w:cs="Macedonian Tms"/>
                <w:sz w:val="20"/>
                <w:szCs w:val="20"/>
              </w:rPr>
              <w:t>Јувенилен ревматоиден артритис (останати)</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5.000-60.000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&gt;50%</w:t>
            </w:r>
          </w:p>
        </w:tc>
        <w:tc>
          <w:tcPr>
            <w:tcW w:w="3118" w:type="dxa"/>
            <w:vAlign w:val="center"/>
          </w:tcPr>
          <w:p w:rsidR="00996787" w:rsidRPr="00B110F1" w:rsidRDefault="005B3FEB" w:rsidP="00FA2995">
            <w:pPr>
              <w:ind w:left="34"/>
              <w:rPr>
                <w:rFonts w:ascii="Macedonian Tms" w:hAnsi="Macedonian Tms" w:cs="Macedonian Tms"/>
                <w:sz w:val="20"/>
                <w:szCs w:val="20"/>
              </w:rPr>
            </w:pPr>
            <w:r>
              <w:rPr>
                <w:rFonts w:ascii="Macedonian Tms" w:hAnsi="Macedonian Tms" w:cs="Macedonian Tms"/>
                <w:sz w:val="20"/>
                <w:szCs w:val="20"/>
              </w:rPr>
              <w:t>Понекогаш мононуклеарна доминација</w:t>
            </w:r>
          </w:p>
        </w:tc>
      </w:tr>
      <w:tr w:rsidR="00996787" w:rsidRPr="00B110F1" w:rsidTr="003035FE">
        <w:tc>
          <w:tcPr>
            <w:tcW w:w="2142" w:type="dxa"/>
            <w:vAlign w:val="center"/>
          </w:tcPr>
          <w:p w:rsidR="00996787" w:rsidRPr="00B110F1" w:rsidRDefault="005B3FEB" w:rsidP="00FA2995">
            <w:pPr>
              <w:rPr>
                <w:rFonts w:ascii="Macedonian Tms" w:hAnsi="Macedonian Tms" w:cs="Macedonian Tms"/>
                <w:sz w:val="20"/>
                <w:szCs w:val="20"/>
              </w:rPr>
            </w:pPr>
            <w:r>
              <w:rPr>
                <w:rFonts w:ascii="Macedonian Tms" w:hAnsi="Macedonian Tms" w:cs="Macedonian Tms"/>
                <w:sz w:val="20"/>
                <w:szCs w:val="20"/>
              </w:rPr>
              <w:t>Јувенилен кокситис</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1.000-6.000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10-80%</w:t>
            </w:r>
          </w:p>
        </w:tc>
        <w:tc>
          <w:tcPr>
            <w:tcW w:w="3118" w:type="dxa"/>
            <w:vAlign w:val="center"/>
          </w:tcPr>
          <w:p w:rsidR="00996787" w:rsidRPr="00B110F1" w:rsidRDefault="005B3FEB" w:rsidP="00FA2995">
            <w:pPr>
              <w:ind w:left="34"/>
              <w:rPr>
                <w:rFonts w:ascii="Macedonian Tms" w:hAnsi="Macedonian Tms" w:cs="Macedonian Tms"/>
                <w:sz w:val="20"/>
                <w:szCs w:val="20"/>
              </w:rPr>
            </w:pPr>
            <w:r>
              <w:rPr>
                <w:rFonts w:ascii="Macedonian Tms" w:hAnsi="Macedonian Tms" w:cs="Macedonian Tms"/>
                <w:sz w:val="20"/>
                <w:szCs w:val="20"/>
              </w:rPr>
              <w:t>Воглавно мононуклеарна доминација</w:t>
            </w:r>
          </w:p>
        </w:tc>
      </w:tr>
      <w:tr w:rsidR="00996787" w:rsidRPr="00B110F1" w:rsidTr="003035FE">
        <w:tc>
          <w:tcPr>
            <w:tcW w:w="2142" w:type="dxa"/>
            <w:vAlign w:val="center"/>
          </w:tcPr>
          <w:p w:rsidR="00996787" w:rsidRPr="00B110F1" w:rsidRDefault="005B3FEB" w:rsidP="00FA2995">
            <w:pPr>
              <w:rPr>
                <w:rFonts w:ascii="Macedonian Tms" w:hAnsi="Macedonian Tms" w:cs="Macedonian Tms"/>
                <w:sz w:val="20"/>
                <w:szCs w:val="20"/>
              </w:rPr>
            </w:pPr>
            <w:r>
              <w:rPr>
                <w:rFonts w:ascii="Macedonian Tms" w:hAnsi="Macedonian Tms" w:cs="Macedonian Tms"/>
                <w:sz w:val="20"/>
                <w:szCs w:val="20"/>
              </w:rPr>
              <w:t>Бактериски бурситис</w:t>
            </w:r>
          </w:p>
        </w:tc>
        <w:tc>
          <w:tcPr>
            <w:tcW w:w="1544"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&gt;2.000</w:t>
            </w:r>
          </w:p>
        </w:tc>
        <w:tc>
          <w:tcPr>
            <w:tcW w:w="1701" w:type="dxa"/>
            <w:vAlign w:val="center"/>
          </w:tcPr>
          <w:p w:rsidR="00996787" w:rsidRPr="00B110F1" w:rsidRDefault="005B3FEB" w:rsidP="00FE776C">
            <w:pPr>
              <w:jc w:val="center"/>
              <w:rPr>
                <w:rFonts w:ascii="Macedonian Tms" w:hAnsi="Macedonian Tms" w:cs="Macedonian Tms"/>
                <w:sz w:val="20"/>
                <w:szCs w:val="20"/>
              </w:rPr>
            </w:pPr>
            <w:r>
              <w:rPr>
                <w:rFonts w:ascii="Macedonian Tms" w:hAnsi="Macedonian Tms" w:cs="Macedonian Tms"/>
                <w:sz w:val="20"/>
                <w:szCs w:val="20"/>
              </w:rPr>
              <w:t>&gt;50%</w:t>
            </w:r>
          </w:p>
        </w:tc>
        <w:tc>
          <w:tcPr>
            <w:tcW w:w="3118" w:type="dxa"/>
            <w:vAlign w:val="center"/>
          </w:tcPr>
          <w:p w:rsidR="00996787" w:rsidRDefault="005B3FEB" w:rsidP="00FA2995">
            <w:pPr>
              <w:ind w:left="34" w:right="-149"/>
              <w:rPr>
                <w:rFonts w:ascii="Macedonian Tms" w:hAnsi="Macedonian Tms" w:cs="Macedonian Tms"/>
                <w:sz w:val="20"/>
                <w:szCs w:val="20"/>
                <w:lang w:val="pt-BR"/>
              </w:rPr>
            </w:pPr>
            <w:r>
              <w:rPr>
                <w:rFonts w:ascii="Macedonian Tms" w:hAnsi="Macedonian Tms" w:cs="Macedonian Tms"/>
                <w:sz w:val="20"/>
                <w:szCs w:val="20"/>
                <w:lang w:val="pt-BR"/>
              </w:rPr>
              <w:t>Бројот на клетките може да биде мал во почетокот на болеста</w:t>
            </w:r>
          </w:p>
          <w:p w:rsidR="00996787" w:rsidRDefault="00996787" w:rsidP="00FA2995">
            <w:pPr>
              <w:ind w:left="34" w:right="-149"/>
              <w:rPr>
                <w:rFonts w:ascii="Macedonian Tms" w:hAnsi="Macedonian Tms" w:cs="Macedonian Tms"/>
                <w:sz w:val="20"/>
                <w:szCs w:val="20"/>
                <w:lang w:val="pt-BR"/>
              </w:rPr>
            </w:pPr>
          </w:p>
          <w:p w:rsidR="00996787" w:rsidRPr="00B110F1" w:rsidRDefault="00996787" w:rsidP="00FA2995">
            <w:pPr>
              <w:ind w:left="34" w:right="-149"/>
              <w:rPr>
                <w:rFonts w:ascii="Macedonian Tms" w:hAnsi="Macedonian Tms" w:cs="Macedonian Tms"/>
                <w:sz w:val="20"/>
                <w:szCs w:val="20"/>
                <w:lang w:val="pt-BR"/>
              </w:rPr>
            </w:pPr>
          </w:p>
        </w:tc>
      </w:tr>
    </w:tbl>
    <w:p w:rsidR="00996787" w:rsidRPr="00ED3837" w:rsidRDefault="00996787" w:rsidP="003035FE">
      <w:pPr>
        <w:ind w:left="357"/>
        <w:jc w:val="both"/>
        <w:rPr>
          <w:rFonts w:ascii="Macedonian Tms" w:hAnsi="Macedonian Tms" w:cs="Macedonian Tms"/>
          <w:bCs/>
          <w:color w:val="FF0000"/>
          <w:sz w:val="22"/>
          <w:szCs w:val="22"/>
          <w:lang w:val="pt-BR"/>
        </w:rPr>
      </w:pPr>
    </w:p>
    <w:p w:rsidR="00996787" w:rsidRPr="00D860EF" w:rsidRDefault="005B3FEB" w:rsidP="003035FE">
      <w:pPr>
        <w:ind w:left="357"/>
        <w:jc w:val="both"/>
        <w:rPr>
          <w:rFonts w:ascii="Macedonian Tms" w:hAnsi="Macedonian Tms" w:cs="Macedonian Tms"/>
          <w:bCs/>
          <w:color w:val="0070C0"/>
          <w:sz w:val="20"/>
          <w:szCs w:val="20"/>
          <w:lang w:val="pt-BR"/>
        </w:rPr>
      </w:pPr>
      <w:r>
        <w:rPr>
          <w:rFonts w:ascii="Macedonian Tms" w:hAnsi="Macedonian Tms" w:cs="Macedonian Tms"/>
          <w:bCs/>
          <w:color w:val="0070C0"/>
          <w:sz w:val="22"/>
          <w:szCs w:val="22"/>
          <w:lang w:val="pt-BR"/>
        </w:rPr>
        <w:t>1</w:t>
      </w:r>
      <w:r>
        <w:rPr>
          <w:rFonts w:ascii="Macedonian Tms" w:hAnsi="Macedonian Tms" w:cs="Macedonian Tms"/>
          <w:bCs/>
          <w:color w:val="0070C0"/>
          <w:sz w:val="20"/>
          <w:szCs w:val="20"/>
          <w:lang w:val="pt-BR"/>
        </w:rPr>
        <w:t>. Многу други форми на кристали може да се сретнат во зглобната течност (нпр. кортикостероидни кристали по интраартикуларна инјекција). Затоа при микроскопирање потребно е искуство за анализа на кристалите.</w:t>
      </w:r>
    </w:p>
    <w:p w:rsidR="00996787" w:rsidRPr="00D860EF" w:rsidRDefault="00996787" w:rsidP="003035FE">
      <w:pPr>
        <w:ind w:left="357"/>
        <w:jc w:val="both"/>
        <w:rPr>
          <w:rFonts w:ascii="Macedonian Tms" w:hAnsi="Macedonian Tms" w:cs="Macedonian Tms"/>
          <w:b/>
          <w:bCs/>
          <w:color w:val="0070C0"/>
          <w:sz w:val="20"/>
          <w:szCs w:val="20"/>
          <w:lang w:val="pt-BR"/>
        </w:rPr>
      </w:pPr>
    </w:p>
    <w:p w:rsidR="00996787" w:rsidRPr="00512DB7" w:rsidRDefault="005B3FEB" w:rsidP="00175BCD">
      <w:pPr>
        <w:widowControl w:val="0"/>
        <w:autoSpaceDE w:val="0"/>
        <w:autoSpaceDN w:val="0"/>
        <w:adjustRightInd w:val="0"/>
        <w:ind w:left="357"/>
        <w:rPr>
          <w:rFonts w:ascii="Times New Roman" w:hAnsi="Times New Roman" w:cs="Times New Roman"/>
          <w:color w:val="0070C0"/>
          <w:sz w:val="20"/>
          <w:szCs w:val="20"/>
        </w:rPr>
      </w:pPr>
      <w:r>
        <w:rPr>
          <w:rFonts w:ascii="Macedonian Tms New" w:hAnsi="Macedonian Tms New" w:cs="Times New Roman"/>
          <w:color w:val="0070C0"/>
          <w:sz w:val="20"/>
          <w:szCs w:val="20"/>
        </w:rPr>
        <w:t>Автори</w:t>
      </w:r>
      <w:r>
        <w:rPr>
          <w:rFonts w:ascii="Times New Roman" w:hAnsi="Times New Roman" w:cs="Times New Roman"/>
          <w:color w:val="0070C0"/>
          <w:sz w:val="20"/>
          <w:szCs w:val="20"/>
        </w:rPr>
        <w:t>:Маркку Хакала, Артицле ИД: ебм00466 (021.011)</w:t>
      </w:r>
      <w:r w:rsidR="00996787" w:rsidRPr="00D860EF">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D860EF" w:rsidRDefault="00996787" w:rsidP="003035FE">
      <w:pPr>
        <w:ind w:left="357"/>
        <w:jc w:val="both"/>
        <w:rPr>
          <w:rFonts w:ascii="Macedonian Tms" w:hAnsi="Macedonian Tms" w:cs="Macedonian Tms"/>
          <w:b/>
          <w:bCs/>
          <w:color w:val="0070C0"/>
          <w:sz w:val="20"/>
          <w:szCs w:val="20"/>
          <w:lang w:val="pt-BR"/>
        </w:rPr>
      </w:pPr>
    </w:p>
    <w:p w:rsidR="00996787" w:rsidRPr="00D860EF" w:rsidRDefault="00996787" w:rsidP="003035FE">
      <w:pPr>
        <w:ind w:left="357"/>
        <w:jc w:val="both"/>
        <w:rPr>
          <w:rFonts w:ascii="Macedonian Tms" w:hAnsi="Macedonian Tms" w:cs="Macedonian Tms"/>
          <w:b/>
          <w:bCs/>
          <w:color w:val="0070C0"/>
          <w:lang w:val="pt-BR"/>
        </w:rPr>
      </w:pPr>
    </w:p>
    <w:p w:rsidR="00996787" w:rsidRPr="00D860EF" w:rsidRDefault="005B3FEB" w:rsidP="000463AC">
      <w:pPr>
        <w:numPr>
          <w:ilvl w:val="0"/>
          <w:numId w:val="320"/>
        </w:numPr>
        <w:tabs>
          <w:tab w:val="clear" w:pos="357"/>
          <w:tab w:val="num" w:pos="714"/>
        </w:tabs>
        <w:ind w:left="714"/>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20.11.2009, </w:t>
      </w:r>
      <w:hyperlink r:id="rId9" w:history="1">
        <w:r>
          <w:rPr>
            <w:rStyle w:val="Hyperlink"/>
            <w:rFonts w:ascii="Times New Roman" w:hAnsi="Times New Roman"/>
            <w:b/>
            <w:bCs/>
            <w:color w:val="0070C0"/>
            <w:sz w:val="20"/>
            <w:szCs w:val="20"/>
          </w:rPr>
          <w:t>хттп://њњњ.ебм-гуиделинес.цом</w:t>
        </w:r>
      </w:hyperlink>
    </w:p>
    <w:p w:rsidR="00996787" w:rsidRPr="00D860EF" w:rsidRDefault="005B3FEB" w:rsidP="000463AC">
      <w:pPr>
        <w:numPr>
          <w:ilvl w:val="0"/>
          <w:numId w:val="320"/>
        </w:numPr>
        <w:tabs>
          <w:tab w:val="clear" w:pos="357"/>
          <w:tab w:val="num" w:pos="714"/>
        </w:tabs>
        <w:ind w:left="714"/>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опреснува еднаш на 5  години.</w:t>
      </w:r>
    </w:p>
    <w:p w:rsidR="00996787" w:rsidRPr="00D860EF" w:rsidRDefault="005B3FEB" w:rsidP="000463AC">
      <w:pPr>
        <w:numPr>
          <w:ilvl w:val="0"/>
          <w:numId w:val="320"/>
        </w:numPr>
        <w:tabs>
          <w:tab w:val="clear" w:pos="357"/>
          <w:tab w:val="num" w:pos="714"/>
        </w:tabs>
        <w:ind w:left="714"/>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до јуни  2014 г. </w:t>
      </w:r>
    </w:p>
    <w:p w:rsidR="00996787" w:rsidRPr="0034176A" w:rsidRDefault="00996787" w:rsidP="003035FE">
      <w:pPr>
        <w:ind w:left="357"/>
        <w:jc w:val="both"/>
        <w:rPr>
          <w:rFonts w:ascii="Macedonian Tms" w:hAnsi="Macedonian Tms" w:cs="Times New Roman"/>
          <w:b/>
          <w:bCs/>
          <w:color w:val="FF0000"/>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Default="00996787" w:rsidP="003035FE">
      <w:pPr>
        <w:ind w:left="357"/>
        <w:jc w:val="both"/>
        <w:rPr>
          <w:rFonts w:ascii="Macedonian Tms" w:hAnsi="Macedonian Tms" w:cs="Macedonian Tms"/>
          <w:b/>
          <w:bCs/>
          <w:lang w:val="da-DK"/>
        </w:rPr>
      </w:pPr>
    </w:p>
    <w:p w:rsidR="00996787" w:rsidRPr="000463AC" w:rsidRDefault="00996787" w:rsidP="003035FE">
      <w:pPr>
        <w:ind w:left="357"/>
        <w:rPr>
          <w:rFonts w:ascii="Calibri" w:hAnsi="Calibri" w:cs="Macedonian Tms"/>
          <w:lang w:val="mk-MK"/>
        </w:rPr>
      </w:pPr>
    </w:p>
    <w:p w:rsidR="00996787" w:rsidRPr="000463AC" w:rsidRDefault="00996787" w:rsidP="003035FE">
      <w:pPr>
        <w:ind w:left="357"/>
        <w:rPr>
          <w:rFonts w:ascii="Calibri" w:hAnsi="Calibri" w:cs="Macedonian Tms"/>
          <w:lang w:val="mk-MK"/>
        </w:rPr>
      </w:pPr>
    </w:p>
    <w:p w:rsidR="00996787" w:rsidRPr="000463AC" w:rsidRDefault="00996787" w:rsidP="003035FE">
      <w:pPr>
        <w:ind w:left="357"/>
        <w:rPr>
          <w:rFonts w:ascii="Calibri" w:hAnsi="Calibri" w:cs="Macedonian Tms"/>
          <w:lang w:val="mk-MK"/>
        </w:rPr>
      </w:pPr>
    </w:p>
    <w:p w:rsidR="00996787" w:rsidRPr="000463AC" w:rsidRDefault="00996787" w:rsidP="003035FE">
      <w:pPr>
        <w:ind w:left="357"/>
        <w:rPr>
          <w:rFonts w:ascii="Calibri" w:hAnsi="Calibri" w:cs="Macedonian Tms"/>
          <w:lang w:val="mk-MK"/>
        </w:rPr>
      </w:pPr>
    </w:p>
    <w:p w:rsidR="00996787" w:rsidRDefault="00996787" w:rsidP="003035FE">
      <w:pPr>
        <w:ind w:left="357"/>
        <w:rPr>
          <w:rFonts w:ascii="Macedonian Tms" w:hAnsi="Macedonian Tms" w:cs="Macedonian Tms"/>
          <w:lang w:val="da-DK"/>
        </w:rPr>
      </w:pPr>
    </w:p>
    <w:p w:rsidR="00996787" w:rsidRPr="000E404A" w:rsidRDefault="00996787" w:rsidP="003035FE">
      <w:pPr>
        <w:ind w:left="357"/>
        <w:rPr>
          <w:rFonts w:ascii="Macedonian Tms" w:hAnsi="Macedonian Tms" w:cs="Macedonian Tms"/>
          <w:lang w:val="da-DK"/>
        </w:rPr>
      </w:pPr>
    </w:p>
    <w:p w:rsidR="00996787" w:rsidRPr="00D10310" w:rsidRDefault="005B3FEB" w:rsidP="006318C0">
      <w:pPr>
        <w:pStyle w:val="Heading1"/>
        <w:keepNext w:val="0"/>
        <w:pBdr>
          <w:top w:val="single" w:sz="4" w:space="0"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color w:val="0070C0"/>
          <w:sz w:val="24"/>
          <w:szCs w:val="24"/>
        </w:rPr>
      </w:pPr>
      <w:r>
        <w:rPr>
          <w:rFonts w:ascii="Macedonian Tms" w:hAnsi="Macedonian Tms" w:cs="Macedonian Tms"/>
          <w:color w:val="0070C0"/>
          <w:sz w:val="24"/>
          <w:szCs w:val="24"/>
        </w:rPr>
        <w:t>ЈУВЕНИЛЕН ИДИОПАТСКИ АРТРИТИС</w:t>
      </w:r>
    </w:p>
    <w:p w:rsidR="00996787" w:rsidRPr="00B570B8" w:rsidRDefault="005B3FEB" w:rsidP="006318C0">
      <w:pPr>
        <w:pStyle w:val="Heading1"/>
        <w:keepNext w:val="0"/>
        <w:pBdr>
          <w:top w:val="single" w:sz="4" w:space="0"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rPr>
      </w:pPr>
      <w:r>
        <w:rPr>
          <w:rFonts w:ascii="Macedonian Tms" w:hAnsi="Macedonian Tms" w:cs="Macedonian Tms"/>
          <w:sz w:val="24"/>
          <w:szCs w:val="24"/>
        </w:rPr>
        <w:t xml:space="preserve"> (ЈУВЕНИЛЕН РЕВМАТОИДЕН АРТРИТИС)</w:t>
      </w:r>
    </w:p>
    <w:p w:rsidR="00996787" w:rsidRPr="006C1054" w:rsidRDefault="005B3FEB" w:rsidP="006318C0">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6C1054" w:rsidRDefault="005B3FEB" w:rsidP="006318C0">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22.04.2010</w:t>
      </w:r>
    </w:p>
    <w:p w:rsidR="00996787" w:rsidRPr="003F3ED9" w:rsidRDefault="005B3FEB" w:rsidP="000463AC">
      <w:pPr>
        <w:numPr>
          <w:ilvl w:val="0"/>
          <w:numId w:val="83"/>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3F3ED9" w:rsidRDefault="005B3FEB" w:rsidP="000463AC">
      <w:pPr>
        <w:numPr>
          <w:ilvl w:val="0"/>
          <w:numId w:val="83"/>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Дефиниција и епидемиологија</w:t>
      </w:r>
    </w:p>
    <w:p w:rsidR="00996787" w:rsidRPr="003F3ED9" w:rsidRDefault="005B3FEB" w:rsidP="000463AC">
      <w:pPr>
        <w:numPr>
          <w:ilvl w:val="0"/>
          <w:numId w:val="83"/>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Симптоми и знаци</w:t>
      </w:r>
    </w:p>
    <w:p w:rsidR="00996787" w:rsidRPr="003F3ED9" w:rsidRDefault="005B3FEB" w:rsidP="000463AC">
      <w:pPr>
        <w:numPr>
          <w:ilvl w:val="0"/>
          <w:numId w:val="83"/>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Подтипови на ЈРА</w:t>
      </w:r>
    </w:p>
    <w:p w:rsidR="00996787" w:rsidRPr="005364E8" w:rsidRDefault="005B3FEB" w:rsidP="000463AC">
      <w:pPr>
        <w:numPr>
          <w:ilvl w:val="0"/>
          <w:numId w:val="83"/>
        </w:numPr>
        <w:tabs>
          <w:tab w:val="clear" w:pos="360"/>
          <w:tab w:val="num" w:pos="717"/>
        </w:tabs>
        <w:ind w:left="717"/>
        <w:jc w:val="both"/>
        <w:rPr>
          <w:rFonts w:ascii="Macedonian Tms" w:hAnsi="Macedonian Tms" w:cs="Macedonian Tms"/>
          <w:b/>
          <w:bCs/>
          <w:sz w:val="20"/>
          <w:szCs w:val="20"/>
          <w:u w:val="single"/>
        </w:rPr>
      </w:pPr>
      <w:r>
        <w:rPr>
          <w:rFonts w:ascii="Macedonian Tms" w:hAnsi="Macedonian Tms" w:cs="Macedonian Tms"/>
          <w:sz w:val="20"/>
          <w:szCs w:val="20"/>
          <w:u w:val="single"/>
        </w:rPr>
        <w:t>Принципи на терапија</w:t>
      </w:r>
    </w:p>
    <w:p w:rsidR="00996787" w:rsidRPr="003F3ED9" w:rsidRDefault="005B3FEB" w:rsidP="000463AC">
      <w:pPr>
        <w:numPr>
          <w:ilvl w:val="0"/>
          <w:numId w:val="83"/>
        </w:numPr>
        <w:tabs>
          <w:tab w:val="clear" w:pos="360"/>
          <w:tab w:val="num" w:pos="717"/>
        </w:tabs>
        <w:ind w:left="717"/>
        <w:jc w:val="both"/>
        <w:rPr>
          <w:rFonts w:ascii="Macedonian Tms" w:hAnsi="Macedonian Tms" w:cs="Macedonian Tms"/>
          <w:b/>
          <w:bCs/>
          <w:sz w:val="20"/>
          <w:szCs w:val="20"/>
          <w:u w:val="single"/>
        </w:rPr>
      </w:pPr>
      <w:r>
        <w:rPr>
          <w:rFonts w:ascii="Macedonian Tms" w:hAnsi="Macedonian Tms" w:cs="Macedonian Tms"/>
          <w:sz w:val="20"/>
          <w:szCs w:val="20"/>
          <w:u w:val="single"/>
        </w:rPr>
        <w:t>Поврзани извори</w:t>
      </w:r>
    </w:p>
    <w:p w:rsidR="00996787" w:rsidRPr="003F3ED9" w:rsidRDefault="005B3FEB" w:rsidP="000463AC">
      <w:pPr>
        <w:numPr>
          <w:ilvl w:val="0"/>
          <w:numId w:val="83"/>
        </w:numPr>
        <w:tabs>
          <w:tab w:val="clear" w:pos="360"/>
          <w:tab w:val="num" w:pos="717"/>
        </w:tabs>
        <w:ind w:left="717"/>
        <w:jc w:val="both"/>
        <w:rPr>
          <w:rFonts w:ascii="Macedonian Tms" w:hAnsi="Macedonian Tms" w:cs="Macedonian Tms"/>
          <w:b/>
          <w:bCs/>
          <w:sz w:val="20"/>
          <w:szCs w:val="20"/>
          <w:u w:val="single"/>
        </w:rPr>
      </w:pPr>
      <w:r>
        <w:rPr>
          <w:rFonts w:ascii="Macedonian Tms" w:hAnsi="Macedonian Tms" w:cs="Macedonian Tms"/>
          <w:sz w:val="20"/>
          <w:szCs w:val="20"/>
          <w:u w:val="single"/>
        </w:rPr>
        <w:t xml:space="preserve">Референци </w:t>
      </w:r>
    </w:p>
    <w:p w:rsidR="00996787" w:rsidRPr="005C644C" w:rsidRDefault="005B3FEB" w:rsidP="006318C0">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996787" w:rsidRPr="009D0D84" w:rsidRDefault="005B3FEB" w:rsidP="000463AC">
      <w:pPr>
        <w:numPr>
          <w:ilvl w:val="0"/>
          <w:numId w:val="84"/>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Систематски преглед на зглобови се прави кај сите деца сомнителни за артритис.</w:t>
      </w:r>
    </w:p>
    <w:p w:rsidR="00996787" w:rsidRPr="009D0D84" w:rsidRDefault="005B3FEB" w:rsidP="000463AC">
      <w:pPr>
        <w:numPr>
          <w:ilvl w:val="0"/>
          <w:numId w:val="84"/>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lastRenderedPageBreak/>
        <w:t>Дијагноза на јувенилен ревматоиден артритис (</w:t>
      </w:r>
      <w:r>
        <w:rPr>
          <w:rFonts w:ascii="Times New Roman" w:hAnsi="Times New Roman" w:cs="Times New Roman"/>
          <w:sz w:val="20"/>
          <w:szCs w:val="20"/>
        </w:rPr>
        <w:t>ЈРА</w:t>
      </w:r>
      <w:r>
        <w:rPr>
          <w:rFonts w:ascii="Macedonian Tms" w:hAnsi="Macedonian Tms" w:cs="Macedonian Tms"/>
          <w:sz w:val="20"/>
          <w:szCs w:val="20"/>
        </w:rPr>
        <w:t>) во раниот стадиум со минимални сиптоми и детекција на асимптоматски иридоциклитис.</w:t>
      </w:r>
    </w:p>
    <w:p w:rsidR="00996787" w:rsidRPr="005364E8" w:rsidRDefault="005B3FEB" w:rsidP="000463AC">
      <w:pPr>
        <w:numPr>
          <w:ilvl w:val="0"/>
          <w:numId w:val="84"/>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 xml:space="preserve">Дијагнозата на </w:t>
      </w:r>
      <w:r>
        <w:rPr>
          <w:rFonts w:ascii="Times New Roman" w:hAnsi="Times New Roman" w:cs="Times New Roman"/>
          <w:sz w:val="20"/>
          <w:szCs w:val="20"/>
        </w:rPr>
        <w:t>ЈРА</w:t>
      </w:r>
      <w:r>
        <w:rPr>
          <w:rFonts w:ascii="Macedonian Tms" w:hAnsi="Macedonian Tms" w:cs="Macedonian Tms"/>
          <w:sz w:val="20"/>
          <w:szCs w:val="20"/>
        </w:rPr>
        <w:t xml:space="preserve"> треба да биде потврдена и одлуката за третманот треба да биде од специјалистичка установа.</w:t>
      </w:r>
      <w:r>
        <w:rPr>
          <w:rFonts w:ascii="Macedonian Tms" w:hAnsi="Macedonian Tms" w:cs="Macedonian Tms"/>
          <w:sz w:val="20"/>
          <w:szCs w:val="20"/>
          <w:lang w:val="pl-PL"/>
        </w:rPr>
        <w:t>Лекарот по општа пракса треба да ја следи детската фармакотерапија во кооперација со специјалистите.</w:t>
      </w:r>
    </w:p>
    <w:p w:rsidR="00996787" w:rsidRPr="009D0D84" w:rsidRDefault="005B3FEB" w:rsidP="000463AC">
      <w:pPr>
        <w:numPr>
          <w:ilvl w:val="0"/>
          <w:numId w:val="84"/>
        </w:numPr>
        <w:tabs>
          <w:tab w:val="clear" w:pos="360"/>
          <w:tab w:val="num" w:pos="717"/>
        </w:tabs>
        <w:ind w:left="717"/>
        <w:jc w:val="both"/>
        <w:rPr>
          <w:rFonts w:ascii="Macedonian Tms" w:hAnsi="Macedonian Tms" w:cs="Macedonian Tms"/>
          <w:b/>
          <w:bCs/>
          <w:sz w:val="20"/>
          <w:szCs w:val="20"/>
          <w:lang w:val="pl-PL"/>
        </w:rPr>
      </w:pPr>
      <w:r>
        <w:rPr>
          <w:rFonts w:ascii="Macedonian Tms" w:hAnsi="Macedonian Tms" w:cs="Macedonian Tms"/>
          <w:sz w:val="20"/>
          <w:szCs w:val="20"/>
          <w:lang w:val="pl-PL"/>
        </w:rPr>
        <w:t>Адекватна физиотерапија треба да се овозможи блиску до домот на пациентот</w:t>
      </w:r>
      <w:r>
        <w:rPr>
          <w:rFonts w:ascii="Macedonian Tms" w:hAnsi="Macedonian Tms" w:cs="Macedonian Tms"/>
          <w:b/>
          <w:bCs/>
          <w:sz w:val="20"/>
          <w:szCs w:val="20"/>
          <w:lang w:val="pl-PL"/>
        </w:rPr>
        <w:t>.</w:t>
      </w:r>
    </w:p>
    <w:p w:rsidR="00996787" w:rsidRDefault="005B3FEB" w:rsidP="006318C0">
      <w:pPr>
        <w:spacing w:before="480" w:after="480"/>
        <w:ind w:left="357"/>
        <w:jc w:val="center"/>
        <w:rPr>
          <w:rFonts w:ascii="Macedonian Tms" w:hAnsi="Macedonian Tms" w:cs="Macedonian Tms"/>
          <w:b/>
          <w:bCs/>
          <w:color w:val="FF0000"/>
          <w:sz w:val="22"/>
          <w:szCs w:val="22"/>
        </w:rPr>
      </w:pPr>
      <w:r>
        <w:rPr>
          <w:rFonts w:ascii="Macedonian Tms" w:hAnsi="Macedonian Tms" w:cs="Macedonian Tms"/>
          <w:b/>
          <w:bCs/>
          <w:sz w:val="22"/>
          <w:szCs w:val="22"/>
        </w:rPr>
        <w:t>ДЕФИНИЦИЈА</w:t>
      </w:r>
      <w:r>
        <w:rPr>
          <w:rFonts w:ascii="Macedonian Tms" w:hAnsi="Macedonian Tms" w:cs="Macedonian Tms"/>
          <w:b/>
          <w:bCs/>
          <w:color w:val="0070C0"/>
          <w:sz w:val="22"/>
          <w:szCs w:val="22"/>
        </w:rPr>
        <w:t>И ЕПИДЕМИОЛОГИЈА</w:t>
      </w:r>
    </w:p>
    <w:p w:rsidR="00996787" w:rsidRPr="00D10310" w:rsidRDefault="005B3FEB" w:rsidP="000463AC">
      <w:pPr>
        <w:numPr>
          <w:ilvl w:val="0"/>
          <w:numId w:val="85"/>
        </w:numPr>
        <w:tabs>
          <w:tab w:val="clear" w:pos="360"/>
          <w:tab w:val="num" w:pos="717"/>
        </w:tabs>
        <w:ind w:left="717"/>
        <w:jc w:val="both"/>
        <w:rPr>
          <w:rFonts w:ascii="Macedonian Tms" w:hAnsi="Macedonian Tms" w:cs="Macedonian Tms"/>
          <w:b/>
          <w:bCs/>
          <w:color w:val="0070C0"/>
          <w:sz w:val="20"/>
          <w:szCs w:val="20"/>
        </w:rPr>
      </w:pPr>
      <w:r>
        <w:rPr>
          <w:rFonts w:ascii="Macedonian Tms" w:hAnsi="Macedonian Tms" w:cs="Macedonian Tms"/>
          <w:color w:val="0070C0"/>
          <w:sz w:val="20"/>
          <w:szCs w:val="20"/>
        </w:rPr>
        <w:t>Јувенилниот идиопатски артиритис (</w:t>
      </w:r>
      <w:r>
        <w:rPr>
          <w:rFonts w:ascii="Times New Roman" w:hAnsi="Times New Roman" w:cs="Times New Roman"/>
          <w:color w:val="0070C0"/>
          <w:sz w:val="20"/>
          <w:szCs w:val="20"/>
        </w:rPr>
        <w:t xml:space="preserve">ЈИА) </w:t>
      </w:r>
      <w:r>
        <w:rPr>
          <w:rFonts w:ascii="Macedonian Tms" w:hAnsi="Macedonian Tms" w:cs="Macedonian Tms"/>
          <w:color w:val="0070C0"/>
          <w:sz w:val="20"/>
          <w:szCs w:val="20"/>
        </w:rPr>
        <w:t>порано се нарекуваше јувенилен ревматоиден артритис (</w:t>
      </w:r>
      <w:r>
        <w:rPr>
          <w:rFonts w:ascii="Times New Roman" w:hAnsi="Times New Roman" w:cs="Times New Roman"/>
          <w:color w:val="0070C0"/>
          <w:sz w:val="20"/>
          <w:szCs w:val="20"/>
        </w:rPr>
        <w:t>ЈРА</w:t>
      </w:r>
      <w:r>
        <w:rPr>
          <w:rFonts w:ascii="Macedonian Tms" w:hAnsi="Macedonian Tms" w:cs="Macedonian Tms"/>
          <w:color w:val="0070C0"/>
          <w:sz w:val="20"/>
          <w:szCs w:val="20"/>
        </w:rPr>
        <w:t>). Двата термина сеуште се применуваат.</w:t>
      </w:r>
    </w:p>
    <w:p w:rsidR="00996787" w:rsidRPr="00D10310" w:rsidRDefault="005B3FEB" w:rsidP="000463AC">
      <w:pPr>
        <w:numPr>
          <w:ilvl w:val="0"/>
          <w:numId w:val="85"/>
        </w:numPr>
        <w:tabs>
          <w:tab w:val="clear" w:pos="360"/>
          <w:tab w:val="num" w:pos="717"/>
        </w:tabs>
        <w:ind w:left="717"/>
        <w:jc w:val="both"/>
        <w:rPr>
          <w:rFonts w:ascii="Macedonian Tms" w:hAnsi="Macedonian Tms" w:cs="Macedonian Tms"/>
          <w:b/>
          <w:bCs/>
          <w:color w:val="0070C0"/>
          <w:sz w:val="20"/>
          <w:szCs w:val="20"/>
        </w:rPr>
      </w:pPr>
      <w:r>
        <w:rPr>
          <w:rFonts w:ascii="Macedonian Tms" w:hAnsi="Macedonian Tms" w:cs="Macedonian Tms"/>
          <w:color w:val="0070C0"/>
          <w:sz w:val="20"/>
          <w:szCs w:val="20"/>
        </w:rPr>
        <w:t xml:space="preserve">Артритис кој трае подолго од 6 месеци се смета за </w:t>
      </w:r>
      <w:r>
        <w:rPr>
          <w:rFonts w:ascii="Times New Roman" w:hAnsi="Times New Roman" w:cs="Times New Roman"/>
          <w:color w:val="0070C0"/>
          <w:sz w:val="20"/>
          <w:szCs w:val="20"/>
        </w:rPr>
        <w:t>ЈИА</w:t>
      </w:r>
      <w:r>
        <w:rPr>
          <w:rFonts w:ascii="Macedonian Tms" w:hAnsi="Macedonian Tms" w:cs="Macedonian Tms"/>
          <w:color w:val="0070C0"/>
          <w:sz w:val="20"/>
          <w:szCs w:val="20"/>
        </w:rPr>
        <w:t xml:space="preserve"> доколку други причини за артритис се исклучени.</w:t>
      </w:r>
    </w:p>
    <w:p w:rsidR="00996787" w:rsidRPr="00D10310" w:rsidRDefault="005B3FEB" w:rsidP="000463AC">
      <w:pPr>
        <w:numPr>
          <w:ilvl w:val="0"/>
          <w:numId w:val="85"/>
        </w:numPr>
        <w:tabs>
          <w:tab w:val="clear" w:pos="360"/>
          <w:tab w:val="num" w:pos="717"/>
        </w:tabs>
        <w:ind w:left="717"/>
        <w:jc w:val="both"/>
        <w:rPr>
          <w:rFonts w:ascii="Macedonian Tms" w:hAnsi="Macedonian Tms" w:cs="Macedonian Tms"/>
          <w:b/>
          <w:bCs/>
          <w:color w:val="0070C0"/>
          <w:sz w:val="20"/>
          <w:szCs w:val="20"/>
        </w:rPr>
      </w:pPr>
      <w:r>
        <w:rPr>
          <w:rFonts w:ascii="Macedonian Tms" w:hAnsi="Macedonian Tms" w:cs="Macedonian Tms"/>
          <w:color w:val="0070C0"/>
          <w:sz w:val="20"/>
          <w:szCs w:val="20"/>
        </w:rPr>
        <w:t>Инциденцата на заболувањето е 15</w:t>
      </w:r>
      <w:r>
        <w:rPr>
          <w:rFonts w:ascii="Macedonian Tms" w:hAnsi="Macedonian Tms" w:cs="Macedonian Tms"/>
          <w:bCs/>
          <w:color w:val="0070C0"/>
          <w:sz w:val="20"/>
          <w:szCs w:val="20"/>
        </w:rPr>
        <w:t>-19/100 000 а преваленцата 1/1000.</w:t>
      </w:r>
    </w:p>
    <w:p w:rsidR="00996787" w:rsidRPr="005C644C" w:rsidRDefault="005B3FEB" w:rsidP="006318C0">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СИМПТОМИ И ЗНАЦИ</w:t>
      </w:r>
    </w:p>
    <w:p w:rsidR="00996787" w:rsidRDefault="005B3FEB" w:rsidP="000463AC">
      <w:pPr>
        <w:numPr>
          <w:ilvl w:val="0"/>
          <w:numId w:val="86"/>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Утринска вкочанетост и куцање се најчести иницијални симптоми.</w:t>
      </w:r>
    </w:p>
    <w:p w:rsidR="00996787" w:rsidRPr="00D10310" w:rsidRDefault="005B3FEB" w:rsidP="000463AC">
      <w:pPr>
        <w:numPr>
          <w:ilvl w:val="0"/>
          <w:numId w:val="86"/>
        </w:numPr>
        <w:tabs>
          <w:tab w:val="clear" w:pos="360"/>
          <w:tab w:val="num" w:pos="717"/>
        </w:tabs>
        <w:ind w:left="717"/>
        <w:jc w:val="both"/>
        <w:rPr>
          <w:rFonts w:ascii="Macedonian Tms" w:hAnsi="Macedonian Tms" w:cs="Macedonian Tms"/>
          <w:color w:val="0070C0"/>
          <w:sz w:val="20"/>
          <w:szCs w:val="20"/>
        </w:rPr>
      </w:pPr>
      <w:r>
        <w:rPr>
          <w:rFonts w:ascii="Macedonian Tms" w:hAnsi="Macedonian Tms" w:cs="Macedonian Tms"/>
          <w:color w:val="0070C0"/>
          <w:sz w:val="20"/>
          <w:szCs w:val="20"/>
        </w:rPr>
        <w:t>Артритис кој ги зафаќа горните екстремитети, па затоа родителите ќе забележат дека детето наизменично ги користи рацете со цел да го поштеди отечениот зглоб.</w:t>
      </w:r>
    </w:p>
    <w:p w:rsidR="00996787" w:rsidRPr="009D0D84" w:rsidRDefault="005B3FEB" w:rsidP="000463AC">
      <w:pPr>
        <w:numPr>
          <w:ilvl w:val="0"/>
          <w:numId w:val="86"/>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 xml:space="preserve">Пролонгирана болка во вратот и тортиколис може да бидат рани симптоми на </w:t>
      </w:r>
      <w:r>
        <w:rPr>
          <w:rFonts w:ascii="Times New Roman" w:hAnsi="Times New Roman" w:cs="Times New Roman"/>
          <w:sz w:val="20"/>
          <w:szCs w:val="20"/>
        </w:rPr>
        <w:t>ЈРА</w:t>
      </w:r>
      <w:r>
        <w:rPr>
          <w:rFonts w:ascii="Macedonian Tms" w:hAnsi="Macedonian Tms" w:cs="Macedonian Tms"/>
          <w:sz w:val="20"/>
          <w:szCs w:val="20"/>
        </w:rPr>
        <w:t>.</w:t>
      </w:r>
    </w:p>
    <w:p w:rsidR="00996787" w:rsidRPr="009D0D84" w:rsidRDefault="005B3FEB" w:rsidP="000463AC">
      <w:pPr>
        <w:numPr>
          <w:ilvl w:val="0"/>
          <w:numId w:val="86"/>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rPr>
        <w:t>Често клиничките знаци може да се откријат само со систематски преглед на зглобовите.</w:t>
      </w:r>
    </w:p>
    <w:p w:rsidR="00996787" w:rsidRPr="009D0D84" w:rsidRDefault="005B3FEB" w:rsidP="000463AC">
      <w:pPr>
        <w:numPr>
          <w:ilvl w:val="0"/>
          <w:numId w:val="86"/>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Кај системскиот облик на</w:t>
      </w:r>
      <w:r>
        <w:rPr>
          <w:rFonts w:ascii="Times New Roman" w:hAnsi="Times New Roman" w:cs="Times New Roman"/>
          <w:sz w:val="20"/>
          <w:szCs w:val="20"/>
        </w:rPr>
        <w:t xml:space="preserve"> ЈРА</w:t>
      </w:r>
      <w:r>
        <w:rPr>
          <w:rFonts w:ascii="Macedonian Tms" w:hAnsi="Macedonian Tms" w:cs="Macedonian Tms"/>
          <w:sz w:val="20"/>
          <w:szCs w:val="20"/>
        </w:rPr>
        <w:t xml:space="preserve"> (</w:t>
      </w:r>
      <w:r>
        <w:rPr>
          <w:rFonts w:ascii="Times New Roman" w:hAnsi="Times New Roman" w:cs="Times New Roman"/>
          <w:color w:val="0070C0"/>
          <w:sz w:val="20"/>
          <w:szCs w:val="20"/>
        </w:rPr>
        <w:t>Стилл</w:t>
      </w:r>
      <w:r>
        <w:rPr>
          <w:rFonts w:ascii="Macedonian Tms" w:hAnsi="Macedonian Tms" w:cs="Macedonian Tms"/>
          <w:color w:val="0070C0"/>
          <w:sz w:val="20"/>
          <w:szCs w:val="20"/>
        </w:rPr>
        <w:t>-ова</w:t>
      </w:r>
      <w:r>
        <w:rPr>
          <w:rFonts w:ascii="Macedonian Tms" w:hAnsi="Macedonian Tms" w:cs="Macedonian Tms"/>
          <w:sz w:val="20"/>
          <w:szCs w:val="20"/>
        </w:rPr>
        <w:t xml:space="preserve"> болест) единствени симптоми во подолг период може да бидат осцилирачката температура и еритематозниот макуларен осип на горниот дел на телото за време на температурата.2</w:t>
      </w:r>
    </w:p>
    <w:p w:rsidR="00996787" w:rsidRPr="005C644C" w:rsidRDefault="005B3FEB" w:rsidP="006318C0">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 xml:space="preserve">ПОДТИПОВИ НА ЈУВЕНИЛЕН  </w:t>
      </w:r>
      <w:r>
        <w:rPr>
          <w:rFonts w:ascii="Macedonian Tms" w:hAnsi="Macedonian Tms" w:cs="Macedonian Tms"/>
          <w:b/>
          <w:bCs/>
          <w:color w:val="0070C0"/>
          <w:sz w:val="22"/>
          <w:szCs w:val="22"/>
        </w:rPr>
        <w:t>(ИДИОПАТСКИ)</w:t>
      </w:r>
      <w:r>
        <w:rPr>
          <w:rFonts w:ascii="Macedonian Tms" w:hAnsi="Macedonian Tms" w:cs="Macedonian Tms"/>
          <w:b/>
          <w:bCs/>
          <w:sz w:val="22"/>
          <w:szCs w:val="22"/>
        </w:rPr>
        <w:t xml:space="preserve"> АРТРИТ</w:t>
      </w:r>
      <w:r>
        <w:rPr>
          <w:rFonts w:ascii="Macedonian Tms" w:hAnsi="Macedonian Tms" w:cs="Macedonian Tms"/>
          <w:b/>
          <w:bCs/>
          <w:color w:val="00B0F0"/>
          <w:sz w:val="22"/>
          <w:szCs w:val="22"/>
        </w:rPr>
        <w:t>ИС</w:t>
      </w:r>
    </w:p>
    <w:p w:rsidR="00996787" w:rsidRPr="009D0D84" w:rsidRDefault="005B3FEB" w:rsidP="000463AC">
      <w:pPr>
        <w:numPr>
          <w:ilvl w:val="0"/>
          <w:numId w:val="87"/>
        </w:numPr>
        <w:tabs>
          <w:tab w:val="clear" w:pos="360"/>
          <w:tab w:val="num" w:pos="717"/>
        </w:tabs>
        <w:ind w:left="717"/>
        <w:jc w:val="both"/>
        <w:rPr>
          <w:rFonts w:ascii="Macedonian Tms" w:hAnsi="Macedonian Tms" w:cs="Macedonian Tms"/>
          <w:b/>
          <w:bCs/>
          <w:sz w:val="20"/>
          <w:szCs w:val="20"/>
        </w:rPr>
      </w:pPr>
      <w:r>
        <w:rPr>
          <w:rFonts w:ascii="Macedonian Tms" w:hAnsi="Macedonian Tms" w:cs="Macedonian Tms"/>
          <w:sz w:val="20"/>
          <w:szCs w:val="20"/>
        </w:rPr>
        <w:t>Дефинирани се</w:t>
      </w:r>
      <w:r>
        <w:rPr>
          <w:rFonts w:ascii="Macedonian Tms" w:hAnsi="Macedonian Tms" w:cs="Macedonian Tms"/>
          <w:color w:val="0070C0"/>
          <w:sz w:val="20"/>
          <w:szCs w:val="20"/>
        </w:rPr>
        <w:t xml:space="preserve"> седум</w:t>
      </w:r>
      <w:r>
        <w:rPr>
          <w:rFonts w:ascii="Macedonian Tms" w:hAnsi="Macedonian Tms" w:cs="Macedonian Tms"/>
          <w:sz w:val="20"/>
          <w:szCs w:val="20"/>
        </w:rPr>
        <w:t xml:space="preserve"> подтипови. 20% од пациентите со олигоартикуларен почеток се развиваат во полиартритис. Кај 2% од сите случаи симптомите започнуваат пред првиотроденден.</w:t>
      </w:r>
    </w:p>
    <w:p w:rsidR="00996787" w:rsidRPr="009D0D84" w:rsidRDefault="00996787" w:rsidP="006318C0">
      <w:pPr>
        <w:ind w:left="357"/>
        <w:jc w:val="both"/>
        <w:rPr>
          <w:rFonts w:ascii="Macedonian Tms" w:hAnsi="Macedonian Tms" w:cs="Macedonian Tms"/>
          <w:b/>
          <w:bCs/>
          <w:sz w:val="20"/>
          <w:szCs w:val="20"/>
        </w:rPr>
      </w:pPr>
    </w:p>
    <w:p w:rsidR="00996787" w:rsidRPr="009D0D84" w:rsidRDefault="005B3FEB" w:rsidP="006318C0">
      <w:pPr>
        <w:numPr>
          <w:ilvl w:val="0"/>
          <w:numId w:val="17"/>
        </w:numPr>
        <w:tabs>
          <w:tab w:val="clear" w:pos="720"/>
          <w:tab w:val="num" w:pos="1077"/>
        </w:tabs>
        <w:ind w:left="1077"/>
        <w:jc w:val="both"/>
        <w:rPr>
          <w:rFonts w:ascii="Macedonian Tms" w:hAnsi="Macedonian Tms" w:cs="Macedonian Tms"/>
          <w:sz w:val="20"/>
          <w:szCs w:val="20"/>
        </w:rPr>
      </w:pPr>
      <w:r>
        <w:rPr>
          <w:rFonts w:ascii="Macedonian Tms" w:hAnsi="Macedonian Tms" w:cs="Macedonian Tms"/>
          <w:sz w:val="20"/>
          <w:szCs w:val="20"/>
        </w:rPr>
        <w:t>Ран почеток на олигоартритис (околу 50% од сите случаи)</w:t>
      </w:r>
    </w:p>
    <w:p w:rsidR="00996787" w:rsidRPr="009D0D84" w:rsidRDefault="005B3FEB" w:rsidP="006318C0">
      <w:pPr>
        <w:numPr>
          <w:ilvl w:val="0"/>
          <w:numId w:val="19"/>
        </w:numPr>
        <w:tabs>
          <w:tab w:val="clear" w:pos="1080"/>
          <w:tab w:val="num" w:pos="1437"/>
        </w:tabs>
        <w:ind w:left="1437"/>
        <w:jc w:val="both"/>
        <w:rPr>
          <w:rFonts w:ascii="Macedonian Tms" w:hAnsi="Macedonian Tms" w:cs="Macedonian Tms"/>
          <w:sz w:val="20"/>
          <w:szCs w:val="20"/>
          <w:lang w:val="pl-PL"/>
        </w:rPr>
      </w:pPr>
      <w:r>
        <w:rPr>
          <w:rFonts w:ascii="Macedonian Tms" w:hAnsi="Macedonian Tms" w:cs="Macedonian Tms"/>
          <w:sz w:val="20"/>
          <w:szCs w:val="20"/>
          <w:lang w:val="pl-PL"/>
        </w:rPr>
        <w:t>Се јавува кај деца на возраст од 1-5 години.</w:t>
      </w:r>
    </w:p>
    <w:p w:rsidR="00996787" w:rsidRPr="009D0D84" w:rsidRDefault="005B3FEB" w:rsidP="006318C0">
      <w:pPr>
        <w:numPr>
          <w:ilvl w:val="0"/>
          <w:numId w:val="19"/>
        </w:numPr>
        <w:tabs>
          <w:tab w:val="clear" w:pos="1080"/>
          <w:tab w:val="num" w:pos="1437"/>
        </w:tabs>
        <w:ind w:left="1437"/>
        <w:jc w:val="both"/>
        <w:rPr>
          <w:rFonts w:ascii="Macedonian Tms" w:hAnsi="Macedonian Tms" w:cs="Macedonian Tms"/>
          <w:sz w:val="20"/>
          <w:szCs w:val="20"/>
        </w:rPr>
      </w:pPr>
      <w:r>
        <w:rPr>
          <w:rFonts w:ascii="Macedonian Tms" w:hAnsi="Macedonian Tms" w:cs="Macedonian Tms"/>
          <w:color w:val="0070C0"/>
          <w:sz w:val="20"/>
          <w:szCs w:val="20"/>
        </w:rPr>
        <w:t>80 %</w:t>
      </w:r>
      <w:r>
        <w:rPr>
          <w:rFonts w:ascii="Macedonian Tms" w:hAnsi="Macedonian Tms" w:cs="Macedonian Tms"/>
          <w:sz w:val="20"/>
          <w:szCs w:val="20"/>
        </w:rPr>
        <w:t xml:space="preserve"> од пациентите се девојчиња.</w:t>
      </w:r>
    </w:p>
    <w:p w:rsidR="00996787" w:rsidRPr="009D0D84" w:rsidRDefault="005B3FEB" w:rsidP="006318C0">
      <w:pPr>
        <w:numPr>
          <w:ilvl w:val="0"/>
          <w:numId w:val="19"/>
        </w:numPr>
        <w:tabs>
          <w:tab w:val="clear" w:pos="1080"/>
          <w:tab w:val="num" w:pos="1437"/>
        </w:tabs>
        <w:ind w:left="1437"/>
        <w:jc w:val="both"/>
        <w:rPr>
          <w:rFonts w:ascii="Macedonian Tms" w:hAnsi="Macedonian Tms" w:cs="Macedonian Tms"/>
          <w:sz w:val="20"/>
          <w:szCs w:val="20"/>
        </w:rPr>
      </w:pPr>
      <w:r>
        <w:rPr>
          <w:rFonts w:ascii="Macedonian Tms" w:hAnsi="Macedonian Tms" w:cs="Macedonian Tms"/>
          <w:sz w:val="20"/>
          <w:szCs w:val="20"/>
        </w:rPr>
        <w:t>Во повеќето случаи колената и глуждовите се првично зафатени.</w:t>
      </w:r>
    </w:p>
    <w:p w:rsidR="00996787" w:rsidRPr="009D0D84" w:rsidRDefault="005B3FEB" w:rsidP="006318C0">
      <w:pPr>
        <w:numPr>
          <w:ilvl w:val="0"/>
          <w:numId w:val="19"/>
        </w:numPr>
        <w:tabs>
          <w:tab w:val="clear" w:pos="1080"/>
          <w:tab w:val="num" w:pos="1437"/>
        </w:tabs>
        <w:ind w:left="1437"/>
        <w:jc w:val="both"/>
        <w:rPr>
          <w:rFonts w:ascii="Macedonian Tms" w:hAnsi="Macedonian Tms" w:cs="Macedonian Tms"/>
          <w:sz w:val="20"/>
          <w:szCs w:val="20"/>
        </w:rPr>
      </w:pPr>
      <w:r>
        <w:rPr>
          <w:rFonts w:ascii="Macedonian Tms" w:hAnsi="Macedonian Tms" w:cs="Macedonian Tms"/>
          <w:sz w:val="20"/>
          <w:szCs w:val="20"/>
        </w:rPr>
        <w:t>Антинуклерани антитела (</w:t>
      </w:r>
      <w:r>
        <w:rPr>
          <w:rFonts w:ascii="Times New Roman" w:hAnsi="Times New Roman" w:cs="Times New Roman"/>
          <w:sz w:val="20"/>
          <w:szCs w:val="20"/>
        </w:rPr>
        <w:t>АНА</w:t>
      </w:r>
      <w:r>
        <w:rPr>
          <w:rFonts w:ascii="Macedonian Tms" w:hAnsi="Macedonian Tms" w:cs="Macedonian Tms"/>
          <w:sz w:val="20"/>
          <w:szCs w:val="20"/>
        </w:rPr>
        <w:t>) се детектират во 80% случаи.</w:t>
      </w:r>
    </w:p>
    <w:p w:rsidR="00996787" w:rsidRDefault="005B3FEB" w:rsidP="006318C0">
      <w:pPr>
        <w:numPr>
          <w:ilvl w:val="0"/>
          <w:numId w:val="19"/>
        </w:numPr>
        <w:tabs>
          <w:tab w:val="clear" w:pos="1080"/>
          <w:tab w:val="num" w:pos="1437"/>
        </w:tabs>
        <w:ind w:left="1437"/>
        <w:jc w:val="both"/>
        <w:rPr>
          <w:rFonts w:ascii="Macedonian Tms" w:hAnsi="Macedonian Tms" w:cs="Macedonian Tms"/>
          <w:sz w:val="20"/>
          <w:szCs w:val="20"/>
        </w:rPr>
      </w:pPr>
      <w:r>
        <w:rPr>
          <w:rFonts w:ascii="Macedonian Tms" w:hAnsi="Macedonian Tms" w:cs="Macedonian Tms"/>
          <w:sz w:val="20"/>
          <w:szCs w:val="20"/>
        </w:rPr>
        <w:t>Скоро 50% од пациентите имаат хроничен, обично асимптоматски иридоциклитис кој може да води до губиток на видот ако не се третира.</w:t>
      </w:r>
    </w:p>
    <w:p w:rsidR="00996787" w:rsidRDefault="005B3FEB" w:rsidP="006318C0">
      <w:pPr>
        <w:numPr>
          <w:ilvl w:val="0"/>
          <w:numId w:val="19"/>
        </w:numPr>
        <w:tabs>
          <w:tab w:val="clear" w:pos="1080"/>
          <w:tab w:val="num" w:pos="1437"/>
        </w:tabs>
        <w:ind w:left="1437"/>
        <w:jc w:val="both"/>
        <w:rPr>
          <w:rFonts w:ascii="Macedonian Tms" w:hAnsi="Macedonian Tms" w:cs="Macedonian Tms"/>
          <w:sz w:val="20"/>
          <w:szCs w:val="20"/>
        </w:rPr>
      </w:pPr>
      <w:r>
        <w:rPr>
          <w:rFonts w:ascii="Macedonian Tms" w:hAnsi="Macedonian Tms" w:cs="Macedonian Tms"/>
          <w:sz w:val="20"/>
          <w:szCs w:val="20"/>
        </w:rPr>
        <w:t>Прогнозата е добра.</w:t>
      </w:r>
    </w:p>
    <w:p w:rsidR="00996787" w:rsidRPr="00D10310" w:rsidRDefault="005B3FEB" w:rsidP="006318C0">
      <w:pPr>
        <w:numPr>
          <w:ilvl w:val="0"/>
          <w:numId w:val="19"/>
        </w:numPr>
        <w:tabs>
          <w:tab w:val="clear" w:pos="1080"/>
          <w:tab w:val="num" w:pos="1437"/>
        </w:tabs>
        <w:ind w:left="1437"/>
        <w:jc w:val="both"/>
        <w:rPr>
          <w:rFonts w:ascii="Macedonian Tms" w:hAnsi="Macedonian Tms" w:cs="Macedonian Tms"/>
          <w:color w:val="0070C0"/>
          <w:sz w:val="20"/>
          <w:szCs w:val="20"/>
        </w:rPr>
      </w:pPr>
      <w:r>
        <w:rPr>
          <w:rFonts w:ascii="Macedonian Tms" w:hAnsi="Macedonian Tms" w:cs="Macedonian Tms"/>
          <w:color w:val="0070C0"/>
          <w:sz w:val="20"/>
          <w:szCs w:val="20"/>
        </w:rPr>
        <w:t>Постојат два типа:</w:t>
      </w:r>
    </w:p>
    <w:p w:rsidR="00996787" w:rsidRPr="00BD72E7" w:rsidRDefault="005B3FEB" w:rsidP="000463AC">
      <w:pPr>
        <w:numPr>
          <w:ilvl w:val="0"/>
          <w:numId w:val="346"/>
        </w:numPr>
        <w:ind w:left="2517"/>
        <w:jc w:val="both"/>
        <w:rPr>
          <w:rFonts w:ascii="Macedonian Tms" w:hAnsi="Macedonian Tms" w:cs="Macedonian Tms"/>
          <w:color w:val="0070C0"/>
          <w:sz w:val="20"/>
          <w:szCs w:val="20"/>
        </w:rPr>
      </w:pPr>
      <w:r>
        <w:rPr>
          <w:rFonts w:ascii="Macedonian Tms" w:hAnsi="Macedonian Tms" w:cs="Macedonian Tms"/>
          <w:color w:val="0070C0"/>
          <w:sz w:val="20"/>
          <w:szCs w:val="20"/>
        </w:rPr>
        <w:t>Болеста останува олигоартикуларна (само 1-4 зафатени зглобови)</w:t>
      </w:r>
    </w:p>
    <w:p w:rsidR="00996787" w:rsidRPr="00BD72E7" w:rsidRDefault="005B3FEB" w:rsidP="000463AC">
      <w:pPr>
        <w:numPr>
          <w:ilvl w:val="0"/>
          <w:numId w:val="346"/>
        </w:numPr>
        <w:ind w:left="2517"/>
        <w:jc w:val="both"/>
        <w:rPr>
          <w:rFonts w:ascii="Macedonian Tms" w:hAnsi="Macedonian Tms" w:cs="Macedonian Tms"/>
          <w:color w:val="0070C0"/>
          <w:sz w:val="20"/>
          <w:szCs w:val="20"/>
        </w:rPr>
      </w:pPr>
      <w:r>
        <w:rPr>
          <w:rFonts w:ascii="Macedonian Tms" w:hAnsi="Macedonian Tms" w:cs="Macedonian Tms"/>
          <w:color w:val="0070C0"/>
          <w:sz w:val="20"/>
          <w:szCs w:val="20"/>
        </w:rPr>
        <w:t>Болеста проградира и во тек на 6 месеци од почетокот, зафаќа поголем број на зглобови.</w:t>
      </w:r>
    </w:p>
    <w:p w:rsidR="00996787" w:rsidRPr="009D0D84" w:rsidRDefault="00996787" w:rsidP="006318C0">
      <w:pPr>
        <w:ind w:left="1437"/>
        <w:jc w:val="both"/>
        <w:rPr>
          <w:rFonts w:ascii="Macedonian Tms" w:hAnsi="Macedonian Tms" w:cs="Macedonian Tms"/>
          <w:sz w:val="20"/>
          <w:szCs w:val="20"/>
        </w:rPr>
      </w:pPr>
    </w:p>
    <w:p w:rsidR="00996787" w:rsidRPr="009D0D84" w:rsidRDefault="005B3FEB" w:rsidP="006318C0">
      <w:pPr>
        <w:numPr>
          <w:ilvl w:val="0"/>
          <w:numId w:val="17"/>
        </w:numPr>
        <w:tabs>
          <w:tab w:val="clear" w:pos="720"/>
          <w:tab w:val="num" w:pos="1077"/>
        </w:tabs>
        <w:ind w:left="1077"/>
        <w:jc w:val="both"/>
        <w:rPr>
          <w:rFonts w:ascii="Macedonian Tms" w:hAnsi="Macedonian Tms" w:cs="Macedonian Tms"/>
          <w:sz w:val="20"/>
          <w:szCs w:val="20"/>
        </w:rPr>
      </w:pPr>
      <w:r>
        <w:rPr>
          <w:rFonts w:ascii="Macedonian Tms" w:hAnsi="Macedonian Tms" w:cs="Macedonian Tms"/>
          <w:sz w:val="20"/>
          <w:szCs w:val="20"/>
        </w:rPr>
        <w:t>Серонегативен артритис со</w:t>
      </w:r>
      <w:r>
        <w:rPr>
          <w:rFonts w:ascii="Macedonian Tms" w:hAnsi="Macedonian Tms" w:cs="Macedonian Tms"/>
          <w:color w:val="0070C0"/>
          <w:sz w:val="20"/>
          <w:szCs w:val="20"/>
        </w:rPr>
        <w:t xml:space="preserve"> ентезитис</w:t>
      </w:r>
      <w:r>
        <w:rPr>
          <w:rFonts w:ascii="Macedonian Tms" w:hAnsi="Macedonian Tms" w:cs="Macedonian Tms"/>
          <w:sz w:val="20"/>
          <w:szCs w:val="20"/>
        </w:rPr>
        <w:t>(10-15% од сите случаи)</w:t>
      </w:r>
    </w:p>
    <w:p w:rsidR="00996787" w:rsidRPr="001E1D9F" w:rsidRDefault="005B3FEB" w:rsidP="006318C0">
      <w:pPr>
        <w:numPr>
          <w:ilvl w:val="0"/>
          <w:numId w:val="21"/>
        </w:numPr>
        <w:tabs>
          <w:tab w:val="clear" w:pos="1211"/>
          <w:tab w:val="num" w:pos="1491"/>
        </w:tabs>
        <w:ind w:left="1491" w:hanging="425"/>
        <w:jc w:val="both"/>
        <w:rPr>
          <w:rFonts w:ascii="Macedonian Tms" w:hAnsi="Macedonian Tms" w:cs="Macedonian Tms"/>
          <w:sz w:val="20"/>
          <w:szCs w:val="20"/>
        </w:rPr>
      </w:pPr>
      <w:r>
        <w:rPr>
          <w:rFonts w:ascii="Macedonian Tms" w:hAnsi="Macedonian Tms" w:cs="Macedonian Tms"/>
          <w:sz w:val="20"/>
          <w:szCs w:val="20"/>
        </w:rPr>
        <w:t>Зафатени се големите зглобови на долните екстремитети, вклучувајќи ги и колковите.</w:t>
      </w:r>
    </w:p>
    <w:p w:rsidR="00996787" w:rsidRPr="009D0D84" w:rsidRDefault="005B3FEB" w:rsidP="006318C0">
      <w:pPr>
        <w:numPr>
          <w:ilvl w:val="0"/>
          <w:numId w:val="21"/>
        </w:numPr>
        <w:tabs>
          <w:tab w:val="clear" w:pos="1211"/>
          <w:tab w:val="num" w:pos="1491"/>
          <w:tab w:val="num" w:pos="2520"/>
        </w:tabs>
        <w:ind w:left="1491" w:hanging="425"/>
        <w:jc w:val="both"/>
        <w:rPr>
          <w:rFonts w:ascii="Macedonian Tms" w:hAnsi="Macedonian Tms" w:cs="Macedonian Tms"/>
          <w:sz w:val="20"/>
          <w:szCs w:val="20"/>
          <w:lang w:val="pl-PL"/>
        </w:rPr>
      </w:pPr>
      <w:r>
        <w:rPr>
          <w:rFonts w:ascii="Macedonian Tms" w:hAnsi="Macedonian Tms" w:cs="Macedonian Tms"/>
          <w:sz w:val="20"/>
          <w:szCs w:val="20"/>
          <w:lang w:val="pl-PL"/>
        </w:rPr>
        <w:t xml:space="preserve">Се јавува кај деца на возраст од </w:t>
      </w:r>
      <w:r>
        <w:rPr>
          <w:rFonts w:ascii="Macedonian Tms" w:hAnsi="Macedonian Tms" w:cs="Macedonian Tms"/>
          <w:color w:val="0070C0"/>
          <w:sz w:val="20"/>
          <w:szCs w:val="20"/>
          <w:lang w:val="pl-PL"/>
        </w:rPr>
        <w:t>6</w:t>
      </w:r>
      <w:r>
        <w:rPr>
          <w:rFonts w:ascii="Macedonian Tms" w:hAnsi="Macedonian Tms" w:cs="Macedonian Tms"/>
          <w:sz w:val="20"/>
          <w:szCs w:val="20"/>
          <w:lang w:val="pl-PL"/>
        </w:rPr>
        <w:t>-15 години.</w:t>
      </w:r>
    </w:p>
    <w:p w:rsidR="00996787" w:rsidRPr="009D0D84" w:rsidRDefault="005B3FEB" w:rsidP="006318C0">
      <w:pPr>
        <w:numPr>
          <w:ilvl w:val="0"/>
          <w:numId w:val="21"/>
        </w:numPr>
        <w:tabs>
          <w:tab w:val="clear" w:pos="1211"/>
          <w:tab w:val="num" w:pos="1491"/>
        </w:tabs>
        <w:ind w:left="1491" w:hanging="425"/>
        <w:jc w:val="both"/>
        <w:rPr>
          <w:rFonts w:ascii="Macedonian Tms" w:hAnsi="Macedonian Tms" w:cs="Macedonian Tms"/>
          <w:sz w:val="20"/>
          <w:szCs w:val="20"/>
        </w:rPr>
      </w:pPr>
      <w:r>
        <w:rPr>
          <w:rFonts w:ascii="Macedonian Tms" w:hAnsi="Macedonian Tms" w:cs="Macedonian Tms"/>
          <w:sz w:val="20"/>
          <w:szCs w:val="20"/>
        </w:rPr>
        <w:lastRenderedPageBreak/>
        <w:t>90% од пациентите се момчиња.</w:t>
      </w:r>
    </w:p>
    <w:p w:rsidR="00996787" w:rsidRPr="009D0D84" w:rsidRDefault="005B3FEB" w:rsidP="006318C0">
      <w:pPr>
        <w:numPr>
          <w:ilvl w:val="0"/>
          <w:numId w:val="21"/>
        </w:numPr>
        <w:tabs>
          <w:tab w:val="clear" w:pos="1211"/>
          <w:tab w:val="num" w:pos="1491"/>
        </w:tabs>
        <w:ind w:left="1491" w:hanging="425"/>
        <w:jc w:val="both"/>
        <w:rPr>
          <w:rFonts w:ascii="Macedonian Tms" w:hAnsi="Macedonian Tms" w:cs="Macedonian Tms"/>
          <w:sz w:val="20"/>
          <w:szCs w:val="20"/>
          <w:lang w:val="it-IT"/>
        </w:rPr>
      </w:pPr>
      <w:r>
        <w:rPr>
          <w:rFonts w:ascii="Times New Roman" w:hAnsi="Times New Roman" w:cs="Times New Roman"/>
          <w:sz w:val="20"/>
          <w:szCs w:val="20"/>
          <w:lang w:val="it-IT"/>
        </w:rPr>
        <w:t>ХЛА-Б27</w:t>
      </w:r>
      <w:r w:rsidR="00996787" w:rsidRPr="006318C0">
        <w:rPr>
          <w:rStyle w:val="FootnoteReference"/>
          <w:rFonts w:ascii="Macedonian Tms" w:hAnsi="Macedonian Tms"/>
          <w:sz w:val="20"/>
          <w:szCs w:val="20"/>
          <w:lang w:val="it-IT"/>
        </w:rPr>
        <w:footnoteReference w:id="14"/>
      </w:r>
      <w:r>
        <w:rPr>
          <w:rFonts w:ascii="Macedonian Tms" w:hAnsi="Macedonian Tms" w:cs="Macedonian Tms"/>
          <w:sz w:val="20"/>
          <w:szCs w:val="20"/>
          <w:lang w:val="it-IT"/>
        </w:rPr>
        <w:t>е присутен кај 75% пациенти.</w:t>
      </w:r>
    </w:p>
    <w:p w:rsidR="00996787" w:rsidRPr="001E1D9F" w:rsidRDefault="005B3FEB" w:rsidP="006318C0">
      <w:pPr>
        <w:numPr>
          <w:ilvl w:val="0"/>
          <w:numId w:val="21"/>
        </w:numPr>
        <w:tabs>
          <w:tab w:val="clear" w:pos="1211"/>
          <w:tab w:val="num" w:pos="1491"/>
        </w:tabs>
        <w:ind w:left="1491" w:hanging="425"/>
        <w:jc w:val="both"/>
        <w:rPr>
          <w:rFonts w:ascii="Macedonian Tms" w:hAnsi="Macedonian Tms" w:cs="Macedonian Tms"/>
          <w:sz w:val="20"/>
          <w:szCs w:val="20"/>
          <w:lang w:val="sv-SE"/>
        </w:rPr>
      </w:pPr>
      <w:r>
        <w:rPr>
          <w:rFonts w:ascii="Macedonian Tms" w:hAnsi="Macedonian Tms" w:cs="Macedonian Tms"/>
          <w:sz w:val="20"/>
          <w:szCs w:val="20"/>
          <w:lang w:val="sv-SE"/>
        </w:rPr>
        <w:t xml:space="preserve">Честа клиничка карактеристика е воспаление на инсерциите (Ентезитис) </w:t>
      </w:r>
    </w:p>
    <w:p w:rsidR="00996787" w:rsidRPr="001E1D9F" w:rsidRDefault="00996787" w:rsidP="006318C0">
      <w:pPr>
        <w:tabs>
          <w:tab w:val="num" w:pos="1440"/>
          <w:tab w:val="num" w:pos="2160"/>
        </w:tabs>
        <w:ind w:left="2157"/>
        <w:jc w:val="both"/>
        <w:rPr>
          <w:rFonts w:ascii="Macedonian Tms" w:hAnsi="Macedonian Tms" w:cs="Macedonian Tms"/>
          <w:sz w:val="20"/>
          <w:szCs w:val="20"/>
          <w:lang w:val="sv-SE"/>
        </w:rPr>
      </w:pPr>
    </w:p>
    <w:p w:rsidR="00996787" w:rsidRDefault="005B3FEB" w:rsidP="006318C0">
      <w:pPr>
        <w:numPr>
          <w:ilvl w:val="0"/>
          <w:numId w:val="17"/>
        </w:numPr>
        <w:tabs>
          <w:tab w:val="clear" w:pos="720"/>
          <w:tab w:val="num" w:pos="1077"/>
        </w:tabs>
        <w:ind w:left="1077"/>
        <w:jc w:val="both"/>
        <w:rPr>
          <w:rFonts w:ascii="Macedonian Tms" w:hAnsi="Macedonian Tms" w:cs="Macedonian Tms"/>
          <w:sz w:val="20"/>
          <w:szCs w:val="20"/>
        </w:rPr>
      </w:pPr>
      <w:r>
        <w:rPr>
          <w:rFonts w:ascii="Macedonian Tms" w:hAnsi="Macedonian Tms" w:cs="Macedonian Tms"/>
          <w:sz w:val="20"/>
          <w:szCs w:val="20"/>
        </w:rPr>
        <w:t>Серонегативен полиартритис (околу 30% од сите случаи)</w:t>
      </w:r>
    </w:p>
    <w:p w:rsidR="00996787" w:rsidRPr="009D0D84" w:rsidRDefault="005B3FEB" w:rsidP="006318C0">
      <w:pPr>
        <w:numPr>
          <w:ilvl w:val="0"/>
          <w:numId w:val="20"/>
        </w:numPr>
        <w:tabs>
          <w:tab w:val="clear" w:pos="1080"/>
          <w:tab w:val="num" w:pos="1437"/>
        </w:tabs>
        <w:ind w:left="1437"/>
        <w:jc w:val="both"/>
        <w:rPr>
          <w:rFonts w:ascii="Macedonian Tms" w:hAnsi="Macedonian Tms" w:cs="Macedonian Tms"/>
          <w:sz w:val="20"/>
          <w:szCs w:val="20"/>
          <w:lang w:val="pl-PL"/>
        </w:rPr>
      </w:pPr>
      <w:r>
        <w:rPr>
          <w:rFonts w:ascii="Macedonian Tms" w:hAnsi="Macedonian Tms" w:cs="Macedonian Tms"/>
          <w:sz w:val="20"/>
          <w:szCs w:val="20"/>
          <w:lang w:val="pl-PL"/>
        </w:rPr>
        <w:t>Се јавува кај деца на возраст од 1-15 години.</w:t>
      </w:r>
    </w:p>
    <w:p w:rsidR="00996787" w:rsidRPr="009D0D84" w:rsidRDefault="005B3FEB" w:rsidP="006318C0">
      <w:pPr>
        <w:numPr>
          <w:ilvl w:val="0"/>
          <w:numId w:val="20"/>
        </w:numPr>
        <w:tabs>
          <w:tab w:val="clear" w:pos="1080"/>
          <w:tab w:val="num" w:pos="1437"/>
        </w:tabs>
        <w:ind w:left="1437"/>
        <w:jc w:val="both"/>
        <w:rPr>
          <w:rFonts w:ascii="Macedonian Tms" w:hAnsi="Macedonian Tms" w:cs="Macedonian Tms"/>
          <w:sz w:val="20"/>
          <w:szCs w:val="20"/>
          <w:lang w:val="pl-PL"/>
        </w:rPr>
      </w:pPr>
      <w:r>
        <w:rPr>
          <w:rFonts w:ascii="Macedonian Tms" w:hAnsi="Macedonian Tms" w:cs="Macedonian Tms"/>
          <w:sz w:val="20"/>
          <w:szCs w:val="20"/>
          <w:lang w:val="pl-PL"/>
        </w:rPr>
        <w:t>Покрај големите, зафатени се и малите зглобови, темпоромандибуларните зглобови и цервикалниот рбет.</w:t>
      </w:r>
    </w:p>
    <w:p w:rsidR="00996787" w:rsidRPr="009D0D84" w:rsidRDefault="005B3FEB" w:rsidP="006318C0">
      <w:pPr>
        <w:numPr>
          <w:ilvl w:val="0"/>
          <w:numId w:val="20"/>
        </w:numPr>
        <w:tabs>
          <w:tab w:val="clear" w:pos="1080"/>
          <w:tab w:val="num" w:pos="1437"/>
        </w:tabs>
        <w:ind w:left="1437"/>
        <w:jc w:val="both"/>
        <w:rPr>
          <w:rFonts w:ascii="Macedonian Tms" w:hAnsi="Macedonian Tms" w:cs="Macedonian Tms"/>
          <w:sz w:val="20"/>
          <w:szCs w:val="20"/>
        </w:rPr>
      </w:pPr>
      <w:r>
        <w:rPr>
          <w:rFonts w:ascii="Macedonian Tms" w:hAnsi="Macedonian Tms" w:cs="Macedonian Tms"/>
          <w:sz w:val="20"/>
          <w:szCs w:val="20"/>
        </w:rPr>
        <w:t>90% од пациентите се девојчиња.</w:t>
      </w:r>
    </w:p>
    <w:p w:rsidR="00996787" w:rsidRDefault="005B3FEB" w:rsidP="006318C0">
      <w:pPr>
        <w:numPr>
          <w:ilvl w:val="0"/>
          <w:numId w:val="20"/>
        </w:numPr>
        <w:tabs>
          <w:tab w:val="clear" w:pos="1080"/>
          <w:tab w:val="num" w:pos="1437"/>
        </w:tabs>
        <w:ind w:left="1437"/>
        <w:jc w:val="both"/>
        <w:rPr>
          <w:rFonts w:ascii="Macedonian Tms" w:hAnsi="Macedonian Tms" w:cs="Macedonian Tms"/>
          <w:sz w:val="20"/>
          <w:szCs w:val="20"/>
        </w:rPr>
      </w:pPr>
      <w:r>
        <w:rPr>
          <w:rFonts w:ascii="Times New Roman" w:hAnsi="Times New Roman" w:cs="Times New Roman"/>
          <w:sz w:val="20"/>
          <w:szCs w:val="20"/>
        </w:rPr>
        <w:t>АНА</w:t>
      </w:r>
      <w:r w:rsidR="00996787" w:rsidRPr="006318C0">
        <w:rPr>
          <w:rStyle w:val="FootnoteReference"/>
          <w:rFonts w:ascii="Times New Roman" w:hAnsi="Times New Roman"/>
          <w:sz w:val="20"/>
          <w:szCs w:val="20"/>
        </w:rPr>
        <w:footnoteReference w:id="15"/>
      </w:r>
      <w:r>
        <w:rPr>
          <w:rFonts w:ascii="Macedonian Tms" w:hAnsi="Macedonian Tms" w:cs="Macedonian Tms"/>
          <w:sz w:val="20"/>
          <w:szCs w:val="20"/>
        </w:rPr>
        <w:t xml:space="preserve"> се детектираат кај 25%.</w:t>
      </w:r>
    </w:p>
    <w:p w:rsidR="00996787" w:rsidRDefault="00996787" w:rsidP="006318C0">
      <w:pPr>
        <w:ind w:left="717"/>
        <w:jc w:val="both"/>
        <w:rPr>
          <w:rFonts w:ascii="Macedonian Tms" w:hAnsi="Macedonian Tms" w:cs="Macedonian Tms"/>
          <w:sz w:val="20"/>
          <w:szCs w:val="20"/>
        </w:rPr>
      </w:pPr>
    </w:p>
    <w:p w:rsidR="00996787" w:rsidRPr="009D0D84" w:rsidRDefault="005B3FEB" w:rsidP="006318C0">
      <w:pPr>
        <w:numPr>
          <w:ilvl w:val="0"/>
          <w:numId w:val="17"/>
        </w:numPr>
        <w:tabs>
          <w:tab w:val="clear" w:pos="720"/>
          <w:tab w:val="num" w:pos="1077"/>
        </w:tabs>
        <w:ind w:left="1077"/>
        <w:jc w:val="both"/>
        <w:rPr>
          <w:rFonts w:ascii="Macedonian Tms" w:hAnsi="Macedonian Tms" w:cs="Macedonian Tms"/>
          <w:sz w:val="20"/>
          <w:szCs w:val="20"/>
        </w:rPr>
      </w:pPr>
      <w:r>
        <w:rPr>
          <w:rFonts w:ascii="Macedonian Tms" w:hAnsi="Macedonian Tms" w:cs="Macedonian Tms"/>
          <w:sz w:val="20"/>
          <w:szCs w:val="20"/>
        </w:rPr>
        <w:t>Серопозитивен полиартритис(</w:t>
      </w:r>
      <w:r>
        <w:rPr>
          <w:rFonts w:ascii="Macedonian Tms" w:hAnsi="Macedonian Tms" w:cs="Macedonian Tms"/>
          <w:color w:val="0070C0"/>
          <w:sz w:val="20"/>
          <w:szCs w:val="20"/>
        </w:rPr>
        <w:t>&lt;</w:t>
      </w:r>
      <w:r>
        <w:rPr>
          <w:rFonts w:ascii="Macedonian Tms" w:hAnsi="Macedonian Tms" w:cs="Macedonian Tms"/>
          <w:sz w:val="20"/>
          <w:szCs w:val="20"/>
        </w:rPr>
        <w:t>10% од сите пациенти)</w:t>
      </w:r>
    </w:p>
    <w:p w:rsidR="00996787" w:rsidRPr="009D0D84" w:rsidRDefault="005B3FEB" w:rsidP="006318C0">
      <w:pPr>
        <w:numPr>
          <w:ilvl w:val="1"/>
          <w:numId w:val="17"/>
        </w:numPr>
        <w:tabs>
          <w:tab w:val="clear" w:pos="1440"/>
          <w:tab w:val="num" w:pos="1491"/>
        </w:tabs>
        <w:ind w:left="1491" w:hanging="283"/>
        <w:jc w:val="both"/>
        <w:rPr>
          <w:rFonts w:ascii="Macedonian Tms" w:hAnsi="Macedonian Tms" w:cs="Macedonian Tms"/>
          <w:sz w:val="20"/>
          <w:szCs w:val="20"/>
          <w:lang w:val="pl-PL"/>
        </w:rPr>
      </w:pPr>
      <w:r>
        <w:rPr>
          <w:rFonts w:ascii="Macedonian Tms" w:hAnsi="Macedonian Tms" w:cs="Macedonian Tms"/>
          <w:sz w:val="20"/>
          <w:szCs w:val="20"/>
          <w:lang w:val="pl-PL"/>
        </w:rPr>
        <w:t>Се јавува кај деца на возраст од 8-12 години.</w:t>
      </w:r>
    </w:p>
    <w:p w:rsidR="00996787" w:rsidRPr="009D0D84" w:rsidRDefault="005B3FEB" w:rsidP="006318C0">
      <w:pPr>
        <w:numPr>
          <w:ilvl w:val="1"/>
          <w:numId w:val="17"/>
        </w:numPr>
        <w:tabs>
          <w:tab w:val="clear" w:pos="1440"/>
          <w:tab w:val="num" w:pos="1491"/>
        </w:tabs>
        <w:ind w:left="1491" w:hanging="283"/>
        <w:jc w:val="both"/>
        <w:rPr>
          <w:rFonts w:ascii="Macedonian Tms" w:hAnsi="Macedonian Tms" w:cs="Macedonian Tms"/>
          <w:sz w:val="20"/>
          <w:szCs w:val="20"/>
          <w:lang w:val="fi-FI"/>
        </w:rPr>
      </w:pPr>
      <w:r>
        <w:rPr>
          <w:rFonts w:ascii="Macedonian Tms" w:hAnsi="Macedonian Tms" w:cs="Macedonian Tms"/>
          <w:sz w:val="20"/>
          <w:szCs w:val="20"/>
          <w:lang w:val="fi-FI"/>
        </w:rPr>
        <w:t>Болеста е иста како серопозитивн реуматоиден артритис кај возрасни.</w:t>
      </w:r>
    </w:p>
    <w:p w:rsidR="00996787" w:rsidRDefault="005B3FEB" w:rsidP="006318C0">
      <w:pPr>
        <w:numPr>
          <w:ilvl w:val="1"/>
          <w:numId w:val="17"/>
        </w:numPr>
        <w:tabs>
          <w:tab w:val="clear" w:pos="1440"/>
          <w:tab w:val="num" w:pos="1491"/>
        </w:tabs>
        <w:ind w:left="1491" w:hanging="283"/>
        <w:jc w:val="both"/>
        <w:rPr>
          <w:rFonts w:ascii="Macedonian Tms" w:hAnsi="Macedonian Tms" w:cs="Macedonian Tms"/>
          <w:sz w:val="20"/>
          <w:szCs w:val="20"/>
        </w:rPr>
      </w:pPr>
      <w:r>
        <w:rPr>
          <w:rFonts w:ascii="Macedonian Tms" w:hAnsi="Macedonian Tms" w:cs="Macedonian Tms"/>
          <w:sz w:val="20"/>
          <w:szCs w:val="20"/>
        </w:rPr>
        <w:t>80% од пациентите се девојчиња.</w:t>
      </w:r>
    </w:p>
    <w:p w:rsidR="00996787" w:rsidRDefault="005B3FEB" w:rsidP="006318C0">
      <w:pPr>
        <w:numPr>
          <w:ilvl w:val="1"/>
          <w:numId w:val="17"/>
        </w:numPr>
        <w:tabs>
          <w:tab w:val="clear" w:pos="1440"/>
          <w:tab w:val="num" w:pos="1491"/>
        </w:tabs>
        <w:ind w:left="1491" w:hanging="283"/>
        <w:jc w:val="both"/>
        <w:rPr>
          <w:rFonts w:ascii="Macedonian Tms" w:hAnsi="Macedonian Tms" w:cs="Macedonian Tms"/>
          <w:sz w:val="20"/>
          <w:szCs w:val="20"/>
        </w:rPr>
      </w:pPr>
      <w:r>
        <w:rPr>
          <w:rFonts w:ascii="Macedonian Tms" w:hAnsi="Macedonian Tms" w:cs="Macedonian Tms"/>
          <w:sz w:val="20"/>
          <w:szCs w:val="20"/>
        </w:rPr>
        <w:t>Реуматоидниот фактор</w:t>
      </w:r>
      <w:r w:rsidR="00996787" w:rsidRPr="006318C0">
        <w:rPr>
          <w:rStyle w:val="FootnoteReference"/>
          <w:rFonts w:ascii="Macedonian Tms" w:hAnsi="Macedonian Tms"/>
          <w:sz w:val="20"/>
          <w:szCs w:val="20"/>
        </w:rPr>
        <w:footnoteReference w:id="16"/>
      </w:r>
      <w:r>
        <w:rPr>
          <w:rFonts w:ascii="Macedonian Tms" w:hAnsi="Macedonian Tms" w:cs="Macedonian Tms"/>
          <w:sz w:val="20"/>
          <w:szCs w:val="20"/>
        </w:rPr>
        <w:t xml:space="preserve"> е позитивен.</w:t>
      </w:r>
    </w:p>
    <w:p w:rsidR="00996787" w:rsidRDefault="005B3FEB" w:rsidP="006318C0">
      <w:pPr>
        <w:numPr>
          <w:ilvl w:val="1"/>
          <w:numId w:val="17"/>
        </w:numPr>
        <w:tabs>
          <w:tab w:val="clear" w:pos="1440"/>
          <w:tab w:val="num" w:pos="1491"/>
        </w:tabs>
        <w:ind w:left="1491" w:hanging="283"/>
        <w:jc w:val="both"/>
        <w:rPr>
          <w:rFonts w:ascii="Macedonian Tms" w:hAnsi="Macedonian Tms" w:cs="Macedonian Tms"/>
          <w:sz w:val="20"/>
          <w:szCs w:val="20"/>
        </w:rPr>
      </w:pPr>
      <w:r>
        <w:rPr>
          <w:rFonts w:ascii="Macedonian Tms" w:hAnsi="Macedonian Tms" w:cs="Macedonian Tms"/>
          <w:sz w:val="20"/>
          <w:szCs w:val="20"/>
        </w:rPr>
        <w:t>Прогнозата е често неповолна.</w:t>
      </w:r>
    </w:p>
    <w:p w:rsidR="00996787" w:rsidRPr="009D0D84" w:rsidRDefault="00996787" w:rsidP="006318C0">
      <w:pPr>
        <w:tabs>
          <w:tab w:val="num" w:pos="1440"/>
        </w:tabs>
        <w:ind w:left="1151"/>
        <w:jc w:val="both"/>
        <w:rPr>
          <w:rFonts w:ascii="Macedonian Tms" w:hAnsi="Macedonian Tms" w:cs="Macedonian Tms"/>
          <w:sz w:val="20"/>
          <w:szCs w:val="20"/>
        </w:rPr>
      </w:pPr>
    </w:p>
    <w:p w:rsidR="00996787" w:rsidRPr="009D0D84" w:rsidRDefault="005B3FEB" w:rsidP="006318C0">
      <w:pPr>
        <w:numPr>
          <w:ilvl w:val="0"/>
          <w:numId w:val="16"/>
        </w:numPr>
        <w:tabs>
          <w:tab w:val="clear" w:pos="750"/>
          <w:tab w:val="num" w:pos="1107"/>
          <w:tab w:val="num" w:pos="1154"/>
        </w:tabs>
        <w:ind w:left="1107"/>
        <w:jc w:val="both"/>
        <w:rPr>
          <w:rFonts w:ascii="Macedonian Tms" w:hAnsi="Macedonian Tms" w:cs="Macedonian Tms"/>
          <w:sz w:val="20"/>
          <w:szCs w:val="20"/>
        </w:rPr>
      </w:pPr>
      <w:r>
        <w:rPr>
          <w:rFonts w:ascii="Macedonian Tms" w:hAnsi="Macedonian Tms" w:cs="Macedonian Tms"/>
          <w:sz w:val="20"/>
          <w:szCs w:val="20"/>
        </w:rPr>
        <w:t xml:space="preserve">Системски </w:t>
      </w:r>
      <w:r>
        <w:rPr>
          <w:rFonts w:ascii="Times New Roman" w:hAnsi="Times New Roman" w:cs="Times New Roman"/>
          <w:sz w:val="20"/>
          <w:szCs w:val="20"/>
        </w:rPr>
        <w:t>ЈРА</w:t>
      </w:r>
      <w:r>
        <w:rPr>
          <w:rFonts w:ascii="Macedonian Tms" w:hAnsi="Macedonian Tms" w:cs="Macedonian Tms"/>
          <w:sz w:val="20"/>
          <w:szCs w:val="20"/>
        </w:rPr>
        <w:t>(&lt;10% од сите случаји)</w:t>
      </w:r>
    </w:p>
    <w:p w:rsidR="00996787" w:rsidRPr="009D0D84" w:rsidRDefault="005B3FEB" w:rsidP="006318C0">
      <w:pPr>
        <w:numPr>
          <w:ilvl w:val="0"/>
          <w:numId w:val="18"/>
        </w:numPr>
        <w:tabs>
          <w:tab w:val="num" w:pos="1800"/>
        </w:tabs>
        <w:ind w:left="1491" w:hanging="283"/>
        <w:jc w:val="both"/>
        <w:rPr>
          <w:rFonts w:ascii="Macedonian Tms" w:hAnsi="Macedonian Tms" w:cs="Macedonian Tms"/>
          <w:sz w:val="20"/>
          <w:szCs w:val="20"/>
          <w:lang w:val="it-IT"/>
        </w:rPr>
      </w:pPr>
      <w:r>
        <w:rPr>
          <w:rFonts w:ascii="Macedonian Tms" w:hAnsi="Macedonian Tms" w:cs="Macedonian Tms"/>
          <w:sz w:val="20"/>
          <w:szCs w:val="20"/>
          <w:lang w:val="it-IT"/>
        </w:rPr>
        <w:t>Почетни симптоми се температура и исип. Зглобните манифестации се развиваат покасно и понекогаш се  отсутни.</w:t>
      </w:r>
    </w:p>
    <w:p w:rsidR="00996787" w:rsidRPr="009D0D84" w:rsidRDefault="005B3FEB" w:rsidP="006318C0">
      <w:pPr>
        <w:numPr>
          <w:ilvl w:val="0"/>
          <w:numId w:val="18"/>
        </w:numPr>
        <w:tabs>
          <w:tab w:val="num" w:pos="1800"/>
        </w:tabs>
        <w:ind w:left="1491" w:hanging="283"/>
        <w:jc w:val="both"/>
        <w:rPr>
          <w:rFonts w:ascii="Macedonian Tms" w:hAnsi="Macedonian Tms" w:cs="Macedonian Tms"/>
          <w:sz w:val="20"/>
          <w:szCs w:val="20"/>
          <w:lang w:val="it-IT"/>
        </w:rPr>
      </w:pPr>
      <w:r>
        <w:rPr>
          <w:rFonts w:ascii="Macedonian Tms" w:hAnsi="Macedonian Tms" w:cs="Macedonian Tms"/>
          <w:sz w:val="20"/>
          <w:szCs w:val="20"/>
          <w:lang w:val="it-IT"/>
        </w:rPr>
        <w:t xml:space="preserve">Леукоцитоза, висока СЕ и </w:t>
      </w:r>
      <w:r>
        <w:rPr>
          <w:rFonts w:ascii="Times New Roman" w:hAnsi="Times New Roman" w:cs="Times New Roman"/>
          <w:sz w:val="20"/>
          <w:szCs w:val="20"/>
          <w:lang w:val="it-IT"/>
        </w:rPr>
        <w:t>ЦРП</w:t>
      </w:r>
      <w:r>
        <w:rPr>
          <w:rFonts w:ascii="Macedonian Tms" w:hAnsi="Macedonian Tms" w:cs="Macedonian Tms"/>
          <w:sz w:val="20"/>
          <w:szCs w:val="20"/>
          <w:lang w:val="it-IT"/>
        </w:rPr>
        <w:t>-  скоро секогаш се детектираат.</w:t>
      </w:r>
    </w:p>
    <w:p w:rsidR="00996787" w:rsidRPr="009D0D84" w:rsidRDefault="005B3FEB" w:rsidP="006318C0">
      <w:pPr>
        <w:numPr>
          <w:ilvl w:val="0"/>
          <w:numId w:val="18"/>
        </w:numPr>
        <w:tabs>
          <w:tab w:val="num" w:pos="1800"/>
        </w:tabs>
        <w:ind w:left="1491" w:hanging="283"/>
        <w:jc w:val="both"/>
        <w:rPr>
          <w:rFonts w:ascii="Macedonian Tms" w:hAnsi="Macedonian Tms" w:cs="Macedonian Tms"/>
          <w:sz w:val="20"/>
          <w:szCs w:val="20"/>
          <w:lang w:val="sv-SE"/>
        </w:rPr>
      </w:pPr>
      <w:r>
        <w:rPr>
          <w:rFonts w:ascii="Macedonian Tms" w:hAnsi="Macedonian Tms" w:cs="Macedonian Tms"/>
          <w:sz w:val="20"/>
          <w:szCs w:val="20"/>
          <w:lang w:val="sv-SE"/>
        </w:rPr>
        <w:t>Тестот за</w:t>
      </w:r>
      <w:r>
        <w:rPr>
          <w:rFonts w:ascii="Times New Roman" w:hAnsi="Times New Roman" w:cs="Times New Roman"/>
          <w:sz w:val="20"/>
          <w:szCs w:val="20"/>
          <w:lang w:val="sv-SE"/>
        </w:rPr>
        <w:t xml:space="preserve"> АНА</w:t>
      </w:r>
      <w:r>
        <w:rPr>
          <w:rFonts w:ascii="Macedonian Tms" w:hAnsi="Macedonian Tms" w:cs="Macedonian Tms"/>
          <w:sz w:val="20"/>
          <w:szCs w:val="20"/>
          <w:lang w:val="sv-SE"/>
        </w:rPr>
        <w:t xml:space="preserve"> и ревматоидниот фактор се негативни.</w:t>
      </w:r>
    </w:p>
    <w:p w:rsidR="00996787" w:rsidRPr="00896AF3" w:rsidRDefault="005B3FEB" w:rsidP="006318C0">
      <w:pPr>
        <w:numPr>
          <w:ilvl w:val="0"/>
          <w:numId w:val="18"/>
        </w:numPr>
        <w:tabs>
          <w:tab w:val="num" w:pos="1800"/>
        </w:tabs>
        <w:ind w:left="1491" w:hanging="283"/>
        <w:jc w:val="both"/>
        <w:rPr>
          <w:rFonts w:ascii="Macedonian Tms" w:hAnsi="Macedonian Tms" w:cs="Macedonian Tms"/>
          <w:b/>
          <w:bCs/>
          <w:sz w:val="20"/>
          <w:szCs w:val="20"/>
          <w:lang w:val="pl-PL"/>
        </w:rPr>
      </w:pPr>
      <w:r>
        <w:rPr>
          <w:rFonts w:ascii="Macedonian Tms" w:hAnsi="Macedonian Tms" w:cs="Macedonian Tms"/>
          <w:sz w:val="20"/>
          <w:szCs w:val="20"/>
          <w:lang w:val="pl-PL"/>
        </w:rPr>
        <w:t>Околу 50% од пациентите развиваат тежок полиартритис.</w:t>
      </w:r>
    </w:p>
    <w:p w:rsidR="00996787" w:rsidRDefault="00996787" w:rsidP="006318C0">
      <w:pPr>
        <w:tabs>
          <w:tab w:val="num" w:pos="1800"/>
        </w:tabs>
        <w:ind w:left="357"/>
        <w:jc w:val="both"/>
        <w:rPr>
          <w:rFonts w:ascii="Macedonian Tms" w:hAnsi="Macedonian Tms" w:cs="Macedonian Tms"/>
          <w:sz w:val="20"/>
          <w:szCs w:val="20"/>
          <w:lang w:val="pl-PL"/>
        </w:rPr>
      </w:pPr>
    </w:p>
    <w:p w:rsidR="00996787" w:rsidRPr="00D10310" w:rsidRDefault="005B3FEB" w:rsidP="006318C0">
      <w:pPr>
        <w:numPr>
          <w:ilvl w:val="0"/>
          <w:numId w:val="16"/>
        </w:numPr>
        <w:tabs>
          <w:tab w:val="clear" w:pos="750"/>
          <w:tab w:val="num" w:pos="1107"/>
          <w:tab w:val="num" w:pos="1800"/>
        </w:tabs>
        <w:ind w:left="1107"/>
        <w:jc w:val="both"/>
        <w:rPr>
          <w:rFonts w:ascii="Macedonian Tms" w:hAnsi="Macedonian Tms" w:cs="Macedonian Tms"/>
          <w:bCs/>
          <w:color w:val="0070C0"/>
          <w:sz w:val="22"/>
          <w:szCs w:val="22"/>
        </w:rPr>
      </w:pPr>
      <w:r>
        <w:rPr>
          <w:rFonts w:ascii="Macedonian Tms" w:hAnsi="Macedonian Tms" w:cs="Macedonian Tms"/>
          <w:color w:val="0070C0"/>
          <w:sz w:val="20"/>
          <w:szCs w:val="20"/>
          <w:lang w:val="pl-PL"/>
        </w:rPr>
        <w:t>Псориатичен артритис кај деца кои истовремено имаат псориаза и хроничен артритис. Болеста се ксасифицира како псориатичен артритис и кога пациентот има 2 од следниве: дактилитис, типични промени на ноктите, или пак роднина од прво колено кој боледува од псориаза.</w:t>
      </w:r>
    </w:p>
    <w:p w:rsidR="00996787" w:rsidRPr="00D10310" w:rsidRDefault="005B3FEB" w:rsidP="006318C0">
      <w:pPr>
        <w:numPr>
          <w:ilvl w:val="0"/>
          <w:numId w:val="16"/>
        </w:numPr>
        <w:tabs>
          <w:tab w:val="clear" w:pos="750"/>
          <w:tab w:val="num" w:pos="1107"/>
          <w:tab w:val="num" w:pos="1800"/>
        </w:tabs>
        <w:ind w:left="1107"/>
        <w:jc w:val="both"/>
        <w:rPr>
          <w:rFonts w:ascii="Macedonian Tms" w:hAnsi="Macedonian Tms" w:cs="Macedonian Tms"/>
          <w:bCs/>
          <w:color w:val="0070C0"/>
          <w:sz w:val="22"/>
          <w:szCs w:val="22"/>
        </w:rPr>
      </w:pPr>
      <w:r>
        <w:rPr>
          <w:rFonts w:ascii="Macedonian Tms" w:hAnsi="Macedonian Tms" w:cs="Macedonian Tms"/>
          <w:bCs/>
          <w:color w:val="0070C0"/>
          <w:sz w:val="22"/>
          <w:szCs w:val="22"/>
        </w:rPr>
        <w:t xml:space="preserve">Недефиниран идиопатски артритис.  </w:t>
      </w:r>
    </w:p>
    <w:p w:rsidR="00996787" w:rsidRPr="0074490D" w:rsidRDefault="005B3FEB" w:rsidP="006318C0">
      <w:pPr>
        <w:spacing w:before="480" w:after="480"/>
        <w:ind w:left="641" w:hanging="284"/>
        <w:jc w:val="center"/>
        <w:rPr>
          <w:rFonts w:ascii="Macedonian Tms" w:hAnsi="Macedonian Tms" w:cs="Macedonian Tms"/>
          <w:b/>
          <w:bCs/>
          <w:sz w:val="22"/>
          <w:szCs w:val="22"/>
        </w:rPr>
      </w:pPr>
      <w:r>
        <w:rPr>
          <w:rFonts w:ascii="Macedonian Tms" w:hAnsi="Macedonian Tms" w:cs="Macedonian Tms"/>
          <w:b/>
          <w:bCs/>
          <w:sz w:val="22"/>
          <w:szCs w:val="22"/>
        </w:rPr>
        <w:t>ПРИНЦИПИ НА ЛЕКУВАЊЕ</w:t>
      </w:r>
    </w:p>
    <w:p w:rsidR="00996787" w:rsidRPr="00A56FAB" w:rsidRDefault="005B3FEB" w:rsidP="000463AC">
      <w:pPr>
        <w:numPr>
          <w:ilvl w:val="0"/>
          <w:numId w:val="88"/>
        </w:numPr>
        <w:tabs>
          <w:tab w:val="clear" w:pos="357"/>
          <w:tab w:val="num" w:pos="714"/>
        </w:tabs>
        <w:ind w:left="714"/>
        <w:jc w:val="both"/>
        <w:rPr>
          <w:rFonts w:ascii="Macedonian Tms" w:hAnsi="Macedonian Tms" w:cs="Macedonian Tms"/>
          <w:color w:val="0070C0"/>
          <w:sz w:val="20"/>
          <w:szCs w:val="20"/>
        </w:rPr>
      </w:pPr>
      <w:r>
        <w:rPr>
          <w:rFonts w:ascii="Macedonian Tms" w:hAnsi="Macedonian Tms" w:cs="Macedonian Tms"/>
          <w:color w:val="0070C0"/>
          <w:sz w:val="20"/>
          <w:szCs w:val="20"/>
        </w:rPr>
        <w:t>Целта на терапијата треба да обезбеди нормален функционален капацитет и превенција на зглобните оштетувања и малпозиции на зглобовите.</w:t>
      </w:r>
    </w:p>
    <w:p w:rsidR="00996787" w:rsidRPr="000D490D" w:rsidRDefault="005B3FEB" w:rsidP="000463AC">
      <w:pPr>
        <w:numPr>
          <w:ilvl w:val="0"/>
          <w:numId w:val="88"/>
        </w:numPr>
        <w:tabs>
          <w:tab w:val="clear" w:pos="357"/>
          <w:tab w:val="num" w:pos="714"/>
        </w:tabs>
        <w:ind w:left="714"/>
        <w:jc w:val="both"/>
        <w:rPr>
          <w:rFonts w:ascii="Macedonian Tms" w:hAnsi="Macedonian Tms" w:cs="Macedonian Tms"/>
          <w:color w:val="FF0000"/>
          <w:sz w:val="20"/>
          <w:szCs w:val="20"/>
        </w:rPr>
      </w:pPr>
      <w:r>
        <w:rPr>
          <w:rFonts w:ascii="Macedonian Tms" w:hAnsi="Macedonian Tms" w:cs="Macedonian Tms"/>
          <w:sz w:val="20"/>
          <w:szCs w:val="20"/>
        </w:rPr>
        <w:t>Регуларно треба да се земаат НСАИЛ (напроксен, 10-15 мг/кг/дневно; диклофенак 1-3 мг/кг/дневно; ибупрофен 20-40 мг/кг/дневно)</w:t>
      </w:r>
      <w:r>
        <w:rPr>
          <w:rFonts w:ascii="Macedonian Tms" w:hAnsi="Macedonian Tms" w:cs="Macedonian Tms"/>
          <w:color w:val="0070C0"/>
          <w:sz w:val="20"/>
          <w:szCs w:val="20"/>
        </w:rPr>
        <w:t>Студени облози го намалуваат отокот и зглобната болка. НСАИЛ и студените облози треба да се ординираат рано, дури и кога постои само сомневање за болеста.</w:t>
      </w:r>
    </w:p>
    <w:p w:rsidR="00996787" w:rsidRPr="001E1D9F" w:rsidRDefault="005B3FEB" w:rsidP="000463AC">
      <w:pPr>
        <w:numPr>
          <w:ilvl w:val="0"/>
          <w:numId w:val="88"/>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Локални стероиди треба да се инјектираат кај зглобови со излив или тешки симптоми. (Инекциите обично ги дава докторот одговорен за третманот)</w:t>
      </w:r>
    </w:p>
    <w:p w:rsidR="00996787" w:rsidRPr="001E1D9F" w:rsidRDefault="005B3FEB" w:rsidP="000463AC">
      <w:pPr>
        <w:numPr>
          <w:ilvl w:val="0"/>
          <w:numId w:val="88"/>
        </w:numPr>
        <w:tabs>
          <w:tab w:val="clear" w:pos="357"/>
          <w:tab w:val="num" w:pos="714"/>
        </w:tabs>
        <w:ind w:left="714"/>
        <w:jc w:val="both"/>
        <w:rPr>
          <w:rFonts w:ascii="Macedonian Tms" w:hAnsi="Macedonian Tms" w:cs="Macedonian Tms"/>
          <w:sz w:val="20"/>
          <w:szCs w:val="20"/>
          <w:lang w:val="fi-FI"/>
        </w:rPr>
      </w:pPr>
      <w:r>
        <w:rPr>
          <w:rFonts w:ascii="Macedonian Tms" w:hAnsi="Macedonian Tms" w:cs="Macedonian Tms"/>
          <w:sz w:val="20"/>
          <w:szCs w:val="20"/>
          <w:lang w:val="fi-FI"/>
        </w:rPr>
        <w:t>Хидроксихлорохин често се користи во почетокот на болеста.</w:t>
      </w:r>
    </w:p>
    <w:p w:rsidR="00996787" w:rsidRPr="001E1D9F" w:rsidRDefault="005B3FEB" w:rsidP="000463AC">
      <w:pPr>
        <w:numPr>
          <w:ilvl w:val="0"/>
          <w:numId w:val="88"/>
        </w:numPr>
        <w:tabs>
          <w:tab w:val="clear" w:pos="357"/>
          <w:tab w:val="num" w:pos="714"/>
        </w:tabs>
        <w:ind w:left="714"/>
        <w:jc w:val="both"/>
        <w:rPr>
          <w:rFonts w:ascii="Macedonian Tms" w:hAnsi="Macedonian Tms" w:cs="Macedonian Tms"/>
          <w:sz w:val="20"/>
          <w:szCs w:val="20"/>
          <w:lang w:val="fi-FI"/>
        </w:rPr>
      </w:pPr>
      <w:r>
        <w:rPr>
          <w:rFonts w:ascii="Times New Roman" w:hAnsi="Times New Roman" w:cs="Times New Roman"/>
          <w:sz w:val="20"/>
          <w:szCs w:val="20"/>
          <w:lang w:val="fi-FI"/>
        </w:rPr>
        <w:t>Метхотрексат</w:t>
      </w:r>
      <w:r>
        <w:rPr>
          <w:rFonts w:ascii="Times New Roman" w:hAnsi="Times New Roman" w:cs="Times New Roman"/>
          <w:color w:val="0070C0"/>
          <w:sz w:val="20"/>
          <w:szCs w:val="20"/>
          <w:lang w:val="fi-FI"/>
        </w:rPr>
        <w:t>е</w:t>
      </w:r>
      <w:r>
        <w:rPr>
          <w:rFonts w:ascii="Macedonian Tms" w:hAnsi="Macedonian Tms" w:cs="Macedonian Tms"/>
          <w:sz w:val="20"/>
          <w:szCs w:val="20"/>
          <w:lang w:val="fi-FI"/>
        </w:rPr>
        <w:t>(ннд-</w:t>
      </w:r>
      <w:r>
        <w:rPr>
          <w:rFonts w:ascii="Times New Roman" w:hAnsi="Times New Roman" w:cs="Times New Roman"/>
          <w:b/>
          <w:bCs/>
          <w:sz w:val="20"/>
          <w:szCs w:val="20"/>
          <w:lang w:val="fi-FI"/>
        </w:rPr>
        <w:t>Б)</w:t>
      </w:r>
      <w:r>
        <w:rPr>
          <w:rFonts w:ascii="Macedonian Tms" w:hAnsi="Macedonian Tms" w:cs="Macedonian Tms"/>
          <w:sz w:val="20"/>
          <w:szCs w:val="20"/>
          <w:lang w:val="fi-FI"/>
        </w:rPr>
        <w:t xml:space="preserve"> се дава неделно во мали дози и е терапија на избор кај деца со тешки сиптоми.</w:t>
      </w:r>
    </w:p>
    <w:p w:rsidR="00996787" w:rsidRPr="00BA2EB0" w:rsidRDefault="005B3FEB" w:rsidP="000463AC">
      <w:pPr>
        <w:numPr>
          <w:ilvl w:val="0"/>
          <w:numId w:val="88"/>
        </w:numPr>
        <w:tabs>
          <w:tab w:val="clear" w:pos="357"/>
          <w:tab w:val="num" w:pos="714"/>
        </w:tabs>
        <w:ind w:left="714"/>
        <w:jc w:val="both"/>
        <w:rPr>
          <w:rFonts w:ascii="Macedonian Tms" w:hAnsi="Macedonian Tms" w:cs="Macedonian Tms"/>
          <w:sz w:val="20"/>
          <w:szCs w:val="20"/>
          <w:lang w:val="fi-FI"/>
        </w:rPr>
      </w:pPr>
      <w:r>
        <w:rPr>
          <w:rFonts w:ascii="Macedonian Tms" w:hAnsi="Macedonian Tms" w:cs="Macedonian Tms"/>
          <w:sz w:val="20"/>
          <w:szCs w:val="20"/>
          <w:lang w:val="it-IT"/>
        </w:rPr>
        <w:t xml:space="preserve">Алтернатива на </w:t>
      </w:r>
      <w:r>
        <w:rPr>
          <w:rFonts w:ascii="Times New Roman" w:hAnsi="Times New Roman" w:cs="Times New Roman"/>
          <w:bCs/>
          <w:iCs/>
          <w:sz w:val="20"/>
          <w:szCs w:val="20"/>
          <w:lang w:val="it-IT"/>
        </w:rPr>
        <w:t>метхотрексате</w:t>
      </w:r>
      <w:r>
        <w:rPr>
          <w:rFonts w:ascii="Macedonian Tms" w:hAnsi="Macedonian Tms" w:cs="Macedonian Tms"/>
          <w:sz w:val="20"/>
          <w:szCs w:val="20"/>
          <w:lang w:val="it-IT"/>
        </w:rPr>
        <w:t xml:space="preserve">се </w:t>
      </w:r>
      <w:r>
        <w:rPr>
          <w:rFonts w:ascii="Times New Roman" w:hAnsi="Times New Roman" w:cs="Times New Roman"/>
          <w:color w:val="0070C0"/>
          <w:sz w:val="20"/>
          <w:szCs w:val="20"/>
          <w:lang w:val="it-IT"/>
        </w:rPr>
        <w:t>сулохасалазине</w:t>
      </w:r>
      <w:r>
        <w:rPr>
          <w:rFonts w:ascii="Macedonian Tms" w:hAnsi="Macedonian Tms" w:cs="Macedonian Tms"/>
          <w:color w:val="0070C0"/>
          <w:sz w:val="20"/>
          <w:szCs w:val="20"/>
          <w:lang w:val="it-IT"/>
        </w:rPr>
        <w:t xml:space="preserve">, </w:t>
      </w:r>
      <w:r>
        <w:rPr>
          <w:rFonts w:ascii="Times New Roman" w:hAnsi="Times New Roman" w:cs="Times New Roman"/>
          <w:color w:val="0070C0"/>
          <w:sz w:val="20"/>
          <w:szCs w:val="20"/>
          <w:lang w:val="it-IT"/>
        </w:rPr>
        <w:t>лефлуномиде</w:t>
      </w:r>
      <w:r>
        <w:rPr>
          <w:rFonts w:ascii="Macedonian Tms" w:hAnsi="Macedonian Tms" w:cs="Macedonian Tms"/>
          <w:color w:val="0070C0"/>
          <w:sz w:val="20"/>
          <w:szCs w:val="20"/>
          <w:lang w:val="it-IT"/>
        </w:rPr>
        <w:t xml:space="preserve"> и </w:t>
      </w:r>
      <w:r>
        <w:rPr>
          <w:rFonts w:ascii="Times New Roman" w:hAnsi="Times New Roman" w:cs="Times New Roman"/>
          <w:color w:val="0070C0"/>
          <w:sz w:val="20"/>
          <w:szCs w:val="20"/>
          <w:lang w:val="it-IT"/>
        </w:rPr>
        <w:t>азатхиоприне</w:t>
      </w:r>
      <w:r>
        <w:rPr>
          <w:rFonts w:ascii="Macedonian Tms" w:hAnsi="Macedonian Tms" w:cs="Macedonian Tms"/>
          <w:sz w:val="20"/>
          <w:szCs w:val="20"/>
          <w:lang w:val="it-IT"/>
        </w:rPr>
        <w:t>.</w:t>
      </w:r>
    </w:p>
    <w:p w:rsidR="00996787" w:rsidRPr="00BA2EB0" w:rsidRDefault="005B3FEB" w:rsidP="000463AC">
      <w:pPr>
        <w:numPr>
          <w:ilvl w:val="0"/>
          <w:numId w:val="88"/>
        </w:numPr>
        <w:tabs>
          <w:tab w:val="clear" w:pos="357"/>
          <w:tab w:val="num" w:pos="714"/>
        </w:tabs>
        <w:ind w:left="714"/>
        <w:jc w:val="both"/>
        <w:rPr>
          <w:rFonts w:ascii="Macedonian Tms" w:hAnsi="Macedonian Tms" w:cs="Macedonian Tms"/>
          <w:sz w:val="20"/>
          <w:szCs w:val="20"/>
          <w:lang w:val="fi-FI"/>
        </w:rPr>
      </w:pPr>
      <w:r>
        <w:rPr>
          <w:rFonts w:ascii="Macedonian Tms" w:hAnsi="Macedonian Tms" w:cs="Macedonian Tms"/>
          <w:sz w:val="20"/>
          <w:szCs w:val="20"/>
          <w:lang w:val="fi-FI"/>
        </w:rPr>
        <w:t xml:space="preserve">Во тешки случаи кои не дават одговор на </w:t>
      </w:r>
      <w:r>
        <w:rPr>
          <w:rFonts w:ascii="Macedonian Tms" w:hAnsi="Macedonian Tms" w:cs="Macedonian Tms"/>
          <w:color w:val="0070C0"/>
          <w:sz w:val="20"/>
          <w:szCs w:val="20"/>
          <w:lang w:val="fi-FI"/>
        </w:rPr>
        <w:t xml:space="preserve">наведената монотерапија, може да се дава комбинација на неколку антиревматски лекови  или биолошки агенси. Од последниве, антагонистите на тумор-некрозирачкиот-фактор алфа </w:t>
      </w:r>
      <w:r w:rsidR="00996787" w:rsidRPr="006318C0">
        <w:rPr>
          <w:rStyle w:val="FootnoteReference"/>
          <w:rFonts w:ascii="Macedonian Tms" w:hAnsi="Macedonian Tms"/>
          <w:color w:val="0070C0"/>
          <w:sz w:val="20"/>
          <w:szCs w:val="20"/>
          <w:lang w:val="fi-FI"/>
        </w:rPr>
        <w:footnoteReference w:id="17"/>
      </w:r>
      <w:r>
        <w:rPr>
          <w:rFonts w:ascii="Macedonian Tms" w:hAnsi="Macedonian Tms" w:cs="Macedonian Tms"/>
          <w:color w:val="0070C0"/>
          <w:sz w:val="20"/>
          <w:szCs w:val="20"/>
          <w:lang w:val="fi-FI"/>
        </w:rPr>
        <w:t>се најчесто користени. Интерлеукин-1 рецептор антагонист</w:t>
      </w:r>
      <w:r w:rsidR="00996787" w:rsidRPr="006318C0">
        <w:rPr>
          <w:rStyle w:val="FootnoteReference"/>
          <w:rFonts w:ascii="Macedonian Tms" w:hAnsi="Macedonian Tms"/>
          <w:color w:val="0070C0"/>
          <w:sz w:val="20"/>
          <w:szCs w:val="20"/>
          <w:lang w:val="fi-FI"/>
        </w:rPr>
        <w:footnoteReference w:id="18"/>
      </w:r>
      <w:r>
        <w:rPr>
          <w:rFonts w:ascii="Macedonian Tms" w:hAnsi="Macedonian Tms" w:cs="Macedonian Tms"/>
          <w:color w:val="0070C0"/>
          <w:sz w:val="20"/>
          <w:szCs w:val="20"/>
          <w:lang w:val="fi-FI"/>
        </w:rPr>
        <w:t xml:space="preserve"> се користи кај болест со системски манифестации.</w:t>
      </w:r>
    </w:p>
    <w:p w:rsidR="00996787" w:rsidRPr="001E1D9F" w:rsidRDefault="005B3FEB" w:rsidP="000463AC">
      <w:pPr>
        <w:numPr>
          <w:ilvl w:val="0"/>
          <w:numId w:val="88"/>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lastRenderedPageBreak/>
        <w:t>Лабораториските тестови за следење на штетноста на лековите се изведуваат амбулантски.</w:t>
      </w:r>
    </w:p>
    <w:p w:rsidR="00996787" w:rsidRDefault="005B3FEB" w:rsidP="000463AC">
      <w:pPr>
        <w:numPr>
          <w:ilvl w:val="0"/>
          <w:numId w:val="88"/>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sz w:val="20"/>
          <w:szCs w:val="20"/>
          <w:lang w:val="it-IT"/>
        </w:rPr>
        <w:t>Физиотерапијата треба да биде редовна ( 1-3 пати неделно).</w:t>
      </w:r>
    </w:p>
    <w:p w:rsidR="00996787" w:rsidRPr="00D10310" w:rsidRDefault="005B3FEB" w:rsidP="000463AC">
      <w:pPr>
        <w:numPr>
          <w:ilvl w:val="0"/>
          <w:numId w:val="88"/>
        </w:numPr>
        <w:tabs>
          <w:tab w:val="clear" w:pos="357"/>
          <w:tab w:val="num" w:pos="714"/>
        </w:tabs>
        <w:ind w:left="714"/>
        <w:jc w:val="both"/>
        <w:rPr>
          <w:rFonts w:ascii="Macedonian Tms" w:hAnsi="Macedonian Tms" w:cs="Macedonian Tms"/>
          <w:color w:val="0070C0"/>
          <w:sz w:val="20"/>
          <w:szCs w:val="20"/>
          <w:lang w:val="it-IT"/>
        </w:rPr>
      </w:pPr>
      <w:r>
        <w:rPr>
          <w:rFonts w:ascii="Macedonian Tms" w:hAnsi="Macedonian Tms" w:cs="Macedonian Tms"/>
          <w:sz w:val="20"/>
          <w:szCs w:val="20"/>
          <w:lang w:val="it-IT"/>
        </w:rPr>
        <w:t>За време на ремисија треба да се дава вакцина: не се дава жива вакцина за пациенти на високи дози на кортикостероиди и/или на цитотоксична терапија.</w:t>
      </w:r>
    </w:p>
    <w:p w:rsidR="00996787" w:rsidRPr="00D10310" w:rsidRDefault="005B3FEB" w:rsidP="000463AC">
      <w:pPr>
        <w:numPr>
          <w:ilvl w:val="0"/>
          <w:numId w:val="88"/>
        </w:numPr>
        <w:tabs>
          <w:tab w:val="clear" w:pos="357"/>
          <w:tab w:val="num" w:pos="714"/>
        </w:tabs>
        <w:ind w:left="714"/>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По правило </w:t>
      </w:r>
      <w:r>
        <w:rPr>
          <w:rFonts w:ascii="Times New Roman" w:hAnsi="Times New Roman" w:cs="Times New Roman"/>
          <w:color w:val="0070C0"/>
          <w:sz w:val="20"/>
          <w:szCs w:val="20"/>
          <w:lang w:val="it-IT"/>
        </w:rPr>
        <w:t>ЈИА</w:t>
      </w:r>
      <w:r>
        <w:rPr>
          <w:rFonts w:ascii="Macedonian Tms" w:hAnsi="Macedonian Tms" w:cs="Macedonian Tms"/>
          <w:color w:val="0070C0"/>
          <w:sz w:val="20"/>
          <w:szCs w:val="20"/>
          <w:lang w:val="it-IT"/>
        </w:rPr>
        <w:t xml:space="preserve"> кај децата се лекува според општите принципи. Доколку постои сомневање за туберкулоза кај пациентите лекувани со антиревматици, или пак сомневање за можен контакт со варичела  кај невакцинирани пациенти, веднаш треба да се вклучи специјалист од таа област. </w:t>
      </w:r>
    </w:p>
    <w:p w:rsidR="00996787" w:rsidRDefault="005B3FEB" w:rsidP="000463AC">
      <w:pPr>
        <w:numPr>
          <w:ilvl w:val="0"/>
          <w:numId w:val="88"/>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sz w:val="20"/>
          <w:szCs w:val="20"/>
          <w:lang w:val="it-IT"/>
        </w:rPr>
        <w:t>За да се справи полесно со болеста на ученикот во училиштето  потребана му е соработка со наставниците и родителите. Во адолесценција, ако детето и понатаму има симптоми,  важно е советување за избор на кариера.</w:t>
      </w:r>
    </w:p>
    <w:p w:rsidR="00996787" w:rsidRDefault="00996787" w:rsidP="006318C0">
      <w:pPr>
        <w:ind w:left="714"/>
        <w:jc w:val="both"/>
        <w:rPr>
          <w:rFonts w:ascii="Macedonian Tms" w:hAnsi="Macedonian Tms" w:cs="Macedonian Tms"/>
          <w:sz w:val="20"/>
          <w:szCs w:val="20"/>
          <w:lang w:val="it-IT"/>
        </w:rPr>
      </w:pPr>
    </w:p>
    <w:p w:rsidR="00996787" w:rsidRPr="00A577AA" w:rsidRDefault="005B3FEB" w:rsidP="006318C0">
      <w:pPr>
        <w:jc w:val="center"/>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t>КРИТЕРИУМИ ЗА УПАТУВАЊЕ НА СПЕЦИЈАЛИСТ И СЛЕДЕЊЕ</w:t>
      </w:r>
    </w:p>
    <w:p w:rsidR="00996787" w:rsidRDefault="00996787" w:rsidP="006318C0">
      <w:pPr>
        <w:jc w:val="both"/>
        <w:rPr>
          <w:rFonts w:ascii="Macedonian Tms" w:hAnsi="Macedonian Tms" w:cs="Macedonian Tms"/>
          <w:color w:val="0070C0"/>
          <w:sz w:val="20"/>
          <w:szCs w:val="20"/>
          <w:lang w:val="it-IT"/>
        </w:rPr>
      </w:pPr>
    </w:p>
    <w:p w:rsidR="00996787" w:rsidRDefault="005B3FEB" w:rsidP="006318C0">
      <w:pPr>
        <w:jc w:val="both"/>
        <w:rPr>
          <w:rFonts w:ascii="Macedonian Tms" w:hAnsi="Macedonian Tms" w:cs="Macedonian Tms"/>
          <w:color w:val="0070C0"/>
          <w:sz w:val="20"/>
          <w:szCs w:val="20"/>
          <w:lang w:val="it-IT"/>
        </w:rPr>
      </w:pPr>
      <w:r>
        <w:rPr>
          <w:rFonts w:ascii="Macedonian Tms" w:hAnsi="Macedonian Tms" w:cs="Macedonian Tms"/>
          <w:b/>
          <w:i/>
          <w:color w:val="0070C0"/>
          <w:sz w:val="20"/>
          <w:szCs w:val="20"/>
          <w:lang w:val="it-IT"/>
        </w:rPr>
        <w:t xml:space="preserve">Доколку се сомневате на ЈИА, пациентот треба да го упатите кај специјалист. </w:t>
      </w:r>
      <w:r>
        <w:rPr>
          <w:rFonts w:ascii="Macedonian Tms" w:hAnsi="Macedonian Tms" w:cs="Macedonian Tms"/>
          <w:color w:val="0070C0"/>
          <w:sz w:val="20"/>
          <w:szCs w:val="20"/>
          <w:lang w:val="it-IT"/>
        </w:rPr>
        <w:t>Терапијата на акутната фаза на болеста е одговорност на специјалисти кои имаат искуство во лекување на ЈИА.</w:t>
      </w:r>
      <w:r w:rsidR="00996787" w:rsidRPr="006318C0">
        <w:rPr>
          <w:rStyle w:val="FootnoteReference"/>
          <w:rFonts w:ascii="Macedonian Tms" w:hAnsi="Macedonian Tms"/>
          <w:color w:val="0070C0"/>
          <w:sz w:val="20"/>
          <w:szCs w:val="20"/>
          <w:lang w:val="it-IT"/>
        </w:rPr>
        <w:footnoteReference w:id="19"/>
      </w:r>
    </w:p>
    <w:p w:rsidR="00996787" w:rsidRDefault="005B3FEB" w:rsidP="006318C0">
      <w:pPr>
        <w:spacing w:before="480" w:after="48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ПОВРЗАНИ ИЗВОРИ</w:t>
      </w:r>
    </w:p>
    <w:p w:rsidR="00996787" w:rsidRDefault="005B3FEB" w:rsidP="006318C0">
      <w:pPr>
        <w:spacing w:before="480" w:after="480"/>
        <w:rPr>
          <w:rFonts w:ascii="Macedonian Tms" w:hAnsi="Macedonian Tms" w:cs="Macedonian Tms"/>
          <w:b/>
          <w:bCs/>
          <w:color w:val="0070C0"/>
          <w:sz w:val="22"/>
          <w:szCs w:val="22"/>
        </w:rPr>
      </w:pPr>
      <w:r>
        <w:rPr>
          <w:rFonts w:ascii="Times New Roman" w:hAnsi="Times New Roman" w:cs="Times New Roman"/>
          <w:b/>
          <w:bCs/>
          <w:color w:val="0070C0"/>
          <w:sz w:val="22"/>
          <w:szCs w:val="22"/>
        </w:rPr>
        <w:t>Цоцхран</w:t>
      </w:r>
      <w:r>
        <w:rPr>
          <w:rFonts w:ascii="Macedonian Tms" w:hAnsi="Macedonian Tms" w:cs="Macedonian Tms"/>
          <w:b/>
          <w:bCs/>
          <w:color w:val="0070C0"/>
          <w:sz w:val="22"/>
          <w:szCs w:val="22"/>
        </w:rPr>
        <w:t xml:space="preserve"> </w:t>
      </w:r>
      <w:r w:rsidR="00996787">
        <w:rPr>
          <w:rFonts w:ascii="Macedonian Tms" w:hAnsi="Macedonian Tms" w:cs="Macedonian Tms"/>
          <w:b/>
          <w:bCs/>
          <w:color w:val="0070C0"/>
          <w:sz w:val="22"/>
          <w:szCs w:val="22"/>
        </w:rPr>
        <w:t>–</w:t>
      </w:r>
      <w:r>
        <w:rPr>
          <w:rFonts w:ascii="Macedonian Tms" w:hAnsi="Macedonian Tms" w:cs="Macedonian Tms"/>
          <w:b/>
          <w:bCs/>
          <w:color w:val="0070C0"/>
          <w:sz w:val="22"/>
          <w:szCs w:val="22"/>
        </w:rPr>
        <w:t>ови  прегледи</w:t>
      </w:r>
    </w:p>
    <w:p w:rsidR="00996787" w:rsidRPr="001873EE" w:rsidRDefault="005B3FEB" w:rsidP="000463AC">
      <w:pPr>
        <w:numPr>
          <w:ilvl w:val="0"/>
          <w:numId w:val="420"/>
        </w:numPr>
        <w:spacing w:before="480" w:after="480"/>
        <w:ind w:left="360"/>
        <w:rPr>
          <w:rFonts w:ascii="Macedonian Tms" w:hAnsi="Macedonian Tms" w:cs="Macedonian Tms"/>
          <w:bCs/>
          <w:color w:val="0070C0"/>
          <w:sz w:val="22"/>
          <w:szCs w:val="22"/>
        </w:rPr>
      </w:pPr>
      <w:r>
        <w:rPr>
          <w:rFonts w:ascii="Macedonian Tms" w:hAnsi="Macedonian Tms" w:cs="Macedonian Tms"/>
          <w:bCs/>
          <w:color w:val="0070C0"/>
          <w:sz w:val="22"/>
          <w:szCs w:val="22"/>
        </w:rPr>
        <w:t>Физичките вежби најверојатно не се ефикасни за очувување на функционалната способност, квалитетот на животот, аеробниот капацитет и намалување на болката кај деца заболени од јувениле идиопатски артритис (ннд-</w:t>
      </w:r>
      <w:r>
        <w:rPr>
          <w:rFonts w:ascii="Times New Roman" w:hAnsi="Times New Roman" w:cs="Times New Roman"/>
          <w:b/>
          <w:bCs/>
          <w:color w:val="0070C0"/>
          <w:sz w:val="22"/>
          <w:szCs w:val="22"/>
        </w:rPr>
        <w:t>Ц)</w:t>
      </w:r>
      <w:r>
        <w:rPr>
          <w:rFonts w:ascii="Macedonian Tms" w:hAnsi="Macedonian Tms" w:cs="Macedonian Tms"/>
          <w:bCs/>
          <w:color w:val="0070C0"/>
          <w:sz w:val="22"/>
          <w:szCs w:val="22"/>
        </w:rPr>
        <w:t>.</w:t>
      </w:r>
    </w:p>
    <w:p w:rsidR="00996787" w:rsidRPr="00D10310" w:rsidRDefault="005B3FEB" w:rsidP="006318C0">
      <w:pPr>
        <w:spacing w:before="480" w:after="480"/>
        <w:ind w:left="357"/>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РЕФЕРЕНЦИ</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2011 АЦР ЈИА Гуиделинес </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Олигоартицулар јувениле артхритис. Орпханет ОРПХА85410.</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Ентхеситис-релатед артхритис. Орпханет ОРПХА85438.</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Јувениле рхеуматоид фацтор-негативе полѕартхритис. Орпханет ОРПХА85408.</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Јувениле рхеуматоид фацтор-поситиве полѕартхритис. Орпханет ОРПХА85435.</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Идиопатхиц јувениле-онсет сѕстемиц артхритис. Орпханет ОРПХА85414.</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Јувениле псориатиц артхритис. Орпханет ОРПХА85436.</w:t>
      </w:r>
    </w:p>
    <w:p w:rsidR="00996787" w:rsidRPr="001873EE"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Равелли А, Мартини А. Јувениле идиопатхиц артхритис. Ланцет 2007 Мар 3;369(9563):767-78. </w:t>
      </w:r>
      <w:hyperlink r:id="rId10" w:history="1">
        <w:r>
          <w:rPr>
            <w:rFonts w:ascii="Times New Roman" w:hAnsi="Times New Roman" w:cs="Times New Roman"/>
            <w:b/>
            <w:bCs/>
            <w:color w:val="0070C0"/>
            <w:sz w:val="20"/>
            <w:szCs w:val="20"/>
            <w:u w:val="single"/>
          </w:rPr>
          <w:t>ПубМед</w:t>
        </w:r>
      </w:hyperlink>
    </w:p>
    <w:p w:rsidR="00996787" w:rsidRDefault="005B3FEB" w:rsidP="000463AC">
      <w:pPr>
        <w:widowControl w:val="0"/>
        <w:numPr>
          <w:ilvl w:val="0"/>
          <w:numId w:val="492"/>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Мурраѕ КЈ, Ловелл ДЈ. Адванцед тхерапѕ фор јувениле артхритис. Бест Працт Рес Цлин Рхеуматол 2002</w:t>
      </w:r>
    </w:p>
    <w:p w:rsidR="00996787" w:rsidRDefault="005B3FEB" w:rsidP="006318C0">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Јул;16(3):361-78. </w:t>
      </w:r>
      <w:hyperlink r:id="rId11" w:history="1">
        <w:r>
          <w:rPr>
            <w:rFonts w:ascii="Times New Roman" w:hAnsi="Times New Roman" w:cs="Times New Roman"/>
            <w:b/>
            <w:bCs/>
            <w:color w:val="0070C0"/>
            <w:sz w:val="20"/>
            <w:szCs w:val="20"/>
            <w:u w:val="single"/>
          </w:rPr>
          <w:t>ПубМед</w:t>
        </w:r>
      </w:hyperlink>
    </w:p>
    <w:p w:rsidR="00996787" w:rsidRDefault="005B3FEB" w:rsidP="000463AC">
      <w:pPr>
        <w:pStyle w:val="ListParagraph"/>
        <w:widowControl w:val="0"/>
        <w:numPr>
          <w:ilvl w:val="0"/>
          <w:numId w:val="492"/>
        </w:numPr>
        <w:tabs>
          <w:tab w:val="left" w:pos="220"/>
          <w:tab w:val="left" w:pos="720"/>
        </w:tabs>
        <w:autoSpaceDE w:val="0"/>
        <w:autoSpaceDN w:val="0"/>
        <w:adjustRightInd w:val="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Тѕнј</w:t>
      </w:r>
      <w:r w:rsidR="00996787" w:rsidRPr="001873EE">
        <w:rPr>
          <w:rFonts w:ascii="Times New Roman" w:hAnsi="Times New Roman" w:cs="Times New Roman"/>
          <w:color w:val="0070C0"/>
          <w:sz w:val="20"/>
          <w:szCs w:val="20"/>
        </w:rPr>
        <w:t>ä</w:t>
      </w:r>
      <w:r>
        <w:rPr>
          <w:rFonts w:ascii="Times New Roman" w:hAnsi="Times New Roman" w:cs="Times New Roman"/>
          <w:color w:val="0070C0"/>
          <w:sz w:val="20"/>
          <w:szCs w:val="20"/>
        </w:rPr>
        <w:t>л</w:t>
      </w:r>
      <w:r w:rsidR="00996787" w:rsidRPr="001873EE">
        <w:rPr>
          <w:rFonts w:ascii="Times New Roman" w:hAnsi="Times New Roman" w:cs="Times New Roman"/>
          <w:color w:val="0070C0"/>
          <w:sz w:val="20"/>
          <w:szCs w:val="20"/>
        </w:rPr>
        <w:t>ä</w:t>
      </w:r>
      <w:r>
        <w:rPr>
          <w:rFonts w:ascii="Times New Roman" w:hAnsi="Times New Roman" w:cs="Times New Roman"/>
          <w:color w:val="0070C0"/>
          <w:sz w:val="20"/>
          <w:szCs w:val="20"/>
        </w:rPr>
        <w:t xml:space="preserve"> П, В</w:t>
      </w:r>
      <w:r w:rsidR="00996787" w:rsidRPr="001873EE">
        <w:rPr>
          <w:rFonts w:ascii="Times New Roman" w:hAnsi="Times New Roman" w:cs="Times New Roman"/>
          <w:color w:val="0070C0"/>
          <w:sz w:val="20"/>
          <w:szCs w:val="20"/>
        </w:rPr>
        <w:t>ä</w:t>
      </w:r>
      <w:r>
        <w:rPr>
          <w:rFonts w:ascii="Times New Roman" w:hAnsi="Times New Roman" w:cs="Times New Roman"/>
          <w:color w:val="0070C0"/>
          <w:sz w:val="20"/>
          <w:szCs w:val="20"/>
        </w:rPr>
        <w:t>х</w:t>
      </w:r>
      <w:r w:rsidR="00996787" w:rsidRPr="001873EE">
        <w:rPr>
          <w:rFonts w:ascii="Times New Roman" w:hAnsi="Times New Roman" w:cs="Times New Roman"/>
          <w:color w:val="0070C0"/>
          <w:sz w:val="20"/>
          <w:szCs w:val="20"/>
        </w:rPr>
        <w:t>ä</w:t>
      </w:r>
      <w:r>
        <w:rPr>
          <w:rFonts w:ascii="Times New Roman" w:hAnsi="Times New Roman" w:cs="Times New Roman"/>
          <w:color w:val="0070C0"/>
          <w:sz w:val="20"/>
          <w:szCs w:val="20"/>
        </w:rPr>
        <w:t xml:space="preserve">сало П, Хонканен В, Лахденне П. Друг сурвивал оф тхе фирст анд сецонд цоурсе оф анти-тумоур нецросис фацтор агентс ин јувениле идиопатхиц артхритис. Анн Рхеум Дис 2009 Апр;68(4):552-7. </w:t>
      </w:r>
      <w:hyperlink r:id="rId12" w:history="1">
        <w:r>
          <w:rPr>
            <w:rFonts w:ascii="Times New Roman" w:hAnsi="Times New Roman" w:cs="Times New Roman"/>
            <w:b/>
            <w:bCs/>
            <w:color w:val="0070C0"/>
            <w:sz w:val="20"/>
            <w:szCs w:val="20"/>
            <w:u w:val="single"/>
          </w:rPr>
          <w:t>ПубМед</w:t>
        </w:r>
      </w:hyperlink>
    </w:p>
    <w:p w:rsidR="00996787" w:rsidRDefault="005B3FEB" w:rsidP="000463AC">
      <w:pPr>
        <w:pStyle w:val="ListParagraph"/>
        <w:widowControl w:val="0"/>
        <w:numPr>
          <w:ilvl w:val="0"/>
          <w:numId w:val="492"/>
        </w:numPr>
        <w:tabs>
          <w:tab w:val="left" w:pos="220"/>
          <w:tab w:val="left" w:pos="720"/>
        </w:tabs>
        <w:autoSpaceDE w:val="0"/>
        <w:autoSpaceDN w:val="0"/>
        <w:adjustRightInd w:val="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Петтѕ РЕ, Соутхњоод ТР, Баум Ј, Бхеттаѕ Е, Гласс ДН, Маннерс П, Малдонадо-Цоццо Ј, Суарез-Алмазор М, Орозцо-Алцала Ј, Приеур АМ. Ревисион оф тхе пропосед цлассифицатион цритериа фор јувениле идиопатхиц артхритис: Дурбан, 1997. Ј Рхеуматол 1998 Оцт;25(10):1991-4.</w:t>
      </w:r>
      <w:hyperlink r:id="rId13" w:history="1">
        <w:r>
          <w:rPr>
            <w:rStyle w:val="Hyperlink"/>
            <w:rFonts w:ascii="Times New Roman" w:hAnsi="Times New Roman"/>
            <w:b/>
            <w:color w:val="0070C0"/>
            <w:sz w:val="20"/>
            <w:szCs w:val="20"/>
          </w:rPr>
          <w:t>ПубМед</w:t>
        </w:r>
      </w:hyperlink>
    </w:p>
    <w:p w:rsidR="00996787" w:rsidRDefault="005B3FEB" w:rsidP="000463AC">
      <w:pPr>
        <w:pStyle w:val="ListParagraph"/>
        <w:widowControl w:val="0"/>
        <w:numPr>
          <w:ilvl w:val="0"/>
          <w:numId w:val="492"/>
        </w:numPr>
        <w:tabs>
          <w:tab w:val="left" w:pos="220"/>
          <w:tab w:val="left" w:pos="720"/>
        </w:tabs>
        <w:autoSpaceDE w:val="0"/>
        <w:autoSpaceDN w:val="0"/>
        <w:adjustRightInd w:val="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Руперто Н, Мурраѕ КЈ, Герлони В ет ал; Педиатриц Рхеуматологѕ Интернатионал Триалс Организатион. А рандомизед триал оф парентерал метхотреџате цомпаринг ан интермедиате досе њитх а хигхер досе ин цхилдрен њитх јувениле идиопатхиц артхритис њхо фаилед то респонд то стандард досес оф </w:t>
      </w:r>
      <w:r>
        <w:rPr>
          <w:rFonts w:ascii="Times New Roman" w:hAnsi="Times New Roman" w:cs="Times New Roman"/>
          <w:color w:val="0070C0"/>
          <w:sz w:val="20"/>
          <w:szCs w:val="20"/>
        </w:rPr>
        <w:lastRenderedPageBreak/>
        <w:t>метхотреџате. Артхритис Рхеум 2004 Јул;50(7):2191-201.</w:t>
      </w:r>
    </w:p>
    <w:p w:rsidR="00996787" w:rsidRDefault="005B3FEB" w:rsidP="000463AC">
      <w:pPr>
        <w:pStyle w:val="ListParagraph"/>
        <w:widowControl w:val="0"/>
        <w:numPr>
          <w:ilvl w:val="0"/>
          <w:numId w:val="492"/>
        </w:numPr>
        <w:tabs>
          <w:tab w:val="left" w:pos="220"/>
          <w:tab w:val="left" w:pos="720"/>
        </w:tabs>
        <w:autoSpaceDE w:val="0"/>
        <w:autoSpaceDN w:val="0"/>
        <w:adjustRightInd w:val="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Аутхорс: Виса Хонканен</w:t>
      </w:r>
    </w:p>
    <w:p w:rsidR="00996787" w:rsidRPr="00597914" w:rsidRDefault="005B3FEB" w:rsidP="000463AC">
      <w:pPr>
        <w:pStyle w:val="ListParagraph"/>
        <w:widowControl w:val="0"/>
        <w:numPr>
          <w:ilvl w:val="0"/>
          <w:numId w:val="492"/>
        </w:numPr>
        <w:tabs>
          <w:tab w:val="left" w:pos="220"/>
          <w:tab w:val="left" w:pos="720"/>
        </w:tabs>
        <w:autoSpaceDE w:val="0"/>
        <w:autoSpaceDN w:val="0"/>
        <w:adjustRightInd w:val="0"/>
        <w:contextualSpacing/>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Превиоус аутхорс: Илкка Куннамо, Артицле ИД: ебм00656 (029.086) </w:t>
      </w:r>
      <w:r w:rsidR="00996787" w:rsidRPr="00597914">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D10310" w:rsidRDefault="005B3FEB" w:rsidP="000463AC">
      <w:pPr>
        <w:numPr>
          <w:ilvl w:val="0"/>
          <w:numId w:val="511"/>
        </w:numPr>
        <w:spacing w:before="480"/>
        <w:jc w:val="both"/>
        <w:rPr>
          <w:rFonts w:ascii="Times New Roman" w:hAnsi="Times New Roman" w:cs="Times New Roman"/>
          <w:b/>
          <w:bCs/>
          <w:color w:val="0070C0"/>
          <w:sz w:val="20"/>
          <w:szCs w:val="20"/>
        </w:rPr>
      </w:pPr>
      <w:r>
        <w:rPr>
          <w:rFonts w:ascii="Times New Roman" w:hAnsi="Times New Roman" w:cs="Times New Roman"/>
          <w:b/>
          <w:bCs/>
          <w:color w:val="0070C0"/>
          <w:sz w:val="20"/>
          <w:szCs w:val="20"/>
        </w:rPr>
        <w:t>ЕБМ Гуиделинес, 22.04.2010</w:t>
      </w:r>
      <w:r>
        <w:rPr>
          <w:rFonts w:ascii="Times New Roman" w:hAnsi="Times New Roman" w:cs="Times New Roman"/>
          <w:color w:val="0070C0"/>
          <w:sz w:val="20"/>
          <w:szCs w:val="20"/>
        </w:rPr>
        <w:t xml:space="preserve">, </w:t>
      </w:r>
      <w:hyperlink r:id="rId14" w:history="1">
        <w:r>
          <w:rPr>
            <w:rStyle w:val="Hyperlink"/>
            <w:rFonts w:ascii="Times New Roman" w:hAnsi="Times New Roman"/>
            <w:color w:val="0070C0"/>
            <w:sz w:val="20"/>
            <w:szCs w:val="20"/>
          </w:rPr>
          <w:t>хттп://њњњ.ебм-гуиделинес.цом</w:t>
        </w:r>
      </w:hyperlink>
    </w:p>
    <w:p w:rsidR="00996787" w:rsidRPr="00D10310" w:rsidRDefault="005B3FEB" w:rsidP="000463AC">
      <w:pPr>
        <w:numPr>
          <w:ilvl w:val="0"/>
          <w:numId w:val="511"/>
        </w:numPr>
        <w:jc w:val="both"/>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Pr="00D10310" w:rsidRDefault="005B3FEB" w:rsidP="000463AC">
      <w:pPr>
        <w:numPr>
          <w:ilvl w:val="0"/>
          <w:numId w:val="511"/>
        </w:numPr>
        <w:spacing w:after="480"/>
        <w:jc w:val="both"/>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до септември 2014 г. </w:t>
      </w:r>
    </w:p>
    <w:p w:rsidR="00996787" w:rsidRDefault="00996787" w:rsidP="006318C0">
      <w:pPr>
        <w:spacing w:after="480"/>
        <w:ind w:left="1077"/>
        <w:rPr>
          <w:rFonts w:ascii="Times New Roman" w:hAnsi="Times New Roman" w:cs="Times New Roman"/>
          <w:b/>
          <w:bCs/>
          <w:color w:val="0070C0"/>
          <w:sz w:val="20"/>
          <w:szCs w:val="20"/>
        </w:rPr>
      </w:pPr>
    </w:p>
    <w:p w:rsidR="00996787" w:rsidRDefault="00996787" w:rsidP="006318C0">
      <w:pPr>
        <w:spacing w:after="480"/>
        <w:ind w:left="1077"/>
        <w:rPr>
          <w:rFonts w:ascii="Times New Roman" w:hAnsi="Times New Roman" w:cs="Times New Roman"/>
          <w:b/>
          <w:bCs/>
          <w:color w:val="0070C0"/>
          <w:sz w:val="20"/>
          <w:szCs w:val="20"/>
        </w:rPr>
      </w:pPr>
    </w:p>
    <w:p w:rsidR="00996787" w:rsidRPr="00506FB9" w:rsidRDefault="00996787" w:rsidP="006318C0">
      <w:pPr>
        <w:spacing w:after="480"/>
        <w:ind w:left="1077"/>
        <w:rPr>
          <w:rFonts w:ascii="Macedonian Tms" w:hAnsi="Macedonian Tms" w:cs="Macedonian Tms"/>
          <w:b/>
          <w:bCs/>
          <w:color w:val="0070C0"/>
          <w:sz w:val="20"/>
          <w:szCs w:val="20"/>
        </w:rPr>
      </w:pPr>
    </w:p>
    <w:p w:rsidR="00996787" w:rsidRDefault="00996787" w:rsidP="006318C0">
      <w:pPr>
        <w:spacing w:after="480"/>
        <w:ind w:left="1077"/>
        <w:rPr>
          <w:rFonts w:ascii="Macedonian Tms" w:hAnsi="Macedonian Tms" w:cs="Macedonian Tms"/>
          <w:b/>
          <w:bCs/>
          <w:color w:val="0070C0"/>
          <w:sz w:val="20"/>
          <w:szCs w:val="20"/>
          <w:lang w:val="da-DK"/>
        </w:rPr>
      </w:pPr>
    </w:p>
    <w:p w:rsidR="00996787" w:rsidRPr="0034176A" w:rsidRDefault="00996787" w:rsidP="003035FE">
      <w:pPr>
        <w:spacing w:after="480"/>
        <w:ind w:left="1077"/>
        <w:rPr>
          <w:rFonts w:ascii="Calibri" w:hAnsi="Calibri" w:cs="Macedonian Tms"/>
          <w:b/>
          <w:bCs/>
          <w:color w:val="0070C0"/>
          <w:sz w:val="20"/>
          <w:szCs w:val="20"/>
          <w:lang w:val="mk-MK"/>
        </w:rPr>
      </w:pPr>
    </w:p>
    <w:p w:rsidR="00996787" w:rsidRPr="0034176A" w:rsidRDefault="00996787" w:rsidP="003035FE">
      <w:pPr>
        <w:spacing w:after="480"/>
        <w:ind w:left="1077"/>
        <w:rPr>
          <w:rFonts w:ascii="Calibri" w:hAnsi="Calibri" w:cs="Macedonian Tms"/>
          <w:b/>
          <w:bCs/>
          <w:color w:val="0070C0"/>
          <w:sz w:val="20"/>
          <w:szCs w:val="20"/>
          <w:lang w:val="mk-MK"/>
        </w:rPr>
      </w:pPr>
    </w:p>
    <w:p w:rsidR="00996787" w:rsidRPr="00B570B8"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rPr>
      </w:pPr>
      <w:r>
        <w:rPr>
          <w:rFonts w:ascii="Macedonian Tms" w:hAnsi="Macedonian Tms" w:cs="Macedonian Tms"/>
          <w:sz w:val="24"/>
          <w:szCs w:val="24"/>
        </w:rPr>
        <w:t>ТЕРАПИЈА НА РЕВМАТОИДЕН АРТРИТИС СО ЛЕКОВИ</w:t>
      </w:r>
    </w:p>
    <w:p w:rsidR="00996787" w:rsidRPr="00AB7352" w:rsidRDefault="005B3FEB" w:rsidP="00AB7352">
      <w:pPr>
        <w:ind w:left="357"/>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AB7352" w:rsidRDefault="005B3FEB" w:rsidP="00AB7352">
      <w:pPr>
        <w:ind w:left="357"/>
        <w:rPr>
          <w:rFonts w:ascii="Macedonian Tms" w:hAnsi="Macedonian Tms" w:cs="Macedonian Tms"/>
          <w:b/>
          <w:color w:val="0070C0"/>
          <w:sz w:val="20"/>
          <w:szCs w:val="20"/>
        </w:rPr>
      </w:pPr>
      <w:r>
        <w:rPr>
          <w:rFonts w:ascii="Macedonian Tms" w:hAnsi="Macedonian Tms" w:cs="Macedonian Tms"/>
          <w:b/>
          <w:color w:val="0070C0"/>
          <w:sz w:val="20"/>
          <w:szCs w:val="20"/>
        </w:rPr>
        <w:t>20.11.2009</w:t>
      </w:r>
    </w:p>
    <w:p w:rsidR="00996787" w:rsidRPr="00D10310" w:rsidRDefault="005B3FEB" w:rsidP="000463AC">
      <w:pPr>
        <w:numPr>
          <w:ilvl w:val="0"/>
          <w:numId w:val="89"/>
        </w:numPr>
        <w:tabs>
          <w:tab w:val="clear" w:pos="360"/>
          <w:tab w:val="num" w:pos="717"/>
        </w:tabs>
        <w:ind w:left="717"/>
        <w:rPr>
          <w:rFonts w:ascii="Macedonian Tms" w:hAnsi="Macedonian Tms" w:cs="Macedonian Tms"/>
          <w:sz w:val="20"/>
          <w:szCs w:val="20"/>
          <w:u w:val="single"/>
        </w:rPr>
      </w:pPr>
      <w:r>
        <w:rPr>
          <w:rFonts w:ascii="Macedonian Tms" w:hAnsi="Macedonian Tms" w:cs="Macedonian Tms"/>
          <w:sz w:val="20"/>
          <w:szCs w:val="20"/>
          <w:u w:val="single"/>
        </w:rPr>
        <w:t>Основни податоц</w:t>
      </w:r>
    </w:p>
    <w:p w:rsidR="00996787" w:rsidRPr="00B570B8" w:rsidRDefault="005B3FEB" w:rsidP="000463AC">
      <w:pPr>
        <w:numPr>
          <w:ilvl w:val="0"/>
          <w:numId w:val="89"/>
        </w:numPr>
        <w:tabs>
          <w:tab w:val="clear" w:pos="360"/>
          <w:tab w:val="num" w:pos="717"/>
        </w:tabs>
        <w:ind w:left="717"/>
        <w:rPr>
          <w:rFonts w:ascii="Macedonian Tms" w:hAnsi="Macedonian Tms" w:cs="Macedonian Tms"/>
          <w:sz w:val="20"/>
          <w:szCs w:val="20"/>
          <w:u w:val="single"/>
        </w:rPr>
      </w:pPr>
      <w:r>
        <w:rPr>
          <w:rFonts w:ascii="Macedonian Tms" w:hAnsi="Macedonian Tms" w:cs="Macedonian Tms"/>
          <w:sz w:val="20"/>
          <w:szCs w:val="20"/>
          <w:u w:val="single"/>
        </w:rPr>
        <w:t>Основни правила</w:t>
      </w:r>
    </w:p>
    <w:p w:rsidR="00996787" w:rsidRPr="003F3ED9" w:rsidRDefault="005B3FEB" w:rsidP="000463AC">
      <w:pPr>
        <w:numPr>
          <w:ilvl w:val="0"/>
          <w:numId w:val="89"/>
        </w:numPr>
        <w:tabs>
          <w:tab w:val="clear" w:pos="360"/>
          <w:tab w:val="num" w:pos="717"/>
        </w:tabs>
        <w:ind w:left="717"/>
        <w:rPr>
          <w:rFonts w:ascii="Macedonian Tms" w:hAnsi="Macedonian Tms" w:cs="Macedonian Tms"/>
          <w:sz w:val="20"/>
          <w:szCs w:val="20"/>
          <w:u w:val="single"/>
        </w:rPr>
      </w:pPr>
      <w:r>
        <w:rPr>
          <w:rFonts w:ascii="Macedonian Tms" w:hAnsi="Macedonian Tms" w:cs="Macedonian Tms"/>
          <w:sz w:val="20"/>
          <w:szCs w:val="20"/>
          <w:u w:val="single"/>
        </w:rPr>
        <w:t xml:space="preserve">Избор на антиревматски лекови кои ја модифицираатболеста </w:t>
      </w:r>
      <w:r>
        <w:rPr>
          <w:rFonts w:ascii="Times New Roman" w:hAnsi="Times New Roman" w:cs="Times New Roman"/>
          <w:sz w:val="20"/>
          <w:szCs w:val="20"/>
          <w:u w:val="single"/>
        </w:rPr>
        <w:t>(ДМАРД)</w:t>
      </w:r>
      <w:r w:rsidR="00996787" w:rsidRPr="00F35F2D">
        <w:rPr>
          <w:rStyle w:val="FootnoteReference"/>
          <w:rFonts w:ascii="Times New Roman" w:hAnsi="Times New Roman"/>
          <w:sz w:val="20"/>
          <w:szCs w:val="20"/>
          <w:u w:val="single"/>
        </w:rPr>
        <w:footnoteReference w:id="20"/>
      </w:r>
    </w:p>
    <w:p w:rsidR="00996787" w:rsidRPr="00B570B8" w:rsidRDefault="005B3FEB" w:rsidP="000463AC">
      <w:pPr>
        <w:numPr>
          <w:ilvl w:val="0"/>
          <w:numId w:val="89"/>
        </w:numPr>
        <w:tabs>
          <w:tab w:val="clear" w:pos="360"/>
          <w:tab w:val="num" w:pos="717"/>
        </w:tabs>
        <w:ind w:left="717"/>
        <w:rPr>
          <w:rFonts w:ascii="Macedonian Tms" w:hAnsi="Macedonian Tms" w:cs="Macedonian Tms"/>
          <w:sz w:val="20"/>
          <w:szCs w:val="20"/>
          <w:u w:val="single"/>
          <w:lang w:val="pl-PL"/>
        </w:rPr>
      </w:pPr>
      <w:r>
        <w:rPr>
          <w:rFonts w:ascii="Macedonian Tms" w:hAnsi="Macedonian Tms" w:cs="Macedonian Tms"/>
          <w:sz w:val="20"/>
          <w:szCs w:val="20"/>
          <w:u w:val="single"/>
          <w:lang w:val="pl-PL"/>
        </w:rPr>
        <w:t>Лабораториски тестови за процена на сигурноста на терапијата</w:t>
      </w:r>
    </w:p>
    <w:p w:rsidR="00996787" w:rsidRDefault="005B3FEB" w:rsidP="000463AC">
      <w:pPr>
        <w:numPr>
          <w:ilvl w:val="0"/>
          <w:numId w:val="89"/>
        </w:numPr>
        <w:tabs>
          <w:tab w:val="clear" w:pos="360"/>
          <w:tab w:val="num" w:pos="717"/>
        </w:tabs>
        <w:ind w:left="717"/>
        <w:rPr>
          <w:rFonts w:ascii="Macedonian Tms" w:hAnsi="Macedonian Tms" w:cs="Macedonian Tms"/>
          <w:sz w:val="20"/>
          <w:szCs w:val="20"/>
          <w:u w:val="single"/>
          <w:lang w:val="pl-PL"/>
        </w:rPr>
      </w:pPr>
      <w:r>
        <w:rPr>
          <w:rFonts w:ascii="Macedonian Tms" w:hAnsi="Macedonian Tms" w:cs="Macedonian Tms"/>
          <w:sz w:val="20"/>
          <w:szCs w:val="20"/>
          <w:u w:val="single"/>
          <w:lang w:val="pl-PL"/>
        </w:rPr>
        <w:t>Поврзани извори</w:t>
      </w:r>
    </w:p>
    <w:p w:rsidR="00996787" w:rsidRPr="00A200BF" w:rsidRDefault="005B3FEB" w:rsidP="003035FE">
      <w:pPr>
        <w:pStyle w:val="Heading2"/>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996787" w:rsidRPr="00D234E5" w:rsidRDefault="005B3FEB" w:rsidP="000463AC">
      <w:pPr>
        <w:numPr>
          <w:ilvl w:val="0"/>
          <w:numId w:val="90"/>
        </w:numPr>
        <w:tabs>
          <w:tab w:val="clear" w:pos="360"/>
          <w:tab w:val="num" w:pos="717"/>
        </w:tabs>
        <w:ind w:left="717"/>
        <w:jc w:val="both"/>
        <w:rPr>
          <w:rFonts w:ascii="Macedonian Tms" w:hAnsi="Macedonian Tms" w:cs="Macedonian Tms"/>
          <w:color w:val="0070C0"/>
          <w:sz w:val="20"/>
          <w:szCs w:val="20"/>
        </w:rPr>
      </w:pPr>
      <w:r>
        <w:rPr>
          <w:rFonts w:ascii="Macedonian Tms" w:hAnsi="Macedonian Tms" w:cs="Macedonian Tms"/>
          <w:color w:val="0070C0"/>
          <w:sz w:val="20"/>
          <w:szCs w:val="20"/>
        </w:rPr>
        <w:t>Правилно одбрана терапија овозможува превенција на зглобната ерозија, р</w:t>
      </w:r>
      <w:r>
        <w:rPr>
          <w:rFonts w:ascii="Macedonian Tms" w:hAnsi="Macedonian Tms" w:cs="Macedonian Tms"/>
          <w:color w:val="0070C0"/>
          <w:sz w:val="20"/>
          <w:szCs w:val="20"/>
          <w:lang w:val="pl-PL"/>
        </w:rPr>
        <w:t>едукција на инвалидноста и на потребата од реконструктивна хирургија како и подобрување на квалитетот на животот и функционалната способност.</w:t>
      </w:r>
    </w:p>
    <w:p w:rsidR="00996787" w:rsidRPr="00D234E5" w:rsidRDefault="005B3FEB" w:rsidP="000463AC">
      <w:pPr>
        <w:numPr>
          <w:ilvl w:val="0"/>
          <w:numId w:val="90"/>
        </w:numPr>
        <w:tabs>
          <w:tab w:val="clear" w:pos="360"/>
          <w:tab w:val="num" w:pos="717"/>
        </w:tabs>
        <w:ind w:left="717"/>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Кај свежи ревматоидни артритиси, ефект на излекување се постигнува кај 40% од пациентите со примена на терапија со повеќе лекови истовремено. (</w:t>
      </w:r>
      <w:r>
        <w:rPr>
          <w:rFonts w:ascii="Times New Roman" w:hAnsi="Times New Roman" w:cs="Times New Roman"/>
          <w:color w:val="0070C0"/>
          <w:sz w:val="20"/>
          <w:szCs w:val="20"/>
          <w:lang w:val="pl-PL"/>
        </w:rPr>
        <w:t xml:space="preserve">метхотреџате + сулпхасалазине + </w:t>
      </w:r>
      <w:r>
        <w:rPr>
          <w:rFonts w:ascii="Times New Roman" w:hAnsi="Times New Roman" w:cs="Times New Roman"/>
          <w:color w:val="0070C0"/>
          <w:sz w:val="20"/>
          <w:szCs w:val="20"/>
          <w:lang w:val="pl-PL"/>
        </w:rPr>
        <w:lastRenderedPageBreak/>
        <w:t>хѕдроцхлорољуине</w:t>
      </w:r>
      <w:r w:rsidR="00996787">
        <w:rPr>
          <w:rStyle w:val="FootnoteReference"/>
          <w:rFonts w:ascii="Times New Roman" w:hAnsi="Times New Roman"/>
          <w:color w:val="0070C0"/>
          <w:sz w:val="20"/>
          <w:szCs w:val="20"/>
          <w:lang w:val="pl-PL"/>
        </w:rPr>
        <w:footnoteReference w:id="21"/>
      </w:r>
      <w:r>
        <w:rPr>
          <w:rFonts w:ascii="Times New Roman" w:hAnsi="Times New Roman" w:cs="Times New Roman"/>
          <w:color w:val="0070C0"/>
          <w:sz w:val="20"/>
          <w:szCs w:val="20"/>
          <w:lang w:val="pl-PL"/>
        </w:rPr>
        <w:t xml:space="preserve"> +</w:t>
      </w:r>
      <w:r>
        <w:rPr>
          <w:rFonts w:ascii="Macedonian Tms" w:hAnsi="Macedonian Tms" w:cs="Macedonian Tms"/>
          <w:color w:val="0070C0"/>
          <w:sz w:val="20"/>
          <w:szCs w:val="20"/>
          <w:lang w:val="pl-PL"/>
        </w:rPr>
        <w:t xml:space="preserve"> мали дози на </w:t>
      </w:r>
      <w:r>
        <w:rPr>
          <w:rFonts w:ascii="Times New Roman" w:hAnsi="Times New Roman" w:cs="Times New Roman"/>
          <w:color w:val="0070C0"/>
          <w:sz w:val="20"/>
          <w:szCs w:val="20"/>
          <w:lang w:val="pl-PL"/>
        </w:rPr>
        <w:t>преденисолоне</w:t>
      </w:r>
      <w:r>
        <w:rPr>
          <w:rFonts w:ascii="Macedonian Tms" w:hAnsi="Macedonian Tms" w:cs="Macedonian Tms"/>
          <w:color w:val="0070C0"/>
          <w:sz w:val="20"/>
          <w:szCs w:val="20"/>
          <w:lang w:val="pl-PL"/>
        </w:rPr>
        <w:t>). Доколку споменатава комбинирана терапија не обезбеди задоволителен ефект, се започнува терапија со биолошки лекови.</w:t>
      </w:r>
    </w:p>
    <w:p w:rsidR="00996787" w:rsidRPr="00A200BF" w:rsidRDefault="005B3FEB" w:rsidP="003035FE">
      <w:pPr>
        <w:pStyle w:val="Heading2"/>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ОСНОВНИ ПРАВИЛА</w:t>
      </w:r>
    </w:p>
    <w:p w:rsidR="00996787" w:rsidRPr="00D234E5" w:rsidRDefault="005B3FEB" w:rsidP="000463AC">
      <w:pPr>
        <w:numPr>
          <w:ilvl w:val="0"/>
          <w:numId w:val="91"/>
        </w:numPr>
        <w:tabs>
          <w:tab w:val="clear" w:pos="360"/>
          <w:tab w:val="num" w:pos="717"/>
        </w:tabs>
        <w:ind w:left="717"/>
        <w:jc w:val="both"/>
        <w:rPr>
          <w:rFonts w:ascii="Macedonian Tms" w:hAnsi="Macedonian Tms" w:cs="Macedonian Tms"/>
          <w:color w:val="0070C0"/>
          <w:sz w:val="20"/>
          <w:szCs w:val="20"/>
          <w:lang w:val="it-IT"/>
        </w:rPr>
      </w:pPr>
      <w:r>
        <w:rPr>
          <w:rFonts w:ascii="Macedonian Tms" w:hAnsi="Macedonian Tms" w:cs="Macedonian Tms"/>
          <w:sz w:val="20"/>
          <w:szCs w:val="20"/>
        </w:rPr>
        <w:t>Бидејќи е невозможно да се предвиди текот на болеста, после поставување на дијагнозата на сите пациенти треба да им се ординираат</w:t>
      </w:r>
      <w:r>
        <w:rPr>
          <w:rFonts w:ascii="Times New Roman" w:hAnsi="Times New Roman" w:cs="Times New Roman"/>
          <w:sz w:val="20"/>
          <w:szCs w:val="20"/>
        </w:rPr>
        <w:t>ДМАРД</w:t>
      </w:r>
      <w:r>
        <w:rPr>
          <w:rFonts w:ascii="Macedonian Tms" w:hAnsi="Macedonian Tms" w:cs="Macedonian Tms"/>
          <w:sz w:val="20"/>
          <w:szCs w:val="20"/>
        </w:rPr>
        <w:t xml:space="preserve">-и.  </w:t>
      </w:r>
      <w:r>
        <w:rPr>
          <w:rFonts w:ascii="Macedonian Tms" w:hAnsi="Macedonian Tms" w:cs="Macedonian Tms"/>
          <w:sz w:val="20"/>
          <w:szCs w:val="20"/>
          <w:lang w:val="it-IT"/>
        </w:rPr>
        <w:t xml:space="preserve">Со раната терапија се избегнува задоцнето превенирање на веќе настанатите деструкции. За примена на терапијата потребно е да се задоволени </w:t>
      </w:r>
      <w:r>
        <w:rPr>
          <w:rFonts w:ascii="Macedonian Tms" w:hAnsi="Macedonian Tms" w:cs="Macedonian Tms"/>
          <w:color w:val="0070C0"/>
          <w:sz w:val="20"/>
          <w:szCs w:val="20"/>
          <w:lang w:val="it-IT"/>
        </w:rPr>
        <w:t>4/7</w:t>
      </w:r>
      <w:r>
        <w:rPr>
          <w:rFonts w:ascii="Macedonian Tms" w:hAnsi="Macedonian Tms" w:cs="Macedonian Tms"/>
          <w:sz w:val="20"/>
          <w:szCs w:val="20"/>
          <w:lang w:val="it-IT"/>
        </w:rPr>
        <w:t xml:space="preserve"> класични класификациони критериуми за ревматоидниот артрит.</w:t>
      </w:r>
    </w:p>
    <w:p w:rsidR="00996787" w:rsidRPr="005235F0" w:rsidRDefault="005B3FEB" w:rsidP="000463AC">
      <w:pPr>
        <w:numPr>
          <w:ilvl w:val="0"/>
          <w:numId w:val="91"/>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color w:val="0070C0"/>
          <w:sz w:val="20"/>
          <w:szCs w:val="20"/>
          <w:lang w:val="it-IT"/>
        </w:rPr>
        <w:t>40-60% од пациентите со ревматоиден артритис се позитивни на антитела кон цитрулинирани пептиди</w:t>
      </w:r>
      <w:r w:rsidR="00996787">
        <w:rPr>
          <w:rStyle w:val="FootnoteReference"/>
          <w:rFonts w:ascii="Macedonian Tms" w:hAnsi="Macedonian Tms"/>
          <w:color w:val="0070C0"/>
          <w:sz w:val="20"/>
          <w:szCs w:val="20"/>
          <w:lang w:val="it-IT"/>
        </w:rPr>
        <w:footnoteReference w:id="22"/>
      </w:r>
      <w:r>
        <w:rPr>
          <w:rFonts w:ascii="Macedonian Tms" w:hAnsi="Macedonian Tms" w:cs="Macedonian Tms"/>
          <w:color w:val="0070C0"/>
          <w:sz w:val="20"/>
          <w:szCs w:val="20"/>
          <w:lang w:val="it-IT"/>
        </w:rPr>
        <w:t xml:space="preserve"> што овозможува правилна дијагноза и индикација за активна терапија</w:t>
      </w:r>
      <w:r>
        <w:rPr>
          <w:rFonts w:ascii="Macedonian Tms" w:hAnsi="Macedonian Tms" w:cs="Macedonian Tms"/>
          <w:color w:val="FF0000"/>
          <w:sz w:val="20"/>
          <w:szCs w:val="20"/>
          <w:lang w:val="it-IT"/>
        </w:rPr>
        <w:t>.</w:t>
      </w:r>
    </w:p>
    <w:p w:rsidR="00996787" w:rsidRPr="005235F0" w:rsidRDefault="005B3FEB" w:rsidP="000463AC">
      <w:pPr>
        <w:numPr>
          <w:ilvl w:val="0"/>
          <w:numId w:val="91"/>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Терапијата треба да е активна и агресивна: лекот да се иницира во најраните стадиуми.</w:t>
      </w:r>
      <w:r>
        <w:rPr>
          <w:rFonts w:ascii="Macedonian Tms" w:hAnsi="Macedonian Tms" w:cs="Macedonian Tms"/>
          <w:color w:val="0070C0"/>
          <w:sz w:val="20"/>
          <w:szCs w:val="20"/>
          <w:lang w:val="it-IT"/>
        </w:rPr>
        <w:t xml:space="preserve"> Тоа подразбира примена на повеќе лекови истовремено во самиот почеток на болеста. Доколку терапијата се покаже неефикасна, лекот се заменува или пак му се додава друг во период од 3-6 месеци. </w:t>
      </w:r>
      <w:r>
        <w:rPr>
          <w:rFonts w:ascii="Macedonian Tms" w:hAnsi="Macedonian Tms" w:cs="Macedonian Tms"/>
          <w:b/>
          <w:color w:val="0070C0"/>
          <w:sz w:val="20"/>
          <w:szCs w:val="20"/>
          <w:lang w:val="it-IT"/>
        </w:rPr>
        <w:t xml:space="preserve">Ревматоиден артрит кој не одговара на конвенционалните антиревматици, вклучувајќи </w:t>
      </w:r>
      <w:r>
        <w:rPr>
          <w:rFonts w:ascii="Times New Roman" w:hAnsi="Times New Roman" w:cs="Times New Roman"/>
          <w:b/>
          <w:color w:val="0070C0"/>
          <w:sz w:val="20"/>
          <w:szCs w:val="20"/>
          <w:lang w:val="it-IT"/>
        </w:rPr>
        <w:t>метхотреџате</w:t>
      </w:r>
      <w:r>
        <w:rPr>
          <w:rFonts w:ascii="Macedonian Tms" w:hAnsi="Macedonian Tms" w:cs="Macedonian Tms"/>
          <w:b/>
          <w:color w:val="0070C0"/>
          <w:sz w:val="20"/>
          <w:szCs w:val="20"/>
          <w:lang w:val="it-IT"/>
        </w:rPr>
        <w:t xml:space="preserve"> и негови комбинации, првенствено се третира со инхибитори на тумор некротизирачки фактор алфа</w:t>
      </w:r>
      <w:r w:rsidR="00996787">
        <w:rPr>
          <w:rStyle w:val="FootnoteReference"/>
          <w:rFonts w:ascii="Macedonian Tms" w:hAnsi="Macedonian Tms"/>
          <w:b/>
          <w:color w:val="0070C0"/>
          <w:sz w:val="20"/>
          <w:szCs w:val="20"/>
          <w:lang w:val="it-IT"/>
        </w:rPr>
        <w:footnoteReference w:id="23"/>
      </w:r>
      <w:r>
        <w:rPr>
          <w:rFonts w:ascii="Macedonian Tms" w:hAnsi="Macedonian Tms" w:cs="Macedonian Tms"/>
          <w:color w:val="0070C0"/>
          <w:sz w:val="20"/>
          <w:szCs w:val="20"/>
          <w:lang w:val="it-IT"/>
        </w:rPr>
        <w:t xml:space="preserve">. Алтернативно може да се применат и </w:t>
      </w:r>
      <w:r>
        <w:rPr>
          <w:rFonts w:ascii="Times New Roman" w:hAnsi="Times New Roman" w:cs="Times New Roman"/>
          <w:color w:val="0070C0"/>
          <w:sz w:val="20"/>
          <w:szCs w:val="20"/>
          <w:lang w:val="it-IT"/>
        </w:rPr>
        <w:t>ритуџимаб</w:t>
      </w:r>
      <w:r>
        <w:rPr>
          <w:rFonts w:ascii="Macedonian Tms" w:hAnsi="Macedonian Tms" w:cs="Macedonian Tms"/>
          <w:color w:val="0070C0"/>
          <w:sz w:val="20"/>
          <w:szCs w:val="20"/>
          <w:lang w:val="it-IT"/>
        </w:rPr>
        <w:t xml:space="preserve"> или </w:t>
      </w:r>
      <w:r>
        <w:rPr>
          <w:rFonts w:ascii="Times New Roman" w:hAnsi="Times New Roman" w:cs="Times New Roman"/>
          <w:color w:val="0070C0"/>
          <w:sz w:val="20"/>
          <w:szCs w:val="20"/>
          <w:lang w:val="it-IT"/>
        </w:rPr>
        <w:t>абатацепт</w:t>
      </w:r>
      <w:r w:rsidR="00996787">
        <w:rPr>
          <w:rStyle w:val="FootnoteReference"/>
          <w:rFonts w:ascii="Times New Roman" w:hAnsi="Times New Roman"/>
          <w:color w:val="0070C0"/>
          <w:sz w:val="20"/>
          <w:szCs w:val="20"/>
          <w:lang w:val="it-IT"/>
        </w:rPr>
        <w:footnoteReference w:id="24"/>
      </w:r>
      <w:r>
        <w:rPr>
          <w:rFonts w:ascii="Macedonian Tms" w:hAnsi="Macedonian Tms" w:cs="Macedonian Tms"/>
          <w:color w:val="0070C0"/>
          <w:sz w:val="20"/>
          <w:szCs w:val="20"/>
          <w:lang w:val="it-IT"/>
        </w:rPr>
        <w:t>.</w:t>
      </w:r>
    </w:p>
    <w:p w:rsidR="00996787" w:rsidRDefault="005B3FEB" w:rsidP="000463AC">
      <w:pPr>
        <w:pStyle w:val="BodyTextIndent"/>
        <w:numPr>
          <w:ilvl w:val="0"/>
          <w:numId w:val="92"/>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Потврдувањето на дијагнозата и отпочнувањето со терапија најдобро е да е направено  од специјалист. Лекарите од примарна здравствена заштита се задолжени за сигурното спроведување на терапијата и за идентификација на пациентите таму каде е неадекватна.(табела 1)</w:t>
      </w:r>
    </w:p>
    <w:p w:rsidR="00996787" w:rsidRDefault="00996787" w:rsidP="00151FCF">
      <w:pPr>
        <w:pStyle w:val="BodyTextIndent"/>
        <w:ind w:left="717"/>
        <w:jc w:val="both"/>
        <w:rPr>
          <w:rFonts w:ascii="Macedonian Tms" w:hAnsi="Macedonian Tms" w:cs="Macedonian Tms"/>
          <w:sz w:val="20"/>
          <w:szCs w:val="20"/>
          <w:lang w:val="it-IT"/>
        </w:rPr>
      </w:pPr>
    </w:p>
    <w:p w:rsidR="00996787" w:rsidRPr="00022122" w:rsidRDefault="005B3FEB" w:rsidP="003035FE">
      <w:pPr>
        <w:pStyle w:val="Heading2"/>
        <w:keepNext w:val="0"/>
        <w:ind w:left="357"/>
        <w:jc w:val="both"/>
        <w:rPr>
          <w:rFonts w:ascii="Macedonian Tms" w:hAnsi="Macedonian Tms" w:cs="Macedonian Tms"/>
          <w:sz w:val="20"/>
          <w:szCs w:val="20"/>
          <w:lang w:val="pl-PL"/>
        </w:rPr>
      </w:pPr>
      <w:r>
        <w:rPr>
          <w:rFonts w:ascii="Macedonian Tms" w:hAnsi="Macedonian Tms" w:cs="Macedonian Tms"/>
          <w:sz w:val="20"/>
          <w:szCs w:val="20"/>
          <w:lang w:val="pl-PL"/>
        </w:rPr>
        <w:t>Табела 1</w:t>
      </w:r>
      <w:r>
        <w:rPr>
          <w:rFonts w:ascii="Macedonian Tms" w:hAnsi="Macedonian Tms" w:cs="Macedonian Tms"/>
          <w:b w:val="0"/>
          <w:bCs w:val="0"/>
          <w:sz w:val="20"/>
          <w:szCs w:val="20"/>
          <w:lang w:val="pl-PL"/>
        </w:rPr>
        <w:t xml:space="preserve">.Лабораториски тестови за обезбедување на сигурност на </w:t>
      </w:r>
      <w:r>
        <w:rPr>
          <w:rFonts w:ascii="Times New Roman" w:hAnsi="Times New Roman"/>
          <w:b w:val="0"/>
          <w:bCs w:val="0"/>
          <w:sz w:val="20"/>
          <w:szCs w:val="20"/>
          <w:lang w:val="pl-PL"/>
        </w:rPr>
        <w:t>ДМАРД-</w:t>
      </w:r>
      <w:r>
        <w:rPr>
          <w:rFonts w:ascii="Macedonian Tms New" w:hAnsi="Macedonian Tms New"/>
          <w:b w:val="0"/>
          <w:bCs w:val="0"/>
          <w:sz w:val="20"/>
          <w:szCs w:val="20"/>
          <w:lang w:val="pl-PL"/>
        </w:rPr>
        <w:t>и</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53"/>
      </w:tblGrid>
      <w:tr w:rsidR="00996787" w:rsidRPr="00B110F1" w:rsidTr="003035FE">
        <w:trPr>
          <w:trHeight w:val="710"/>
        </w:trPr>
        <w:tc>
          <w:tcPr>
            <w:tcW w:w="4678" w:type="dxa"/>
          </w:tcPr>
          <w:p w:rsidR="00996787" w:rsidRPr="009735DA" w:rsidRDefault="005B3FEB" w:rsidP="00E12E05">
            <w:pPr>
              <w:pStyle w:val="Heading2"/>
              <w:keepNext w:val="0"/>
              <w:rPr>
                <w:rFonts w:ascii="Macedonian Tms" w:hAnsi="Macedonian Tms" w:cs="Macedonian Tms"/>
                <w:i w:val="0"/>
                <w:iCs w:val="0"/>
                <w:sz w:val="20"/>
                <w:szCs w:val="20"/>
                <w:lang w:eastAsia="en-US"/>
              </w:rPr>
            </w:pPr>
            <w:r>
              <w:rPr>
                <w:rFonts w:ascii="Macedonian Tms" w:hAnsi="Macedonian Tms" w:cs="Macedonian Tms"/>
                <w:i w:val="0"/>
                <w:iCs w:val="0"/>
                <w:sz w:val="20"/>
                <w:szCs w:val="20"/>
                <w:lang w:val="pl-PL" w:eastAsia="en-US"/>
              </w:rPr>
              <w:t>Л</w:t>
            </w:r>
            <w:r>
              <w:rPr>
                <w:rFonts w:ascii="Macedonian Tms" w:hAnsi="Macedonian Tms" w:cs="Macedonian Tms"/>
                <w:i w:val="0"/>
                <w:iCs w:val="0"/>
                <w:sz w:val="20"/>
                <w:szCs w:val="20"/>
                <w:lang w:eastAsia="en-US"/>
              </w:rPr>
              <w:t>ЕК</w:t>
            </w:r>
          </w:p>
          <w:p w:rsidR="00996787" w:rsidRPr="003F3ED9" w:rsidRDefault="00996787" w:rsidP="00E12E05">
            <w:pPr>
              <w:rPr>
                <w:rFonts w:ascii="Macedonian Tms" w:hAnsi="Macedonian Tms" w:cs="Macedonian Tms"/>
                <w:sz w:val="20"/>
                <w:szCs w:val="20"/>
              </w:rPr>
            </w:pPr>
          </w:p>
        </w:tc>
        <w:tc>
          <w:tcPr>
            <w:tcW w:w="4253" w:type="dxa"/>
          </w:tcPr>
          <w:p w:rsidR="00996787" w:rsidRPr="009735DA" w:rsidRDefault="005B3FEB" w:rsidP="00E12E05">
            <w:pPr>
              <w:pStyle w:val="Heading2"/>
              <w:keepNext w:val="0"/>
              <w:rPr>
                <w:rFonts w:ascii="Macedonian Tms" w:hAnsi="Macedonian Tms" w:cs="Macedonian Tms"/>
                <w:i w:val="0"/>
                <w:iCs w:val="0"/>
                <w:sz w:val="20"/>
                <w:szCs w:val="20"/>
                <w:lang w:eastAsia="en-US"/>
              </w:rPr>
            </w:pPr>
            <w:r>
              <w:rPr>
                <w:rFonts w:ascii="Macedonian Tms" w:hAnsi="Macedonian Tms" w:cs="Macedonian Tms"/>
                <w:i w:val="0"/>
                <w:iCs w:val="0"/>
                <w:sz w:val="20"/>
                <w:szCs w:val="20"/>
                <w:lang w:eastAsia="en-US"/>
              </w:rPr>
              <w:t>ЛАБОРАТОРИСКИ</w:t>
            </w:r>
          </w:p>
          <w:p w:rsidR="00996787" w:rsidRPr="009735DA" w:rsidRDefault="005B3FEB" w:rsidP="00E12E05">
            <w:pPr>
              <w:pStyle w:val="Heading2"/>
              <w:keepNext w:val="0"/>
              <w:rPr>
                <w:rFonts w:ascii="Macedonian Tms" w:hAnsi="Macedonian Tms" w:cs="Macedonian Tms"/>
                <w:i w:val="0"/>
                <w:iCs w:val="0"/>
                <w:sz w:val="20"/>
                <w:szCs w:val="20"/>
                <w:lang w:eastAsia="en-US"/>
              </w:rPr>
            </w:pPr>
            <w:r>
              <w:rPr>
                <w:rFonts w:ascii="Macedonian Tms" w:hAnsi="Macedonian Tms" w:cs="Macedonian Tms"/>
                <w:i w:val="0"/>
                <w:iCs w:val="0"/>
                <w:sz w:val="20"/>
                <w:szCs w:val="20"/>
                <w:lang w:eastAsia="en-US"/>
              </w:rPr>
              <w:t>ТЕСТОВИ</w:t>
            </w:r>
          </w:p>
        </w:tc>
      </w:tr>
      <w:tr w:rsidR="00996787" w:rsidRPr="00B110F1" w:rsidTr="003035FE">
        <w:trPr>
          <w:trHeight w:val="1242"/>
        </w:trPr>
        <w:tc>
          <w:tcPr>
            <w:tcW w:w="4678" w:type="dxa"/>
          </w:tcPr>
          <w:p w:rsidR="00996787" w:rsidRPr="009735DA" w:rsidRDefault="005B3FEB" w:rsidP="00E12E05">
            <w:pPr>
              <w:pStyle w:val="Heading2"/>
              <w:keepNext w:val="0"/>
              <w:rPr>
                <w:rFonts w:ascii="Times New Roman" w:hAnsi="Times New Roman"/>
                <w:i w:val="0"/>
                <w:iCs w:val="0"/>
                <w:sz w:val="20"/>
                <w:szCs w:val="20"/>
                <w:lang w:eastAsia="en-US"/>
              </w:rPr>
            </w:pPr>
            <w:r>
              <w:rPr>
                <w:rFonts w:ascii="Times New Roman" w:hAnsi="Times New Roman"/>
                <w:i w:val="0"/>
                <w:iCs w:val="0"/>
                <w:sz w:val="20"/>
                <w:szCs w:val="20"/>
                <w:lang w:eastAsia="en-US"/>
              </w:rPr>
              <w:t>Ауротхиомалате</w:t>
            </w:r>
            <w:r w:rsidR="00996787" w:rsidRPr="009735DA">
              <w:rPr>
                <w:rStyle w:val="FootnoteReference"/>
                <w:rFonts w:ascii="Times New Roman" w:hAnsi="Times New Roman"/>
                <w:i w:val="0"/>
                <w:iCs w:val="0"/>
                <w:sz w:val="20"/>
                <w:szCs w:val="20"/>
                <w:lang w:eastAsia="en-US"/>
              </w:rPr>
              <w:footnoteReference w:id="25"/>
            </w:r>
          </w:p>
          <w:p w:rsidR="00996787" w:rsidRPr="003F3ED9" w:rsidRDefault="005B3FEB" w:rsidP="008D05ED">
            <w:pPr>
              <w:numPr>
                <w:ilvl w:val="0"/>
                <w:numId w:val="22"/>
              </w:numPr>
              <w:rPr>
                <w:rFonts w:ascii="Macedonian Tms" w:hAnsi="Macedonian Tms" w:cs="Macedonian Tms"/>
                <w:sz w:val="20"/>
                <w:szCs w:val="20"/>
                <w:lang w:val="pl-PL"/>
              </w:rPr>
            </w:pPr>
            <w:r>
              <w:rPr>
                <w:rFonts w:ascii="Macedonian Tms" w:hAnsi="Macedonian Tms" w:cs="Macedonian Tms"/>
                <w:sz w:val="20"/>
                <w:szCs w:val="20"/>
                <w:lang w:val="pl-PL"/>
              </w:rPr>
              <w:t>еднаш на секои 2 седмици во тек на 2 месеци</w:t>
            </w:r>
          </w:p>
          <w:p w:rsidR="00996787" w:rsidRPr="003F3ED9" w:rsidRDefault="005B3FEB" w:rsidP="008D05ED">
            <w:pPr>
              <w:numPr>
                <w:ilvl w:val="0"/>
                <w:numId w:val="22"/>
              </w:numPr>
              <w:rPr>
                <w:rFonts w:ascii="Macedonian Tms" w:hAnsi="Macedonian Tms" w:cs="Macedonian Tms"/>
                <w:sz w:val="20"/>
                <w:szCs w:val="20"/>
              </w:rPr>
            </w:pPr>
            <w:r>
              <w:rPr>
                <w:rFonts w:ascii="Macedonian Tms" w:hAnsi="Macedonian Tms" w:cs="Macedonian Tms"/>
                <w:sz w:val="20"/>
                <w:szCs w:val="20"/>
              </w:rPr>
              <w:t>потоа пред секоја инјекција</w:t>
            </w:r>
          </w:p>
          <w:p w:rsidR="00996787" w:rsidRPr="003F3ED9" w:rsidRDefault="005B3FEB" w:rsidP="008D05ED">
            <w:pPr>
              <w:numPr>
                <w:ilvl w:val="0"/>
                <w:numId w:val="22"/>
              </w:numPr>
              <w:rPr>
                <w:rFonts w:ascii="Macedonian Tms" w:hAnsi="Macedonian Tms" w:cs="Macedonian Tms"/>
                <w:sz w:val="20"/>
                <w:szCs w:val="20"/>
              </w:rPr>
            </w:pPr>
            <w:r>
              <w:rPr>
                <w:rFonts w:ascii="Macedonian Tms" w:hAnsi="Macedonian Tms" w:cs="Macedonian Tms"/>
                <w:sz w:val="20"/>
                <w:szCs w:val="20"/>
              </w:rPr>
              <w:t>пред секоја трета инјекција</w:t>
            </w:r>
          </w:p>
          <w:p w:rsidR="00996787" w:rsidRPr="003F3ED9" w:rsidRDefault="00996787" w:rsidP="00E12E05">
            <w:pPr>
              <w:rPr>
                <w:rFonts w:ascii="Macedonian Tms" w:hAnsi="Macedonian Tms" w:cs="Macedonian Tms"/>
                <w:sz w:val="20"/>
                <w:szCs w:val="20"/>
              </w:rPr>
            </w:pPr>
          </w:p>
        </w:tc>
        <w:tc>
          <w:tcPr>
            <w:tcW w:w="4253" w:type="dxa"/>
          </w:tcPr>
          <w:p w:rsidR="00996787" w:rsidRPr="003F3ED9" w:rsidRDefault="00996787" w:rsidP="00E12E05">
            <w:pPr>
              <w:rPr>
                <w:rFonts w:ascii="Macedonian Tms" w:hAnsi="Macedonian Tms" w:cs="Macedonian Tms"/>
                <w:sz w:val="20"/>
                <w:szCs w:val="20"/>
              </w:rPr>
            </w:pPr>
          </w:p>
          <w:p w:rsidR="00996787" w:rsidRPr="003F3ED9" w:rsidRDefault="005B3FEB" w:rsidP="008D05ED">
            <w:pPr>
              <w:numPr>
                <w:ilvl w:val="0"/>
                <w:numId w:val="24"/>
              </w:numPr>
              <w:tabs>
                <w:tab w:val="clear" w:pos="360"/>
                <w:tab w:val="num" w:pos="176"/>
              </w:tabs>
              <w:ind w:left="176" w:hanging="176"/>
              <w:rPr>
                <w:rFonts w:ascii="Macedonian Tms" w:hAnsi="Macedonian Tms" w:cs="Macedonian Tms"/>
                <w:sz w:val="20"/>
                <w:szCs w:val="20"/>
              </w:rPr>
            </w:pPr>
            <w:r>
              <w:rPr>
                <w:rFonts w:ascii="Macedonian Tms" w:hAnsi="Macedonian Tms" w:cs="Macedonian Tms"/>
                <w:sz w:val="20"/>
                <w:szCs w:val="20"/>
              </w:rPr>
              <w:t>Хемоглобин, леукоцити, тормбоцити, албумен во урина</w:t>
            </w:r>
          </w:p>
          <w:p w:rsidR="00996787" w:rsidRPr="009735DA" w:rsidRDefault="005B3FEB" w:rsidP="008D05ED">
            <w:pPr>
              <w:pStyle w:val="Heading1"/>
              <w:keepNext w:val="0"/>
              <w:numPr>
                <w:ilvl w:val="0"/>
                <w:numId w:val="24"/>
              </w:numPr>
              <w:tabs>
                <w:tab w:val="clear" w:pos="360"/>
                <w:tab w:val="num" w:pos="176"/>
              </w:tabs>
              <w:spacing w:before="0" w:after="0"/>
              <w:ind w:left="176" w:hanging="176"/>
              <w:rPr>
                <w:rFonts w:ascii="Macedonian Tms" w:hAnsi="Macedonian Tms" w:cs="Macedonian Tms"/>
                <w:b w:val="0"/>
                <w:bCs w:val="0"/>
                <w:sz w:val="20"/>
                <w:szCs w:val="20"/>
                <w:lang w:eastAsia="en-US"/>
              </w:rPr>
            </w:pPr>
            <w:r>
              <w:rPr>
                <w:rFonts w:ascii="Macedonian Tms" w:hAnsi="Macedonian Tms" w:cs="Macedonian Tms"/>
                <w:b w:val="0"/>
                <w:bCs w:val="0"/>
                <w:sz w:val="20"/>
                <w:szCs w:val="20"/>
                <w:lang w:eastAsia="en-US"/>
              </w:rPr>
              <w:t>Албумен во урина</w:t>
            </w:r>
          </w:p>
          <w:p w:rsidR="00996787" w:rsidRPr="003F3ED9" w:rsidRDefault="005B3FEB" w:rsidP="008D05ED">
            <w:pPr>
              <w:numPr>
                <w:ilvl w:val="0"/>
                <w:numId w:val="24"/>
              </w:numPr>
              <w:tabs>
                <w:tab w:val="clear" w:pos="360"/>
                <w:tab w:val="num" w:pos="176"/>
              </w:tabs>
              <w:ind w:left="176" w:hanging="176"/>
              <w:rPr>
                <w:rFonts w:ascii="Macedonian Tms" w:hAnsi="Macedonian Tms" w:cs="Macedonian Tms"/>
                <w:sz w:val="20"/>
                <w:szCs w:val="20"/>
              </w:rPr>
            </w:pPr>
            <w:r>
              <w:rPr>
                <w:rFonts w:ascii="Macedonian Tms" w:hAnsi="Macedonian Tms" w:cs="Macedonian Tms"/>
                <w:sz w:val="20"/>
                <w:szCs w:val="20"/>
              </w:rPr>
              <w:t>Хемоглобин, леукоцити, тромбоцити</w:t>
            </w:r>
          </w:p>
          <w:p w:rsidR="00996787" w:rsidRPr="003F3ED9" w:rsidRDefault="00996787" w:rsidP="00E12E05">
            <w:pPr>
              <w:rPr>
                <w:rFonts w:ascii="Macedonian Tms" w:hAnsi="Macedonian Tms" w:cs="Macedonian Tms"/>
                <w:sz w:val="20"/>
                <w:szCs w:val="20"/>
              </w:rPr>
            </w:pPr>
          </w:p>
        </w:tc>
      </w:tr>
      <w:tr w:rsidR="00996787" w:rsidRPr="00B110F1" w:rsidTr="003035FE">
        <w:tc>
          <w:tcPr>
            <w:tcW w:w="4678" w:type="dxa"/>
          </w:tcPr>
          <w:p w:rsidR="00996787" w:rsidRPr="009735DA" w:rsidRDefault="005B3FEB" w:rsidP="00E12E05">
            <w:pPr>
              <w:pStyle w:val="Heading2"/>
              <w:keepNext w:val="0"/>
              <w:rPr>
                <w:rFonts w:ascii="Times New Roman" w:hAnsi="Times New Roman"/>
                <w:i w:val="0"/>
                <w:iCs w:val="0"/>
                <w:sz w:val="20"/>
                <w:szCs w:val="20"/>
                <w:lang w:eastAsia="en-US"/>
              </w:rPr>
            </w:pPr>
            <w:r>
              <w:rPr>
                <w:rFonts w:ascii="Times New Roman" w:hAnsi="Times New Roman"/>
                <w:i w:val="0"/>
                <w:iCs w:val="0"/>
                <w:sz w:val="20"/>
                <w:szCs w:val="20"/>
                <w:lang w:eastAsia="en-US"/>
              </w:rPr>
              <w:t>Ауранофин</w:t>
            </w:r>
            <w:r w:rsidR="00996787" w:rsidRPr="009735DA">
              <w:rPr>
                <w:rStyle w:val="FootnoteReference"/>
                <w:rFonts w:ascii="Times New Roman" w:hAnsi="Times New Roman"/>
                <w:i w:val="0"/>
                <w:iCs w:val="0"/>
                <w:sz w:val="20"/>
                <w:szCs w:val="20"/>
                <w:lang w:eastAsia="en-US"/>
              </w:rPr>
              <w:footnoteReference w:id="26"/>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rPr>
            </w:pPr>
            <w:r>
              <w:rPr>
                <w:rFonts w:ascii="Macedonian Tms" w:hAnsi="Macedonian Tms" w:cs="Macedonian Tms"/>
                <w:sz w:val="20"/>
                <w:szCs w:val="20"/>
              </w:rPr>
              <w:t>еднаш месечно во тек на 3 месеци а потоа во тримесечни интервали</w:t>
            </w:r>
          </w:p>
          <w:p w:rsidR="00996787" w:rsidRPr="003F3ED9" w:rsidRDefault="00996787" w:rsidP="00E12E05">
            <w:pPr>
              <w:rPr>
                <w:rFonts w:ascii="Macedonian Tms" w:hAnsi="Macedonian Tms" w:cs="Macedonian Tms"/>
                <w:sz w:val="20"/>
                <w:szCs w:val="20"/>
              </w:rPr>
            </w:pPr>
          </w:p>
        </w:tc>
        <w:tc>
          <w:tcPr>
            <w:tcW w:w="4253" w:type="dxa"/>
          </w:tcPr>
          <w:p w:rsidR="00996787" w:rsidRPr="003F3ED9" w:rsidRDefault="00996787" w:rsidP="00E12E05">
            <w:pPr>
              <w:rPr>
                <w:rFonts w:ascii="Macedonian Tms" w:hAnsi="Macedonian Tms" w:cs="Macedonian Tms"/>
                <w:sz w:val="20"/>
                <w:szCs w:val="20"/>
              </w:rPr>
            </w:pPr>
          </w:p>
          <w:p w:rsidR="00996787" w:rsidRPr="003F3ED9" w:rsidRDefault="005B3FEB" w:rsidP="00E12E05">
            <w:pPr>
              <w:rPr>
                <w:rFonts w:ascii="Macedonian Tms" w:hAnsi="Macedonian Tms" w:cs="Macedonian Tms"/>
                <w:sz w:val="20"/>
                <w:szCs w:val="20"/>
              </w:rPr>
            </w:pPr>
            <w:r>
              <w:rPr>
                <w:rFonts w:ascii="Macedonian Tms" w:hAnsi="Macedonian Tms" w:cs="Macedonian Tms"/>
                <w:sz w:val="20"/>
                <w:szCs w:val="20"/>
              </w:rPr>
              <w:t>Хемоглобин, леукоцити, тромбоцити, албумне во урината</w:t>
            </w:r>
          </w:p>
        </w:tc>
      </w:tr>
      <w:tr w:rsidR="00996787" w:rsidRPr="00B110F1" w:rsidTr="003035FE">
        <w:tc>
          <w:tcPr>
            <w:tcW w:w="4678" w:type="dxa"/>
          </w:tcPr>
          <w:p w:rsidR="00996787" w:rsidRPr="009735DA" w:rsidRDefault="005B3FEB" w:rsidP="00E12E05">
            <w:pPr>
              <w:pStyle w:val="Heading2"/>
              <w:keepNext w:val="0"/>
              <w:rPr>
                <w:rFonts w:ascii="Times New Roman" w:hAnsi="Times New Roman"/>
                <w:i w:val="0"/>
                <w:iCs w:val="0"/>
                <w:sz w:val="20"/>
                <w:szCs w:val="20"/>
                <w:lang w:val="pl-PL" w:eastAsia="en-US"/>
              </w:rPr>
            </w:pPr>
            <w:r>
              <w:rPr>
                <w:rFonts w:ascii="Times New Roman" w:hAnsi="Times New Roman"/>
                <w:i w:val="0"/>
                <w:iCs w:val="0"/>
                <w:sz w:val="20"/>
                <w:szCs w:val="20"/>
                <w:lang w:val="pl-PL" w:eastAsia="en-US"/>
              </w:rPr>
              <w:t>Пеницилламине</w:t>
            </w:r>
            <w:r w:rsidR="00996787" w:rsidRPr="009735DA">
              <w:rPr>
                <w:rStyle w:val="FootnoteReference"/>
                <w:rFonts w:ascii="Times New Roman" w:hAnsi="Times New Roman"/>
                <w:i w:val="0"/>
                <w:iCs w:val="0"/>
                <w:sz w:val="20"/>
                <w:szCs w:val="20"/>
                <w:lang w:val="pl-PL" w:eastAsia="en-US"/>
              </w:rPr>
              <w:footnoteReference w:id="27"/>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lang w:val="pl-PL"/>
              </w:rPr>
            </w:pPr>
            <w:r>
              <w:rPr>
                <w:rFonts w:ascii="Macedonian Tms" w:hAnsi="Macedonian Tms" w:cs="Macedonian Tms"/>
                <w:sz w:val="20"/>
                <w:szCs w:val="20"/>
                <w:lang w:val="pl-PL"/>
              </w:rPr>
              <w:t>еднаш на секои 2 седмици во тек на 2 месеци а потоа на тримесечни интервали</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lang w:val="pl-PL"/>
              </w:rPr>
            </w:pPr>
            <w:r>
              <w:rPr>
                <w:rFonts w:ascii="Macedonian Tms" w:hAnsi="Macedonian Tms" w:cs="Macedonian Tms"/>
                <w:sz w:val="20"/>
                <w:szCs w:val="20"/>
                <w:lang w:val="pl-PL"/>
              </w:rPr>
              <w:t xml:space="preserve">Хемоглобин, леукоцити, тромбоцити, албумен во урината </w:t>
            </w:r>
          </w:p>
        </w:tc>
      </w:tr>
      <w:tr w:rsidR="00996787" w:rsidRPr="00B110F1" w:rsidTr="003035FE">
        <w:tc>
          <w:tcPr>
            <w:tcW w:w="4678" w:type="dxa"/>
          </w:tcPr>
          <w:p w:rsidR="00996787" w:rsidRPr="009735DA" w:rsidRDefault="005B3FEB" w:rsidP="00E12E05">
            <w:pPr>
              <w:pStyle w:val="Heading2"/>
              <w:keepNext w:val="0"/>
              <w:rPr>
                <w:rFonts w:ascii="Times New Roman" w:hAnsi="Times New Roman"/>
                <w:i w:val="0"/>
                <w:iCs w:val="0"/>
                <w:sz w:val="20"/>
                <w:szCs w:val="20"/>
                <w:lang w:val="pl-PL" w:eastAsia="en-US"/>
              </w:rPr>
            </w:pPr>
            <w:r>
              <w:rPr>
                <w:rFonts w:ascii="Times New Roman" w:hAnsi="Times New Roman"/>
                <w:i w:val="0"/>
                <w:iCs w:val="0"/>
                <w:sz w:val="20"/>
                <w:szCs w:val="20"/>
                <w:lang w:val="pl-PL" w:eastAsia="en-US"/>
              </w:rPr>
              <w:t>Сулфасалазине</w:t>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lang w:val="pl-PL"/>
              </w:rPr>
            </w:pPr>
            <w:r>
              <w:rPr>
                <w:rFonts w:ascii="Macedonian Tms" w:hAnsi="Macedonian Tms" w:cs="Macedonian Tms"/>
                <w:sz w:val="20"/>
                <w:szCs w:val="20"/>
                <w:lang w:val="pl-PL"/>
              </w:rPr>
              <w:t xml:space="preserve">еднаш на секои 2 седмици во тек на 2 месеци а потоа на тримесечни интервали </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rPr>
            </w:pPr>
            <w:r>
              <w:rPr>
                <w:rFonts w:ascii="Macedonian Tms" w:hAnsi="Macedonian Tms" w:cs="Macedonian Tms"/>
                <w:sz w:val="20"/>
                <w:szCs w:val="20"/>
              </w:rPr>
              <w:t xml:space="preserve">Хемоглобин, леукоцити, тромбоцити, </w:t>
            </w:r>
            <w:r>
              <w:rPr>
                <w:rFonts w:ascii="Times New Roman" w:hAnsi="Times New Roman" w:cs="Times New Roman"/>
                <w:sz w:val="20"/>
                <w:szCs w:val="20"/>
              </w:rPr>
              <w:t>АЛТ</w:t>
            </w:r>
          </w:p>
        </w:tc>
      </w:tr>
      <w:tr w:rsidR="00996787" w:rsidRPr="00B110F1" w:rsidTr="003035FE">
        <w:tc>
          <w:tcPr>
            <w:tcW w:w="4678" w:type="dxa"/>
          </w:tcPr>
          <w:p w:rsidR="00996787" w:rsidRPr="00E52F57" w:rsidRDefault="005B3FEB" w:rsidP="00E12E05">
            <w:pPr>
              <w:pStyle w:val="Heading1"/>
              <w:keepNext w:val="0"/>
              <w:spacing w:before="0" w:after="0"/>
              <w:rPr>
                <w:rFonts w:ascii="Times New Roman" w:hAnsi="Times New Roman"/>
                <w:sz w:val="20"/>
                <w:szCs w:val="20"/>
                <w:lang w:val="pl-PL" w:eastAsia="en-US"/>
              </w:rPr>
            </w:pPr>
            <w:r>
              <w:rPr>
                <w:rFonts w:ascii="Times New Roman" w:hAnsi="Times New Roman"/>
                <w:sz w:val="20"/>
                <w:szCs w:val="20"/>
                <w:lang w:val="pl-PL" w:eastAsia="en-US"/>
              </w:rPr>
              <w:t>Азатхиоприне</w:t>
            </w:r>
          </w:p>
          <w:p w:rsidR="00996787" w:rsidRPr="003F3ED9" w:rsidRDefault="005B3FEB" w:rsidP="008D05ED">
            <w:pPr>
              <w:numPr>
                <w:ilvl w:val="0"/>
                <w:numId w:val="23"/>
              </w:numPr>
              <w:tabs>
                <w:tab w:val="clear" w:pos="720"/>
                <w:tab w:val="num" w:pos="318"/>
              </w:tabs>
              <w:ind w:left="318" w:hanging="318"/>
              <w:rPr>
                <w:rFonts w:ascii="Macedonian Tms" w:hAnsi="Macedonian Tms" w:cs="Macedonian Tms"/>
                <w:sz w:val="20"/>
                <w:szCs w:val="20"/>
                <w:lang w:val="pl-PL"/>
              </w:rPr>
            </w:pPr>
            <w:r>
              <w:rPr>
                <w:rFonts w:ascii="Macedonian Tms" w:hAnsi="Macedonian Tms" w:cs="Macedonian Tms"/>
                <w:sz w:val="20"/>
                <w:szCs w:val="20"/>
                <w:lang w:val="pl-PL"/>
              </w:rPr>
              <w:lastRenderedPageBreak/>
              <w:t>еднаш на 2 седмици во тек на 2 месеци а потоа на 2-3месечни интервали</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996787" w:rsidP="00E12E05">
            <w:pPr>
              <w:rPr>
                <w:rFonts w:ascii="Macedonian Tms" w:hAnsi="Macedonian Tms" w:cs="Macedonian Tms"/>
                <w:sz w:val="20"/>
                <w:szCs w:val="20"/>
              </w:rPr>
            </w:pPr>
          </w:p>
          <w:p w:rsidR="00996787" w:rsidRPr="003F3ED9" w:rsidRDefault="005B3FEB" w:rsidP="00E12E05">
            <w:pPr>
              <w:rPr>
                <w:rFonts w:ascii="Macedonian Tms" w:hAnsi="Macedonian Tms" w:cs="Macedonian Tms"/>
                <w:sz w:val="20"/>
                <w:szCs w:val="20"/>
              </w:rPr>
            </w:pPr>
            <w:r>
              <w:rPr>
                <w:rFonts w:ascii="Macedonian Tms" w:hAnsi="Macedonian Tms" w:cs="Macedonian Tms"/>
                <w:sz w:val="20"/>
                <w:szCs w:val="20"/>
              </w:rPr>
              <w:t xml:space="preserve">Хемоглобин, леукоцити, тромбоцити,  </w:t>
            </w:r>
            <w:r>
              <w:rPr>
                <w:rFonts w:ascii="Times New Roman" w:hAnsi="Times New Roman" w:cs="Times New Roman"/>
                <w:sz w:val="20"/>
                <w:szCs w:val="20"/>
              </w:rPr>
              <w:t>АЛТ</w:t>
            </w:r>
          </w:p>
        </w:tc>
      </w:tr>
      <w:tr w:rsidR="00996787" w:rsidRPr="00B110F1" w:rsidTr="003035FE">
        <w:tc>
          <w:tcPr>
            <w:tcW w:w="4678" w:type="dxa"/>
          </w:tcPr>
          <w:p w:rsidR="00996787" w:rsidRPr="00E52F57" w:rsidRDefault="005B3FEB" w:rsidP="00E12E05">
            <w:pPr>
              <w:pStyle w:val="Heading1"/>
              <w:keepNext w:val="0"/>
              <w:spacing w:before="0" w:after="0"/>
              <w:rPr>
                <w:rFonts w:ascii="Times New Roman" w:hAnsi="Times New Roman"/>
                <w:sz w:val="20"/>
                <w:szCs w:val="20"/>
                <w:lang w:val="pl-PL" w:eastAsia="en-US"/>
              </w:rPr>
            </w:pPr>
            <w:r>
              <w:rPr>
                <w:rFonts w:ascii="Times New Roman" w:hAnsi="Times New Roman"/>
                <w:sz w:val="20"/>
                <w:szCs w:val="20"/>
                <w:lang w:val="pl-PL" w:eastAsia="en-US"/>
              </w:rPr>
              <w:lastRenderedPageBreak/>
              <w:t>Метхотреџате</w:t>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lang w:val="pl-PL"/>
              </w:rPr>
            </w:pPr>
            <w:r>
              <w:rPr>
                <w:rFonts w:ascii="Macedonian Tms" w:hAnsi="Macedonian Tms" w:cs="Macedonian Tms"/>
                <w:sz w:val="20"/>
                <w:szCs w:val="20"/>
                <w:lang w:val="pl-PL"/>
              </w:rPr>
              <w:t>еднаш на 2 седмици во тек на 2 месеци а потоа во 2-3месечни интервали и на 6 месечни интервали</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lang w:val="pl-PL"/>
              </w:rPr>
            </w:pPr>
            <w:r>
              <w:rPr>
                <w:rFonts w:ascii="Macedonian Tms" w:hAnsi="Macedonian Tms" w:cs="Macedonian Tms"/>
                <w:sz w:val="20"/>
                <w:szCs w:val="20"/>
                <w:lang w:val="pl-PL"/>
              </w:rPr>
              <w:t xml:space="preserve">Хемоглобин, леукоцити, тромбоцити, </w:t>
            </w:r>
            <w:r>
              <w:rPr>
                <w:rFonts w:ascii="Times New Roman" w:hAnsi="Times New Roman" w:cs="Times New Roman"/>
                <w:sz w:val="20"/>
                <w:szCs w:val="20"/>
                <w:lang w:val="pl-PL"/>
              </w:rPr>
              <w:t>АЛТ</w:t>
            </w:r>
            <w:r>
              <w:rPr>
                <w:rFonts w:ascii="Macedonian Tms" w:hAnsi="Macedonian Tms" w:cs="Macedonian Tms"/>
                <w:sz w:val="20"/>
                <w:szCs w:val="20"/>
                <w:lang w:val="pl-PL"/>
              </w:rPr>
              <w:t>, креатинин      ( креатинин клиренс)</w:t>
            </w:r>
          </w:p>
        </w:tc>
      </w:tr>
      <w:tr w:rsidR="00996787" w:rsidRPr="00B110F1" w:rsidTr="003035FE">
        <w:tc>
          <w:tcPr>
            <w:tcW w:w="4678" w:type="dxa"/>
            <w:tcBorders>
              <w:top w:val="nil"/>
            </w:tcBorders>
          </w:tcPr>
          <w:p w:rsidR="00996787" w:rsidRPr="009735DA" w:rsidRDefault="005B3FEB" w:rsidP="00E12E05">
            <w:pPr>
              <w:pStyle w:val="Heading2"/>
              <w:keepNext w:val="0"/>
              <w:rPr>
                <w:rFonts w:ascii="Times New Roman" w:hAnsi="Times New Roman"/>
                <w:i w:val="0"/>
                <w:iCs w:val="0"/>
                <w:sz w:val="20"/>
                <w:szCs w:val="20"/>
                <w:lang w:val="pl-PL" w:eastAsia="en-US"/>
              </w:rPr>
            </w:pPr>
            <w:r>
              <w:rPr>
                <w:rFonts w:ascii="Times New Roman" w:hAnsi="Times New Roman"/>
                <w:i w:val="0"/>
                <w:iCs w:val="0"/>
                <w:sz w:val="20"/>
                <w:szCs w:val="20"/>
                <w:lang w:val="pl-PL" w:eastAsia="en-US"/>
              </w:rPr>
              <w:t>Цицлоспорин</w:t>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lang w:val="pl-PL"/>
              </w:rPr>
            </w:pPr>
            <w:r>
              <w:rPr>
                <w:rFonts w:ascii="Macedonian Tms" w:hAnsi="Macedonian Tms" w:cs="Macedonian Tms"/>
                <w:sz w:val="20"/>
                <w:szCs w:val="20"/>
                <w:lang w:val="pl-PL"/>
              </w:rPr>
              <w:t>еднаш на 2 седмици во тек на 2 месеци а потоа на 2-3 месечни интервали</w:t>
            </w:r>
          </w:p>
        </w:tc>
        <w:tc>
          <w:tcPr>
            <w:tcW w:w="4253" w:type="dxa"/>
            <w:tcBorders>
              <w:top w:val="nil"/>
            </w:tcBorders>
          </w:tcPr>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rPr>
            </w:pPr>
            <w:r>
              <w:rPr>
                <w:rFonts w:ascii="Macedonian Tms" w:hAnsi="Macedonian Tms" w:cs="Macedonian Tms"/>
                <w:sz w:val="20"/>
                <w:szCs w:val="20"/>
              </w:rPr>
              <w:t>Креатинин, крвен притисок</w:t>
            </w:r>
          </w:p>
        </w:tc>
      </w:tr>
      <w:tr w:rsidR="00996787" w:rsidRPr="00B110F1" w:rsidTr="003035FE">
        <w:tc>
          <w:tcPr>
            <w:tcW w:w="4678" w:type="dxa"/>
          </w:tcPr>
          <w:p w:rsidR="00996787" w:rsidRPr="009735DA" w:rsidRDefault="005B3FEB" w:rsidP="00E12E05">
            <w:pPr>
              <w:pStyle w:val="Heading2"/>
              <w:keepNext w:val="0"/>
              <w:rPr>
                <w:rFonts w:ascii="Times New Roman" w:hAnsi="Times New Roman"/>
                <w:i w:val="0"/>
                <w:iCs w:val="0"/>
                <w:sz w:val="20"/>
                <w:szCs w:val="20"/>
                <w:lang w:val="pl-PL" w:eastAsia="en-US"/>
              </w:rPr>
            </w:pPr>
            <w:r>
              <w:rPr>
                <w:rFonts w:ascii="Times New Roman" w:hAnsi="Times New Roman"/>
                <w:i w:val="0"/>
                <w:iCs w:val="0"/>
                <w:sz w:val="20"/>
                <w:szCs w:val="20"/>
                <w:lang w:val="pl-PL" w:eastAsia="en-US"/>
              </w:rPr>
              <w:t>Цѕцлопхоспхамиде</w:t>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lang w:val="pl-PL"/>
              </w:rPr>
            </w:pPr>
            <w:r>
              <w:rPr>
                <w:rFonts w:ascii="Macedonian Tms" w:hAnsi="Macedonian Tms" w:cs="Macedonian Tms"/>
                <w:sz w:val="20"/>
                <w:szCs w:val="20"/>
                <w:lang w:val="pl-PL"/>
              </w:rPr>
              <w:t>еднаш на 2 седмици во тек на 2 месеци а потоа на 1-3 месечни интервали</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lang w:val="pl-PL"/>
              </w:rPr>
            </w:pPr>
            <w:r>
              <w:rPr>
                <w:rFonts w:ascii="Macedonian Tms" w:hAnsi="Macedonian Tms" w:cs="Macedonian Tms"/>
                <w:sz w:val="20"/>
                <w:szCs w:val="20"/>
                <w:lang w:val="pl-PL"/>
              </w:rPr>
              <w:t xml:space="preserve">Хемоглобин, леукоцити, тромбоцити, </w:t>
            </w:r>
            <w:r>
              <w:rPr>
                <w:rFonts w:ascii="Times New Roman" w:hAnsi="Times New Roman" w:cs="Times New Roman"/>
                <w:sz w:val="20"/>
                <w:szCs w:val="20"/>
                <w:lang w:val="pl-PL"/>
              </w:rPr>
              <w:t>АЛТ</w:t>
            </w:r>
            <w:r>
              <w:rPr>
                <w:rFonts w:ascii="Macedonian Tms" w:hAnsi="Macedonian Tms" w:cs="Macedonian Tms"/>
                <w:sz w:val="20"/>
                <w:szCs w:val="20"/>
                <w:lang w:val="pl-PL"/>
              </w:rPr>
              <w:t xml:space="preserve"> анализа на урина</w:t>
            </w:r>
          </w:p>
        </w:tc>
      </w:tr>
      <w:tr w:rsidR="00996787" w:rsidRPr="00B110F1" w:rsidTr="003035FE">
        <w:tc>
          <w:tcPr>
            <w:tcW w:w="4678" w:type="dxa"/>
          </w:tcPr>
          <w:p w:rsidR="00996787" w:rsidRPr="009735DA" w:rsidRDefault="005B3FEB" w:rsidP="00E12E05">
            <w:pPr>
              <w:pStyle w:val="Heading2"/>
              <w:keepNext w:val="0"/>
              <w:rPr>
                <w:rFonts w:ascii="Times New Roman" w:hAnsi="Times New Roman"/>
                <w:i w:val="0"/>
                <w:iCs w:val="0"/>
                <w:sz w:val="20"/>
                <w:szCs w:val="20"/>
                <w:lang w:val="pl-PL" w:eastAsia="en-US"/>
              </w:rPr>
            </w:pPr>
            <w:r>
              <w:rPr>
                <w:rFonts w:ascii="Times New Roman" w:hAnsi="Times New Roman"/>
                <w:i w:val="0"/>
                <w:iCs w:val="0"/>
                <w:sz w:val="20"/>
                <w:szCs w:val="20"/>
                <w:lang w:val="pl-PL" w:eastAsia="en-US"/>
              </w:rPr>
              <w:t>Цхлорамбуцил</w:t>
            </w:r>
            <w:r w:rsidR="00996787" w:rsidRPr="009735DA">
              <w:rPr>
                <w:rStyle w:val="FootnoteReference"/>
                <w:rFonts w:ascii="Times New Roman" w:hAnsi="Times New Roman"/>
                <w:i w:val="0"/>
                <w:iCs w:val="0"/>
                <w:sz w:val="20"/>
                <w:szCs w:val="20"/>
                <w:lang w:val="pl-PL" w:eastAsia="en-US"/>
              </w:rPr>
              <w:footnoteReference w:id="28"/>
            </w:r>
          </w:p>
          <w:p w:rsidR="00996787" w:rsidRPr="003F3ED9" w:rsidRDefault="005B3FEB" w:rsidP="008D05ED">
            <w:pPr>
              <w:numPr>
                <w:ilvl w:val="0"/>
                <w:numId w:val="23"/>
              </w:numPr>
              <w:tabs>
                <w:tab w:val="clear" w:pos="720"/>
                <w:tab w:val="num" w:pos="318"/>
              </w:tabs>
              <w:ind w:left="318" w:hanging="284"/>
              <w:rPr>
                <w:rFonts w:ascii="Macedonian Tms" w:hAnsi="Macedonian Tms" w:cs="Macedonian Tms"/>
                <w:sz w:val="20"/>
                <w:szCs w:val="20"/>
                <w:lang w:val="pl-PL"/>
              </w:rPr>
            </w:pPr>
            <w:r>
              <w:rPr>
                <w:rFonts w:ascii="Macedonian Tms" w:hAnsi="Macedonian Tms" w:cs="Macedonian Tms"/>
                <w:sz w:val="20"/>
                <w:szCs w:val="20"/>
                <w:lang w:val="pl-PL"/>
              </w:rPr>
              <w:t>еднаш на 2 седмици во тек на 2 месеци а потоа на 1-3 месечни интервали</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rPr>
            </w:pPr>
            <w:r>
              <w:rPr>
                <w:rFonts w:ascii="Macedonian Tms" w:hAnsi="Macedonian Tms" w:cs="Macedonian Tms"/>
                <w:sz w:val="20"/>
                <w:szCs w:val="20"/>
              </w:rPr>
              <w:t xml:space="preserve">Хемоглобин, леукоцити, тромбоцити, </w:t>
            </w:r>
            <w:r>
              <w:rPr>
                <w:rFonts w:ascii="Times New Roman" w:hAnsi="Times New Roman" w:cs="Times New Roman"/>
                <w:sz w:val="20"/>
                <w:szCs w:val="20"/>
              </w:rPr>
              <w:t>АЛТ</w:t>
            </w:r>
          </w:p>
        </w:tc>
      </w:tr>
      <w:tr w:rsidR="00996787" w:rsidRPr="00B110F1" w:rsidTr="003035FE">
        <w:tc>
          <w:tcPr>
            <w:tcW w:w="4678" w:type="dxa"/>
          </w:tcPr>
          <w:p w:rsidR="00996787" w:rsidRPr="009735DA" w:rsidRDefault="005B3FEB" w:rsidP="00E12E05">
            <w:pPr>
              <w:pStyle w:val="Heading2"/>
              <w:keepNext w:val="0"/>
              <w:rPr>
                <w:rFonts w:ascii="Times New Roman" w:hAnsi="Times New Roman"/>
                <w:i w:val="0"/>
                <w:iCs w:val="0"/>
                <w:sz w:val="20"/>
                <w:szCs w:val="20"/>
                <w:lang w:val="pl-PL" w:eastAsia="en-US"/>
              </w:rPr>
            </w:pPr>
            <w:r>
              <w:rPr>
                <w:rFonts w:ascii="Times New Roman" w:hAnsi="Times New Roman"/>
                <w:i w:val="0"/>
                <w:iCs w:val="0"/>
                <w:sz w:val="20"/>
                <w:szCs w:val="20"/>
                <w:lang w:val="pl-PL" w:eastAsia="en-US"/>
              </w:rPr>
              <w:t>Лефлуномиде</w:t>
            </w:r>
          </w:p>
          <w:p w:rsidR="00996787" w:rsidRPr="009735DA" w:rsidRDefault="005B3FEB" w:rsidP="008D05ED">
            <w:pPr>
              <w:pStyle w:val="Heading2"/>
              <w:keepNext w:val="0"/>
              <w:numPr>
                <w:ilvl w:val="0"/>
                <w:numId w:val="23"/>
              </w:numPr>
              <w:tabs>
                <w:tab w:val="clear" w:pos="720"/>
                <w:tab w:val="num" w:pos="318"/>
              </w:tabs>
              <w:ind w:left="318" w:hanging="284"/>
              <w:rPr>
                <w:rFonts w:ascii="Macedonian Tms" w:hAnsi="Macedonian Tms" w:cs="Macedonian Tms"/>
                <w:b w:val="0"/>
                <w:bCs w:val="0"/>
                <w:i w:val="0"/>
                <w:iCs w:val="0"/>
                <w:sz w:val="20"/>
                <w:szCs w:val="20"/>
                <w:lang w:val="pl-PL" w:eastAsia="en-US"/>
              </w:rPr>
            </w:pPr>
            <w:r>
              <w:rPr>
                <w:rFonts w:ascii="Macedonian Tms" w:hAnsi="Macedonian Tms" w:cs="Macedonian Tms"/>
                <w:b w:val="0"/>
                <w:bCs w:val="0"/>
                <w:i w:val="0"/>
                <w:iCs w:val="0"/>
                <w:sz w:val="20"/>
                <w:szCs w:val="20"/>
                <w:lang w:val="pl-PL" w:eastAsia="en-US"/>
              </w:rPr>
              <w:t>еднаш на 2 седмици во тек на 2 месеци а потоа на 2 месечни интервали</w:t>
            </w:r>
          </w:p>
        </w:tc>
        <w:tc>
          <w:tcPr>
            <w:tcW w:w="4253" w:type="dxa"/>
          </w:tcPr>
          <w:p w:rsidR="00996787" w:rsidRPr="003F3ED9" w:rsidRDefault="00996787" w:rsidP="00E12E05">
            <w:pPr>
              <w:rPr>
                <w:rFonts w:ascii="Macedonian Tms" w:hAnsi="Macedonian Tms" w:cs="Macedonian Tms"/>
                <w:sz w:val="20"/>
                <w:szCs w:val="20"/>
                <w:lang w:val="pl-PL"/>
              </w:rPr>
            </w:pPr>
          </w:p>
          <w:p w:rsidR="00996787" w:rsidRPr="003F3ED9" w:rsidRDefault="005B3FEB" w:rsidP="00E12E05">
            <w:pPr>
              <w:rPr>
                <w:rFonts w:ascii="Macedonian Tms" w:hAnsi="Macedonian Tms" w:cs="Macedonian Tms"/>
                <w:sz w:val="20"/>
                <w:szCs w:val="20"/>
                <w:lang w:val="de-DE"/>
              </w:rPr>
            </w:pPr>
            <w:r>
              <w:rPr>
                <w:rFonts w:ascii="Macedonian Tms" w:hAnsi="Macedonian Tms" w:cs="Macedonian Tms"/>
                <w:sz w:val="20"/>
                <w:szCs w:val="20"/>
                <w:lang w:val="de-DE"/>
              </w:rPr>
              <w:t xml:space="preserve">Хемоглобин, леукоцити, тромбоцити, </w:t>
            </w:r>
            <w:r>
              <w:rPr>
                <w:rFonts w:ascii="Times New Roman" w:hAnsi="Times New Roman" w:cs="Times New Roman"/>
                <w:sz w:val="20"/>
                <w:szCs w:val="20"/>
                <w:lang w:val="de-DE"/>
              </w:rPr>
              <w:t>АЛТ</w:t>
            </w:r>
            <w:r>
              <w:rPr>
                <w:rFonts w:ascii="Macedonian Tms" w:hAnsi="Macedonian Tms" w:cs="Macedonian Tms"/>
                <w:sz w:val="20"/>
                <w:szCs w:val="20"/>
                <w:lang w:val="de-DE"/>
              </w:rPr>
              <w:t>, крвен притисок</w:t>
            </w:r>
          </w:p>
        </w:tc>
      </w:tr>
      <w:tr w:rsidR="00996787" w:rsidRPr="00B110F1" w:rsidTr="003035FE">
        <w:tc>
          <w:tcPr>
            <w:tcW w:w="4678" w:type="dxa"/>
          </w:tcPr>
          <w:p w:rsidR="00996787" w:rsidRPr="00D234E5" w:rsidRDefault="005B3FEB" w:rsidP="00E12E05">
            <w:pPr>
              <w:rPr>
                <w:rFonts w:ascii="Macedonian Tms" w:hAnsi="Macedonian Tms" w:cs="Macedonian Tms"/>
                <w:color w:val="0070C0"/>
                <w:sz w:val="20"/>
                <w:szCs w:val="20"/>
                <w:lang w:val="de-DE"/>
              </w:rPr>
            </w:pPr>
            <w:r>
              <w:rPr>
                <w:rFonts w:ascii="Macedonian Tms" w:hAnsi="Macedonian Tms" w:cs="Macedonian Tms"/>
                <w:b/>
                <w:bCs/>
                <w:color w:val="0070C0"/>
                <w:sz w:val="20"/>
                <w:szCs w:val="20"/>
                <w:lang w:val="de-DE"/>
              </w:rPr>
              <w:t xml:space="preserve">Биолошки агенси </w:t>
            </w:r>
            <w:r w:rsidR="00996787" w:rsidRPr="00D234E5">
              <w:rPr>
                <w:rFonts w:ascii="Macedonian Tms" w:hAnsi="Macedonian Tms" w:cs="Macedonian Tms"/>
                <w:b/>
                <w:bCs/>
                <w:color w:val="0070C0"/>
                <w:sz w:val="20"/>
                <w:szCs w:val="20"/>
                <w:lang w:val="de-DE"/>
              </w:rPr>
              <w:t>–</w:t>
            </w:r>
            <w:r>
              <w:rPr>
                <w:rFonts w:ascii="Macedonian Tms" w:hAnsi="Macedonian Tms" w:cs="Macedonian Tms"/>
                <w:b/>
                <w:bCs/>
                <w:color w:val="0070C0"/>
                <w:sz w:val="20"/>
                <w:szCs w:val="20"/>
                <w:lang w:val="de-DE"/>
              </w:rPr>
              <w:t xml:space="preserve">обично заедно со </w:t>
            </w:r>
            <w:r>
              <w:rPr>
                <w:rFonts w:ascii="Times New Roman" w:hAnsi="Times New Roman" w:cs="Times New Roman"/>
                <w:b/>
                <w:bCs/>
                <w:color w:val="0070C0"/>
                <w:sz w:val="20"/>
                <w:szCs w:val="20"/>
                <w:lang w:val="de-DE"/>
              </w:rPr>
              <w:t>МТЏ</w:t>
            </w:r>
          </w:p>
          <w:p w:rsidR="00996787" w:rsidRPr="00D234E5" w:rsidRDefault="005B3FEB" w:rsidP="008D05ED">
            <w:pPr>
              <w:numPr>
                <w:ilvl w:val="0"/>
                <w:numId w:val="23"/>
              </w:numPr>
              <w:tabs>
                <w:tab w:val="clear" w:pos="720"/>
                <w:tab w:val="num" w:pos="318"/>
              </w:tabs>
              <w:ind w:left="318" w:hanging="318"/>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еднаш на 2 седмици во тек на 2 месеци, а потоа на 1-3 месечни интервали</w:t>
            </w:r>
          </w:p>
          <w:p w:rsidR="00996787" w:rsidRPr="00D234E5" w:rsidRDefault="00996787" w:rsidP="00E12E05">
            <w:pPr>
              <w:ind w:left="318"/>
              <w:rPr>
                <w:rFonts w:ascii="Macedonian Tms" w:hAnsi="Macedonian Tms" w:cs="Macedonian Tms"/>
                <w:color w:val="0070C0"/>
                <w:sz w:val="20"/>
                <w:szCs w:val="20"/>
                <w:lang w:val="pl-PL"/>
              </w:rPr>
            </w:pPr>
          </w:p>
          <w:p w:rsidR="00996787" w:rsidRPr="00D234E5" w:rsidRDefault="005B3FEB" w:rsidP="008D05ED">
            <w:pPr>
              <w:numPr>
                <w:ilvl w:val="0"/>
                <w:numId w:val="23"/>
              </w:numPr>
              <w:tabs>
                <w:tab w:val="clear" w:pos="720"/>
                <w:tab w:val="num" w:pos="318"/>
              </w:tabs>
              <w:ind w:left="318" w:hanging="318"/>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на 6-месечни интервали</w:t>
            </w:r>
          </w:p>
          <w:p w:rsidR="00996787" w:rsidRPr="00D234E5" w:rsidRDefault="00996787" w:rsidP="00E12E05">
            <w:pPr>
              <w:ind w:left="318"/>
              <w:rPr>
                <w:rFonts w:ascii="Macedonian Tms" w:hAnsi="Macedonian Tms" w:cs="Macedonian Tms"/>
                <w:color w:val="0070C0"/>
                <w:sz w:val="20"/>
                <w:szCs w:val="20"/>
                <w:lang w:val="pl-PL"/>
              </w:rPr>
            </w:pPr>
          </w:p>
          <w:p w:rsidR="00996787" w:rsidRPr="00D234E5" w:rsidRDefault="005B3FEB" w:rsidP="008D05ED">
            <w:pPr>
              <w:numPr>
                <w:ilvl w:val="0"/>
                <w:numId w:val="23"/>
              </w:numPr>
              <w:tabs>
                <w:tab w:val="clear" w:pos="720"/>
                <w:tab w:val="num" w:pos="318"/>
              </w:tabs>
              <w:ind w:left="318" w:hanging="318"/>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праг на безбедност на лекот</w:t>
            </w: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996787" w:rsidP="00E12E05">
            <w:pPr>
              <w:ind w:left="360"/>
              <w:rPr>
                <w:rFonts w:ascii="Macedonian Tms" w:hAnsi="Macedonian Tms" w:cs="Macedonian Tms"/>
                <w:b/>
                <w:bCs/>
                <w:i/>
                <w:iCs/>
                <w:color w:val="0070C0"/>
                <w:sz w:val="20"/>
                <w:szCs w:val="20"/>
                <w:lang w:val="pl-PL"/>
              </w:rPr>
            </w:pPr>
          </w:p>
          <w:p w:rsidR="00996787" w:rsidRPr="00D234E5" w:rsidRDefault="005B3FEB" w:rsidP="000463AC">
            <w:pPr>
              <w:numPr>
                <w:ilvl w:val="0"/>
                <w:numId w:val="354"/>
              </w:numPr>
              <w:rPr>
                <w:rFonts w:ascii="Macedonian Tms" w:hAnsi="Macedonian Tms" w:cs="Macedonian Tms"/>
                <w:b/>
                <w:bCs/>
                <w:i/>
                <w:iCs/>
                <w:color w:val="0070C0"/>
                <w:sz w:val="20"/>
                <w:szCs w:val="20"/>
                <w:lang w:val="pl-PL"/>
              </w:rPr>
            </w:pPr>
            <w:r>
              <w:rPr>
                <w:rFonts w:ascii="Macedonian Tms New" w:hAnsi="Macedonian Tms New"/>
                <w:color w:val="0070C0"/>
                <w:sz w:val="20"/>
                <w:szCs w:val="20"/>
                <w:lang w:val="it-IT"/>
              </w:rPr>
              <w:t>Следење на пациенти</w:t>
            </w:r>
          </w:p>
        </w:tc>
        <w:tc>
          <w:tcPr>
            <w:tcW w:w="4253" w:type="dxa"/>
          </w:tcPr>
          <w:p w:rsidR="00996787" w:rsidRPr="0041498C" w:rsidRDefault="00996787" w:rsidP="00E12E05">
            <w:pPr>
              <w:rPr>
                <w:rFonts w:ascii="Macedonian Tms" w:hAnsi="Macedonian Tms" w:cs="Macedonian Tms"/>
                <w:color w:val="FF0000"/>
                <w:sz w:val="20"/>
                <w:szCs w:val="20"/>
              </w:rPr>
            </w:pPr>
          </w:p>
          <w:p w:rsidR="00996787" w:rsidRPr="00D234E5" w:rsidRDefault="005B3FEB" w:rsidP="000463AC">
            <w:pPr>
              <w:numPr>
                <w:ilvl w:val="0"/>
                <w:numId w:val="352"/>
              </w:numPr>
              <w:rPr>
                <w:rFonts w:ascii="Macedonian Tms" w:hAnsi="Macedonian Tms" w:cs="Macedonian Tms"/>
                <w:color w:val="0070C0"/>
                <w:sz w:val="20"/>
                <w:szCs w:val="20"/>
              </w:rPr>
            </w:pPr>
            <w:r>
              <w:rPr>
                <w:rFonts w:ascii="Macedonian Tms" w:hAnsi="Macedonian Tms" w:cs="Macedonian Tms"/>
                <w:color w:val="0070C0"/>
                <w:sz w:val="20"/>
                <w:szCs w:val="20"/>
              </w:rPr>
              <w:t>Хемоглобин, леукоцити, тромбоцити</w:t>
            </w:r>
          </w:p>
          <w:p w:rsidR="00996787" w:rsidRPr="00D234E5" w:rsidRDefault="00996787" w:rsidP="00E12E05">
            <w:pPr>
              <w:ind w:left="360"/>
              <w:rPr>
                <w:rFonts w:ascii="Macedonian Tms" w:hAnsi="Macedonian Tms" w:cs="Macedonian Tms"/>
                <w:color w:val="0070C0"/>
                <w:sz w:val="20"/>
                <w:szCs w:val="20"/>
              </w:rPr>
            </w:pPr>
          </w:p>
          <w:p w:rsidR="00996787" w:rsidRPr="00D234E5" w:rsidRDefault="005B3FEB" w:rsidP="000463AC">
            <w:pPr>
              <w:numPr>
                <w:ilvl w:val="0"/>
                <w:numId w:val="352"/>
              </w:numPr>
              <w:rPr>
                <w:rFonts w:ascii="Macedonian Tms" w:hAnsi="Macedonian Tms" w:cs="Macedonian Tms"/>
                <w:color w:val="0070C0"/>
                <w:sz w:val="20"/>
                <w:szCs w:val="20"/>
              </w:rPr>
            </w:pPr>
            <w:r>
              <w:rPr>
                <w:rFonts w:ascii="Macedonian Tms" w:hAnsi="Macedonian Tms" w:cs="Macedonian Tms"/>
                <w:color w:val="0070C0"/>
                <w:sz w:val="20"/>
                <w:szCs w:val="20"/>
              </w:rPr>
              <w:t>Креатинин, ако е потребно креатинин клиренс,  други тестови на гломеруларна филтрација</w:t>
            </w:r>
          </w:p>
          <w:p w:rsidR="00996787" w:rsidRPr="00D234E5" w:rsidRDefault="00996787" w:rsidP="00E12E05">
            <w:pPr>
              <w:pStyle w:val="ListParagraph"/>
              <w:rPr>
                <w:rFonts w:ascii="Macedonian Tms" w:hAnsi="Macedonian Tms" w:cs="Macedonian Tms"/>
                <w:color w:val="0070C0"/>
                <w:sz w:val="20"/>
                <w:szCs w:val="20"/>
              </w:rPr>
            </w:pPr>
          </w:p>
          <w:p w:rsidR="00996787" w:rsidRPr="00D234E5" w:rsidRDefault="005B3FEB" w:rsidP="000463AC">
            <w:pPr>
              <w:numPr>
                <w:ilvl w:val="0"/>
                <w:numId w:val="352"/>
              </w:numPr>
              <w:rPr>
                <w:rFonts w:ascii="Macedonian Tms" w:hAnsi="Macedonian Tms" w:cs="Macedonian Tms"/>
                <w:color w:val="0070C0"/>
                <w:sz w:val="20"/>
                <w:szCs w:val="20"/>
              </w:rPr>
            </w:pPr>
            <w:r>
              <w:rPr>
                <w:rFonts w:ascii="Times New Roman" w:hAnsi="Times New Roman" w:cs="Times New Roman"/>
                <w:color w:val="0070C0"/>
                <w:sz w:val="20"/>
                <w:szCs w:val="20"/>
              </w:rPr>
              <w:t>ЛЕ</w:t>
            </w:r>
            <w:r>
              <w:rPr>
                <w:rFonts w:ascii="Macedonian Tms" w:hAnsi="Macedonian Tms" w:cs="Macedonian Tms"/>
                <w:color w:val="0070C0"/>
                <w:sz w:val="20"/>
                <w:szCs w:val="20"/>
              </w:rPr>
              <w:t xml:space="preserve"> во крв &gt;3, </w:t>
            </w:r>
            <w:r>
              <w:rPr>
                <w:rFonts w:ascii="Times New Roman" w:hAnsi="Times New Roman" w:cs="Times New Roman"/>
                <w:color w:val="0070C0"/>
                <w:sz w:val="20"/>
                <w:szCs w:val="20"/>
              </w:rPr>
              <w:t>Б</w:t>
            </w:r>
            <w:r>
              <w:rPr>
                <w:rFonts w:ascii="Macedonian Tms" w:hAnsi="Macedonian Tms" w:cs="Macedonian Tms"/>
                <w:color w:val="0070C0"/>
                <w:sz w:val="20"/>
                <w:szCs w:val="20"/>
              </w:rPr>
              <w:t>-неутрофили &gt;1.0</w:t>
            </w:r>
          </w:p>
          <w:p w:rsidR="00996787" w:rsidRPr="00D234E5" w:rsidRDefault="005B3FEB" w:rsidP="00E12E05">
            <w:pPr>
              <w:ind w:left="360"/>
              <w:rPr>
                <w:rFonts w:ascii="Macedonian Tms" w:hAnsi="Macedonian Tms" w:cs="Macedonian Tms"/>
                <w:color w:val="0070C0"/>
                <w:sz w:val="20"/>
                <w:szCs w:val="20"/>
              </w:rPr>
            </w:pPr>
            <w:r>
              <w:rPr>
                <w:rFonts w:ascii="Times New Roman" w:hAnsi="Times New Roman" w:cs="Times New Roman"/>
                <w:color w:val="0070C0"/>
                <w:sz w:val="20"/>
                <w:szCs w:val="20"/>
              </w:rPr>
              <w:t>Б</w:t>
            </w:r>
            <w:r>
              <w:rPr>
                <w:rFonts w:ascii="Macedonian Tms" w:hAnsi="Macedonian Tms" w:cs="Macedonian Tms"/>
                <w:color w:val="0070C0"/>
                <w:sz w:val="20"/>
                <w:szCs w:val="20"/>
              </w:rPr>
              <w:t>-тромбоцити &gt; 100</w:t>
            </w:r>
          </w:p>
          <w:p w:rsidR="00996787" w:rsidRPr="00D234E5" w:rsidRDefault="005B3FEB" w:rsidP="00E12E05">
            <w:pPr>
              <w:ind w:left="360"/>
              <w:rPr>
                <w:rFonts w:ascii="Macedonian Tms" w:hAnsi="Macedonian Tms" w:cs="Macedonian Tms"/>
                <w:color w:val="0070C0"/>
                <w:sz w:val="20"/>
                <w:szCs w:val="20"/>
              </w:rPr>
            </w:pPr>
            <w:r>
              <w:rPr>
                <w:rFonts w:ascii="Times New Roman" w:hAnsi="Times New Roman" w:cs="Times New Roman"/>
                <w:color w:val="0070C0"/>
                <w:sz w:val="20"/>
                <w:szCs w:val="20"/>
              </w:rPr>
              <w:t>АЛТ</w:t>
            </w:r>
            <w:r>
              <w:rPr>
                <w:rFonts w:ascii="Macedonian Tms" w:hAnsi="Macedonian Tms" w:cs="Macedonian Tms"/>
                <w:color w:val="0070C0"/>
                <w:sz w:val="20"/>
                <w:szCs w:val="20"/>
              </w:rPr>
              <w:t>&lt;2 х референтна вредност</w:t>
            </w:r>
          </w:p>
          <w:p w:rsidR="00996787" w:rsidRPr="00D234E5" w:rsidRDefault="00996787" w:rsidP="00E12E05">
            <w:pPr>
              <w:ind w:left="360"/>
              <w:rPr>
                <w:rFonts w:ascii="Macedonian Tms" w:hAnsi="Macedonian Tms" w:cs="Macedonian Tms"/>
                <w:color w:val="0070C0"/>
                <w:sz w:val="20"/>
                <w:szCs w:val="20"/>
              </w:rPr>
            </w:pPr>
          </w:p>
          <w:p w:rsidR="00996787" w:rsidRPr="00D234E5" w:rsidRDefault="005B3FEB" w:rsidP="00E12E05">
            <w:pPr>
              <w:rPr>
                <w:rFonts w:ascii="Macedonian Tms New" w:hAnsi="Macedonian Tms New" w:cs="Times New Roman"/>
                <w:color w:val="0070C0"/>
                <w:sz w:val="18"/>
                <w:szCs w:val="18"/>
                <w:lang w:val="it-IT"/>
              </w:rPr>
            </w:pPr>
            <w:r>
              <w:rPr>
                <w:rFonts w:ascii="Macedonian Tms New" w:hAnsi="Macedonian Tms New" w:cs="Times New Roman"/>
                <w:color w:val="0070C0"/>
                <w:sz w:val="18"/>
                <w:szCs w:val="18"/>
                <w:lang w:val="it-IT"/>
              </w:rPr>
              <w:t xml:space="preserve">Да се земат предвид базичните вредности! По секое зголемување на дозата да се направат тестови за безбедност 3 х на интервал од 2 седмици. Ако се добијат вредностите на прагот на безбедност да се прекине со лекот и да се направат контролни тестови после 1-2 седмици. Доколку се јави агранулоцитоза, веднаш да се упати во болница. Ако </w:t>
            </w:r>
            <w:r>
              <w:rPr>
                <w:rFonts w:ascii="Times New Roman" w:hAnsi="Times New Roman" w:cs="Times New Roman"/>
                <w:color w:val="0070C0"/>
                <w:sz w:val="18"/>
                <w:szCs w:val="18"/>
                <w:lang w:val="it-IT"/>
              </w:rPr>
              <w:t>АЛТ</w:t>
            </w:r>
            <w:r>
              <w:rPr>
                <w:rFonts w:ascii="Macedonian Tms New" w:hAnsi="Macedonian Tms New" w:cs="Times New Roman"/>
                <w:color w:val="0070C0"/>
                <w:sz w:val="18"/>
                <w:szCs w:val="18"/>
                <w:lang w:val="it-IT"/>
              </w:rPr>
              <w:t xml:space="preserve"> вредноста е &gt;2 х реф. вредност, да се консултира специјалист.</w:t>
            </w:r>
          </w:p>
          <w:p w:rsidR="00996787" w:rsidRPr="00D234E5" w:rsidRDefault="005B3FEB" w:rsidP="000463AC">
            <w:pPr>
              <w:numPr>
                <w:ilvl w:val="0"/>
                <w:numId w:val="353"/>
              </w:numPr>
              <w:rPr>
                <w:rFonts w:ascii="Macedonian Tms New" w:hAnsi="Macedonian Tms New" w:cs="Times New Roman"/>
                <w:color w:val="0070C0"/>
                <w:sz w:val="18"/>
                <w:szCs w:val="18"/>
                <w:lang w:val="it-IT"/>
              </w:rPr>
            </w:pPr>
            <w:r>
              <w:rPr>
                <w:rFonts w:ascii="Macedonian Tms New" w:hAnsi="Macedonian Tms New" w:cs="Times New Roman"/>
                <w:color w:val="0070C0"/>
                <w:sz w:val="18"/>
                <w:szCs w:val="18"/>
                <w:lang w:val="it-IT"/>
              </w:rPr>
              <w:t>Урина</w:t>
            </w:r>
          </w:p>
          <w:p w:rsidR="00996787" w:rsidRPr="00D234E5" w:rsidRDefault="005B3FEB" w:rsidP="00E12E05">
            <w:pPr>
              <w:rPr>
                <w:rFonts w:ascii="Macedonian Tms New" w:hAnsi="Macedonian Tms New" w:cs="Times New Roman"/>
                <w:color w:val="0070C0"/>
                <w:sz w:val="18"/>
                <w:szCs w:val="18"/>
                <w:lang w:val="it-IT"/>
              </w:rPr>
            </w:pPr>
            <w:r>
              <w:rPr>
                <w:rFonts w:ascii="Macedonian Tms New" w:hAnsi="Macedonian Tms New" w:cs="Times New Roman"/>
                <w:color w:val="0070C0"/>
                <w:sz w:val="18"/>
                <w:szCs w:val="18"/>
                <w:lang w:val="it-IT"/>
              </w:rPr>
              <w:t>Доколку урината е позитивна на албумен, да се прекине терапијата една седмица а потоа да се направи контролна урина со седимент. Доколку во урината сеште се детектира албумен, да се одреди протеинурија во 24 часа.</w:t>
            </w:r>
          </w:p>
          <w:p w:rsidR="00996787" w:rsidRPr="00D234E5" w:rsidRDefault="00996787" w:rsidP="00E12E05">
            <w:pPr>
              <w:rPr>
                <w:rFonts w:ascii="Macedonian Tms" w:hAnsi="Macedonian Tms" w:cs="Macedonian Tms"/>
                <w:color w:val="0070C0"/>
                <w:sz w:val="20"/>
                <w:szCs w:val="20"/>
              </w:rPr>
            </w:pPr>
          </w:p>
          <w:p w:rsidR="00996787" w:rsidRPr="00D234E5" w:rsidRDefault="00996787" w:rsidP="00E12E05">
            <w:pPr>
              <w:rPr>
                <w:rFonts w:ascii="Macedonian Tms" w:hAnsi="Macedonian Tms" w:cs="Macedonian Tms"/>
                <w:color w:val="0070C0"/>
                <w:sz w:val="20"/>
                <w:szCs w:val="20"/>
              </w:rPr>
            </w:pPr>
          </w:p>
          <w:p w:rsidR="00996787" w:rsidRPr="00D234E5" w:rsidRDefault="00996787" w:rsidP="00E12E05">
            <w:pPr>
              <w:rPr>
                <w:rFonts w:ascii="Macedonian Tms" w:hAnsi="Macedonian Tms" w:cs="Macedonian Tms"/>
                <w:color w:val="0070C0"/>
                <w:sz w:val="20"/>
                <w:szCs w:val="20"/>
              </w:rPr>
            </w:pPr>
          </w:p>
          <w:p w:rsidR="00996787" w:rsidRPr="00D234E5" w:rsidRDefault="00996787" w:rsidP="00E12E05">
            <w:pPr>
              <w:rPr>
                <w:rFonts w:ascii="Macedonian Tms" w:hAnsi="Macedonian Tms" w:cs="Macedonian Tms"/>
                <w:color w:val="0070C0"/>
                <w:sz w:val="20"/>
                <w:szCs w:val="20"/>
              </w:rPr>
            </w:pPr>
          </w:p>
          <w:p w:rsidR="00996787" w:rsidRPr="00D234E5" w:rsidRDefault="00996787" w:rsidP="00E12E05">
            <w:pPr>
              <w:rPr>
                <w:rFonts w:ascii="Macedonian Tms" w:hAnsi="Macedonian Tms" w:cs="Macedonian Tms"/>
                <w:color w:val="0070C0"/>
                <w:sz w:val="20"/>
                <w:szCs w:val="20"/>
              </w:rPr>
            </w:pPr>
          </w:p>
          <w:p w:rsidR="00996787" w:rsidRPr="00D234E5" w:rsidRDefault="005B3FEB" w:rsidP="000463AC">
            <w:pPr>
              <w:numPr>
                <w:ilvl w:val="0"/>
                <w:numId w:val="353"/>
              </w:numPr>
              <w:rPr>
                <w:rFonts w:ascii="Macedonian Tms" w:hAnsi="Macedonian Tms" w:cs="Macedonian Tms"/>
                <w:color w:val="0070C0"/>
                <w:sz w:val="20"/>
                <w:szCs w:val="20"/>
              </w:rPr>
            </w:pPr>
            <w:r>
              <w:rPr>
                <w:rFonts w:ascii="Macedonian Tms New" w:hAnsi="Macedonian Tms New" w:cs="Times New Roman"/>
                <w:color w:val="0070C0"/>
                <w:sz w:val="20"/>
                <w:szCs w:val="20"/>
                <w:lang w:val="it-IT"/>
              </w:rPr>
              <w:t xml:space="preserve">ЕСР и </w:t>
            </w:r>
            <w:r>
              <w:rPr>
                <w:rFonts w:ascii="Times New Roman" w:hAnsi="Times New Roman" w:cs="Times New Roman"/>
                <w:color w:val="0070C0"/>
                <w:sz w:val="20"/>
                <w:szCs w:val="20"/>
                <w:lang w:val="it-IT"/>
              </w:rPr>
              <w:t>ЦРП</w:t>
            </w:r>
          </w:p>
          <w:p w:rsidR="00996787" w:rsidRPr="0041498C" w:rsidRDefault="005B3FEB" w:rsidP="00E12E05">
            <w:pPr>
              <w:rPr>
                <w:rFonts w:ascii="Macedonian Tms" w:hAnsi="Macedonian Tms" w:cs="Macedonian Tms"/>
                <w:color w:val="FF0000"/>
                <w:sz w:val="20"/>
                <w:szCs w:val="20"/>
              </w:rPr>
            </w:pPr>
            <w:r>
              <w:rPr>
                <w:rFonts w:ascii="Macedonian Tms New" w:hAnsi="Macedonian Tms New" w:cs="Times New Roman"/>
                <w:color w:val="0070C0"/>
                <w:sz w:val="20"/>
                <w:szCs w:val="20"/>
                <w:lang w:val="it-IT"/>
              </w:rPr>
              <w:t xml:space="preserve">се одредуваат 2 х во интервал од 4 седмици при иницирање на лекот, потоа еднаш на 2-3 месеци заедно со другите тестови. Диференцијалната крвна сила задолжително се </w:t>
            </w:r>
            <w:r>
              <w:rPr>
                <w:rFonts w:ascii="Macedonian Tms New" w:hAnsi="Macedonian Tms New" w:cs="Times New Roman"/>
                <w:color w:val="0070C0"/>
                <w:sz w:val="20"/>
                <w:szCs w:val="20"/>
                <w:lang w:val="it-IT"/>
              </w:rPr>
              <w:lastRenderedPageBreak/>
              <w:t>одредува уште на самиот почеток од лекувањето.</w:t>
            </w:r>
          </w:p>
        </w:tc>
      </w:tr>
    </w:tbl>
    <w:p w:rsidR="00996787" w:rsidRPr="0000400E" w:rsidRDefault="005B3FEB" w:rsidP="003035FE">
      <w:pPr>
        <w:pStyle w:val="Heading2"/>
        <w:keepNext w:val="0"/>
        <w:spacing w:before="480" w:after="480"/>
        <w:ind w:left="357"/>
        <w:jc w:val="center"/>
        <w:rPr>
          <w:rFonts w:ascii="Macedonian Tms" w:hAnsi="Macedonian Tms" w:cs="Macedonian Tms"/>
          <w:sz w:val="22"/>
          <w:szCs w:val="22"/>
          <w:lang w:val="it-IT"/>
        </w:rPr>
      </w:pPr>
      <w:r>
        <w:rPr>
          <w:rFonts w:ascii="Macedonian Tms" w:hAnsi="Macedonian Tms" w:cs="Macedonian Tms"/>
          <w:sz w:val="22"/>
          <w:szCs w:val="22"/>
          <w:lang w:val="it-IT"/>
        </w:rPr>
        <w:lastRenderedPageBreak/>
        <w:t>ИЗБОР НА АНТИРЕВМАТСКИ ЛЕКОВИ КОИ ЈА МОДИФИЦИРААТ БОЛЕСТА (</w:t>
      </w:r>
      <w:r>
        <w:rPr>
          <w:rFonts w:ascii="Times New Roman" w:hAnsi="Times New Roman"/>
          <w:sz w:val="22"/>
          <w:szCs w:val="22"/>
          <w:lang w:val="it-IT"/>
        </w:rPr>
        <w:t>ДМАРД-</w:t>
      </w:r>
      <w:r>
        <w:rPr>
          <w:rFonts w:ascii="Macedonian Tms New" w:hAnsi="Macedonian Tms New"/>
          <w:sz w:val="22"/>
          <w:szCs w:val="22"/>
          <w:lang w:val="it-IT"/>
        </w:rPr>
        <w:t>и</w:t>
      </w:r>
      <w:r>
        <w:rPr>
          <w:rFonts w:ascii="Macedonian Tms" w:hAnsi="Macedonian Tms" w:cs="Macedonian Tms"/>
          <w:sz w:val="22"/>
          <w:szCs w:val="22"/>
          <w:lang w:val="it-IT"/>
        </w:rPr>
        <w:t>)</w:t>
      </w:r>
    </w:p>
    <w:p w:rsidR="00996787" w:rsidRPr="00F3176C" w:rsidRDefault="005B3FEB" w:rsidP="000463AC">
      <w:pPr>
        <w:numPr>
          <w:ilvl w:val="0"/>
          <w:numId w:val="93"/>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Примарниот лек се избира врз основа на клиничката слика. Меѓутоа, не може да се каже на самиот почеток кој лек ке биде најефикасен кај даден пациент.</w:t>
      </w:r>
    </w:p>
    <w:p w:rsidR="00996787" w:rsidRPr="00D234E5" w:rsidRDefault="005B3FEB" w:rsidP="000463AC">
      <w:pPr>
        <w:numPr>
          <w:ilvl w:val="0"/>
          <w:numId w:val="93"/>
        </w:numPr>
        <w:tabs>
          <w:tab w:val="clear" w:pos="360"/>
          <w:tab w:val="num" w:pos="717"/>
        </w:tabs>
        <w:ind w:left="717"/>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Целта е да се примени ефективен лек на самиот почеток на заболувањето. Денес, тоа значи комбинација на повеќе лекови.</w:t>
      </w:r>
    </w:p>
    <w:p w:rsidR="00996787" w:rsidRPr="0074490D" w:rsidRDefault="005B3FEB" w:rsidP="003035FE">
      <w:pPr>
        <w:pStyle w:val="Heading2"/>
        <w:keepNext w:val="0"/>
        <w:spacing w:before="360" w:after="360"/>
        <w:ind w:left="357"/>
        <w:jc w:val="both"/>
        <w:rPr>
          <w:rFonts w:ascii="Macedonian Tms" w:hAnsi="Macedonian Tms" w:cs="Macedonian Tms"/>
          <w:sz w:val="22"/>
          <w:szCs w:val="22"/>
          <w:lang w:val="sv-SE"/>
        </w:rPr>
      </w:pPr>
      <w:r>
        <w:rPr>
          <w:rFonts w:ascii="Times New Roman" w:hAnsi="Times New Roman"/>
          <w:sz w:val="22"/>
          <w:szCs w:val="22"/>
          <w:lang w:val="sv-SE"/>
        </w:rPr>
        <w:t>ДМАРД</w:t>
      </w:r>
      <w:r>
        <w:rPr>
          <w:rFonts w:ascii="Macedonian Tms" w:hAnsi="Macedonian Tms" w:cs="Macedonian Tms"/>
          <w:sz w:val="22"/>
          <w:szCs w:val="22"/>
          <w:lang w:val="sv-SE"/>
        </w:rPr>
        <w:t>-и во клиничката практика</w:t>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lang w:val="sv-SE"/>
        </w:rPr>
      </w:pPr>
      <w:r>
        <w:rPr>
          <w:rFonts w:ascii="Macedonian Tms" w:hAnsi="Macedonian Tms" w:cs="Macedonian Tms"/>
          <w:sz w:val="20"/>
          <w:szCs w:val="20"/>
          <w:lang w:val="sv-SE"/>
        </w:rPr>
        <w:t>Интрамускулно злато (</w:t>
      </w:r>
      <w:r>
        <w:rPr>
          <w:rFonts w:ascii="Times New Roman" w:hAnsi="Times New Roman" w:cs="Times New Roman"/>
          <w:sz w:val="20"/>
          <w:szCs w:val="20"/>
          <w:lang w:val="sv-SE"/>
        </w:rPr>
        <w:t>ауротхиомалате</w:t>
      </w:r>
      <w:r>
        <w:rPr>
          <w:rFonts w:ascii="Macedonian Tms" w:hAnsi="Macedonian Tms" w:cs="Macedonian Tms"/>
          <w:sz w:val="20"/>
          <w:szCs w:val="20"/>
          <w:lang w:val="sv-SE"/>
        </w:rPr>
        <w:t>) ннд.</w:t>
      </w:r>
      <w:r>
        <w:rPr>
          <w:rFonts w:ascii="Times New Roman" w:hAnsi="Times New Roman" w:cs="Times New Roman"/>
          <w:b/>
          <w:bCs/>
          <w:sz w:val="20"/>
          <w:szCs w:val="20"/>
          <w:u w:val="single"/>
          <w:lang w:val="sv-SE"/>
        </w:rPr>
        <w:t>А</w:t>
      </w:r>
      <w:r>
        <w:rPr>
          <w:rFonts w:ascii="Times New Roman" w:hAnsi="Times New Roman" w:cs="Times New Roman"/>
          <w:b/>
          <w:bCs/>
          <w:sz w:val="20"/>
          <w:szCs w:val="20"/>
          <w:lang w:val="sv-SE"/>
        </w:rPr>
        <w:tab/>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Перорално злато (</w:t>
      </w:r>
      <w:r>
        <w:rPr>
          <w:rFonts w:ascii="Times New Roman" w:hAnsi="Times New Roman" w:cs="Times New Roman"/>
          <w:sz w:val="20"/>
          <w:szCs w:val="20"/>
          <w:lang w:val="it-IT"/>
        </w:rPr>
        <w:t>ауранофин)</w:t>
      </w:r>
      <w:r>
        <w:rPr>
          <w:rFonts w:ascii="Macedonian Tms" w:hAnsi="Macedonian Tms" w:cs="Macedonian Tms"/>
          <w:sz w:val="20"/>
          <w:szCs w:val="20"/>
          <w:lang w:val="it-IT"/>
        </w:rPr>
        <w:t>ннд.</w:t>
      </w:r>
      <w:r>
        <w:rPr>
          <w:rFonts w:ascii="Times New Roman" w:hAnsi="Times New Roman" w:cs="Times New Roman"/>
          <w:b/>
          <w:bCs/>
          <w:sz w:val="20"/>
          <w:szCs w:val="20"/>
          <w:u w:val="single"/>
          <w:lang w:val="it-IT"/>
        </w:rPr>
        <w:t>А</w:t>
      </w:r>
      <w:r>
        <w:rPr>
          <w:rFonts w:ascii="Times New Roman" w:hAnsi="Times New Roman" w:cs="Times New Roman"/>
          <w:b/>
          <w:bCs/>
          <w:sz w:val="20"/>
          <w:szCs w:val="20"/>
          <w:lang w:val="it-IT"/>
        </w:rPr>
        <w:tab/>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rPr>
      </w:pPr>
      <w:r>
        <w:rPr>
          <w:rFonts w:ascii="Times New Roman" w:hAnsi="Times New Roman" w:cs="Times New Roman"/>
          <w:sz w:val="20"/>
          <w:szCs w:val="20"/>
        </w:rPr>
        <w:t>Д-пеницилламине</w:t>
      </w:r>
      <w:r>
        <w:rPr>
          <w:rFonts w:ascii="Macedonian Tms" w:hAnsi="Macedonian Tms" w:cs="Macedonian Tms"/>
          <w:bCs/>
          <w:sz w:val="20"/>
          <w:szCs w:val="20"/>
          <w:lang w:val="sv-SE"/>
        </w:rPr>
        <w:t>ннд</w:t>
      </w:r>
      <w:r>
        <w:rPr>
          <w:rFonts w:ascii="Macedonian Tms" w:hAnsi="Macedonian Tms" w:cs="Macedonian Tms"/>
          <w:b/>
          <w:bCs/>
          <w:sz w:val="20"/>
          <w:szCs w:val="20"/>
          <w:lang w:val="sv-SE"/>
        </w:rPr>
        <w:t>.</w:t>
      </w:r>
      <w:r>
        <w:rPr>
          <w:rFonts w:ascii="Times New Roman" w:hAnsi="Times New Roman" w:cs="Times New Roman"/>
          <w:b/>
          <w:bCs/>
          <w:sz w:val="20"/>
          <w:szCs w:val="20"/>
          <w:u w:val="single"/>
          <w:lang w:val="sv-SE"/>
        </w:rPr>
        <w:t>А</w:t>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Антималарици ннд.</w:t>
      </w:r>
      <w:r>
        <w:rPr>
          <w:rFonts w:ascii="Times New Roman" w:hAnsi="Times New Roman" w:cs="Times New Roman"/>
          <w:b/>
          <w:bCs/>
          <w:sz w:val="20"/>
          <w:szCs w:val="20"/>
          <w:u w:val="single"/>
          <w:lang w:val="it-IT"/>
        </w:rPr>
        <w:t>Б</w:t>
      </w:r>
      <w:r>
        <w:rPr>
          <w:rFonts w:ascii="Times New Roman" w:hAnsi="Times New Roman" w:cs="Times New Roman"/>
          <w:b/>
          <w:bCs/>
          <w:sz w:val="20"/>
          <w:szCs w:val="20"/>
          <w:lang w:val="it-IT"/>
        </w:rPr>
        <w:tab/>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rPr>
      </w:pPr>
      <w:r>
        <w:rPr>
          <w:rFonts w:ascii="Times New Roman" w:hAnsi="Times New Roman" w:cs="Times New Roman"/>
          <w:sz w:val="20"/>
          <w:szCs w:val="20"/>
        </w:rPr>
        <w:t>Сулпхасалазине</w:t>
      </w:r>
      <w:r>
        <w:rPr>
          <w:rFonts w:ascii="Macedonian Tms" w:hAnsi="Macedonian Tms" w:cs="Times New Roman"/>
          <w:sz w:val="20"/>
          <w:szCs w:val="20"/>
        </w:rPr>
        <w:t>ннд</w:t>
      </w:r>
      <w:r>
        <w:rPr>
          <w:rFonts w:ascii="Times New Roman" w:hAnsi="Times New Roman" w:cs="Times New Roman"/>
          <w:sz w:val="20"/>
          <w:szCs w:val="20"/>
        </w:rPr>
        <w:t>.</w:t>
      </w:r>
      <w:r>
        <w:rPr>
          <w:rFonts w:ascii="Times New Roman" w:hAnsi="Times New Roman" w:cs="Times New Roman"/>
          <w:b/>
          <w:bCs/>
          <w:sz w:val="20"/>
          <w:szCs w:val="20"/>
          <w:u w:val="single"/>
          <w:lang w:val="sv-SE"/>
        </w:rPr>
        <w:t>А</w:t>
      </w:r>
      <w:r>
        <w:rPr>
          <w:rFonts w:ascii="Macedonian Tms" w:hAnsi="Macedonian Tms" w:cs="Macedonian Tms"/>
          <w:sz w:val="20"/>
          <w:szCs w:val="20"/>
          <w:lang w:val="sv-SE"/>
        </w:rPr>
        <w:tab/>
      </w:r>
    </w:p>
    <w:p w:rsidR="00996787" w:rsidRPr="0074490D" w:rsidRDefault="005B3FEB" w:rsidP="000463AC">
      <w:pPr>
        <w:numPr>
          <w:ilvl w:val="0"/>
          <w:numId w:val="94"/>
        </w:numPr>
        <w:tabs>
          <w:tab w:val="clear" w:pos="360"/>
          <w:tab w:val="num" w:pos="717"/>
        </w:tabs>
        <w:ind w:left="717"/>
        <w:jc w:val="both"/>
        <w:rPr>
          <w:rFonts w:ascii="Macedonian Tms" w:hAnsi="Macedonian Tms" w:cs="Macedonian Tms"/>
          <w:sz w:val="20"/>
          <w:szCs w:val="20"/>
        </w:rPr>
      </w:pPr>
      <w:r>
        <w:rPr>
          <w:rFonts w:ascii="Times New Roman" w:hAnsi="Times New Roman" w:cs="Times New Roman"/>
          <w:sz w:val="20"/>
          <w:szCs w:val="20"/>
        </w:rPr>
        <w:t>Азатхиоприне</w:t>
      </w:r>
      <w:r>
        <w:rPr>
          <w:rFonts w:ascii="Macedonian Tms" w:hAnsi="Macedonian Tms" w:cs="Times New Roman"/>
          <w:sz w:val="20"/>
          <w:szCs w:val="20"/>
        </w:rPr>
        <w:t>ннд</w:t>
      </w:r>
      <w:r>
        <w:rPr>
          <w:rFonts w:ascii="Times New Roman" w:hAnsi="Times New Roman" w:cs="Times New Roman"/>
          <w:sz w:val="20"/>
          <w:szCs w:val="20"/>
        </w:rPr>
        <w:t>.</w:t>
      </w:r>
      <w:r>
        <w:rPr>
          <w:rFonts w:ascii="Times New Roman" w:hAnsi="Times New Roman" w:cs="Times New Roman"/>
          <w:b/>
          <w:bCs/>
          <w:sz w:val="20"/>
          <w:szCs w:val="20"/>
          <w:u w:val="single"/>
          <w:lang w:val="it-IT"/>
        </w:rPr>
        <w:t>Ц</w:t>
      </w:r>
      <w:r>
        <w:rPr>
          <w:rFonts w:ascii="Macedonian Tms" w:hAnsi="Macedonian Tms" w:cs="Macedonian Tms"/>
          <w:sz w:val="20"/>
          <w:szCs w:val="20"/>
          <w:lang w:val="it-IT"/>
        </w:rPr>
        <w:tab/>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rPr>
      </w:pPr>
      <w:r>
        <w:rPr>
          <w:rFonts w:ascii="Times New Roman" w:hAnsi="Times New Roman" w:cs="Times New Roman"/>
          <w:sz w:val="20"/>
          <w:szCs w:val="20"/>
        </w:rPr>
        <w:t>Метхотреџате</w:t>
      </w:r>
      <w:r>
        <w:rPr>
          <w:rFonts w:ascii="Macedonian Tms" w:hAnsi="Macedonian Tms" w:cs="Times New Roman"/>
          <w:sz w:val="20"/>
          <w:szCs w:val="20"/>
        </w:rPr>
        <w:t>ннд</w:t>
      </w:r>
      <w:r>
        <w:rPr>
          <w:rFonts w:ascii="Times New Roman" w:hAnsi="Times New Roman" w:cs="Times New Roman"/>
          <w:sz w:val="20"/>
          <w:szCs w:val="20"/>
        </w:rPr>
        <w:t>.</w:t>
      </w:r>
      <w:r>
        <w:rPr>
          <w:rFonts w:ascii="Times New Roman" w:hAnsi="Times New Roman" w:cs="Times New Roman"/>
          <w:b/>
          <w:bCs/>
          <w:sz w:val="20"/>
          <w:szCs w:val="20"/>
          <w:u w:val="single"/>
          <w:lang w:val="sv-SE"/>
        </w:rPr>
        <w:t>А</w:t>
      </w:r>
      <w:r>
        <w:rPr>
          <w:rFonts w:ascii="Macedonian Tms" w:hAnsi="Macedonian Tms" w:cs="Macedonian Tms"/>
          <w:sz w:val="20"/>
          <w:szCs w:val="20"/>
          <w:lang w:val="sv-SE"/>
        </w:rPr>
        <w:tab/>
      </w:r>
    </w:p>
    <w:p w:rsidR="00996787" w:rsidRPr="00F55CF0" w:rsidRDefault="005B3FEB" w:rsidP="000463AC">
      <w:pPr>
        <w:numPr>
          <w:ilvl w:val="0"/>
          <w:numId w:val="94"/>
        </w:numPr>
        <w:tabs>
          <w:tab w:val="clear" w:pos="360"/>
          <w:tab w:val="num" w:pos="717"/>
        </w:tabs>
        <w:ind w:left="717"/>
        <w:jc w:val="both"/>
        <w:rPr>
          <w:rFonts w:ascii="Times New Roman" w:hAnsi="Times New Roman" w:cs="Times New Roman"/>
          <w:sz w:val="20"/>
          <w:szCs w:val="20"/>
        </w:rPr>
      </w:pPr>
      <w:r>
        <w:rPr>
          <w:rFonts w:ascii="Times New Roman" w:hAnsi="Times New Roman" w:cs="Times New Roman"/>
          <w:sz w:val="20"/>
          <w:szCs w:val="20"/>
        </w:rPr>
        <w:t>Цѕцлопхоспхамиде</w:t>
      </w:r>
      <w:r>
        <w:rPr>
          <w:rFonts w:ascii="Macedonian Tms" w:hAnsi="Macedonian Tms" w:cs="Times New Roman"/>
          <w:sz w:val="20"/>
          <w:szCs w:val="20"/>
        </w:rPr>
        <w:t>ннд</w:t>
      </w:r>
      <w:r>
        <w:rPr>
          <w:rFonts w:ascii="Times New Roman" w:hAnsi="Times New Roman" w:cs="Times New Roman"/>
          <w:sz w:val="20"/>
          <w:szCs w:val="20"/>
        </w:rPr>
        <w:t>.</w:t>
      </w:r>
      <w:r>
        <w:rPr>
          <w:rFonts w:ascii="Times New Roman" w:hAnsi="Times New Roman" w:cs="Times New Roman"/>
          <w:b/>
          <w:bCs/>
          <w:sz w:val="20"/>
          <w:szCs w:val="20"/>
          <w:u w:val="single"/>
          <w:lang w:val="it-IT"/>
        </w:rPr>
        <w:t>Б</w:t>
      </w:r>
      <w:r>
        <w:rPr>
          <w:rFonts w:ascii="Times New Roman" w:hAnsi="Times New Roman" w:cs="Times New Roman"/>
          <w:sz w:val="20"/>
          <w:szCs w:val="20"/>
          <w:lang w:val="it-IT"/>
        </w:rPr>
        <w:tab/>
      </w:r>
    </w:p>
    <w:p w:rsidR="00996787" w:rsidRPr="00F55CF0" w:rsidRDefault="005B3FEB" w:rsidP="000463AC">
      <w:pPr>
        <w:numPr>
          <w:ilvl w:val="0"/>
          <w:numId w:val="94"/>
        </w:numPr>
        <w:tabs>
          <w:tab w:val="clear" w:pos="360"/>
          <w:tab w:val="num" w:pos="717"/>
        </w:tabs>
        <w:ind w:left="717"/>
        <w:jc w:val="both"/>
        <w:rPr>
          <w:rFonts w:ascii="Times New Roman" w:hAnsi="Times New Roman" w:cs="Times New Roman"/>
          <w:sz w:val="20"/>
          <w:szCs w:val="20"/>
        </w:rPr>
      </w:pPr>
      <w:r>
        <w:rPr>
          <w:rFonts w:ascii="Times New Roman" w:hAnsi="Times New Roman" w:cs="Times New Roman"/>
          <w:sz w:val="20"/>
          <w:szCs w:val="20"/>
        </w:rPr>
        <w:t>Цхлорамбуцил</w:t>
      </w:r>
    </w:p>
    <w:p w:rsidR="00996787" w:rsidRPr="00F55CF0" w:rsidRDefault="005B3FEB" w:rsidP="000463AC">
      <w:pPr>
        <w:numPr>
          <w:ilvl w:val="0"/>
          <w:numId w:val="94"/>
        </w:numPr>
        <w:tabs>
          <w:tab w:val="clear" w:pos="360"/>
          <w:tab w:val="num" w:pos="717"/>
        </w:tabs>
        <w:ind w:left="717"/>
        <w:jc w:val="both"/>
        <w:rPr>
          <w:rFonts w:ascii="Times New Roman" w:hAnsi="Times New Roman" w:cs="Times New Roman"/>
          <w:sz w:val="20"/>
          <w:szCs w:val="20"/>
          <w:u w:val="single"/>
        </w:rPr>
      </w:pPr>
      <w:r>
        <w:rPr>
          <w:rFonts w:ascii="Times New Roman" w:hAnsi="Times New Roman" w:cs="Times New Roman"/>
          <w:sz w:val="20"/>
          <w:szCs w:val="20"/>
        </w:rPr>
        <w:t>Цицлоспорин</w:t>
      </w:r>
      <w:r>
        <w:rPr>
          <w:rFonts w:ascii="Macedonian Tms" w:hAnsi="Macedonian Tms" w:cs="Times New Roman"/>
          <w:sz w:val="20"/>
          <w:szCs w:val="20"/>
        </w:rPr>
        <w:t>ннд</w:t>
      </w:r>
      <w:r>
        <w:rPr>
          <w:rFonts w:ascii="Times New Roman" w:hAnsi="Times New Roman" w:cs="Times New Roman"/>
          <w:sz w:val="20"/>
          <w:szCs w:val="20"/>
        </w:rPr>
        <w:t>.</w:t>
      </w:r>
      <w:r>
        <w:rPr>
          <w:rFonts w:ascii="Times New Roman" w:hAnsi="Times New Roman" w:cs="Times New Roman"/>
          <w:b/>
          <w:bCs/>
          <w:sz w:val="20"/>
          <w:szCs w:val="20"/>
          <w:u w:val="single"/>
          <w:lang w:val="it-IT"/>
        </w:rPr>
        <w:t>Б</w:t>
      </w:r>
      <w:r>
        <w:rPr>
          <w:rFonts w:ascii="Times New Roman" w:hAnsi="Times New Roman" w:cs="Times New Roman"/>
          <w:sz w:val="20"/>
          <w:szCs w:val="20"/>
          <w:lang w:val="it-IT"/>
        </w:rPr>
        <w:tab/>
      </w:r>
    </w:p>
    <w:p w:rsidR="00996787" w:rsidRPr="0000400E" w:rsidRDefault="005B3FEB" w:rsidP="000463AC">
      <w:pPr>
        <w:numPr>
          <w:ilvl w:val="0"/>
          <w:numId w:val="94"/>
        </w:numPr>
        <w:tabs>
          <w:tab w:val="clear" w:pos="360"/>
          <w:tab w:val="num" w:pos="717"/>
        </w:tabs>
        <w:ind w:left="717"/>
        <w:jc w:val="both"/>
        <w:rPr>
          <w:rFonts w:ascii="Macedonian Tms" w:hAnsi="Macedonian Tms" w:cs="Macedonian Tms"/>
          <w:sz w:val="20"/>
          <w:szCs w:val="20"/>
          <w:u w:val="single"/>
        </w:rPr>
      </w:pPr>
      <w:r>
        <w:rPr>
          <w:rFonts w:ascii="Times New Roman" w:hAnsi="Times New Roman" w:cs="Times New Roman"/>
          <w:sz w:val="20"/>
          <w:szCs w:val="20"/>
        </w:rPr>
        <w:t>Лефлуномиде</w:t>
      </w:r>
      <w:r>
        <w:rPr>
          <w:rFonts w:ascii="Macedonian Tms" w:hAnsi="Macedonian Tms" w:cs="Times New Roman"/>
          <w:sz w:val="20"/>
          <w:szCs w:val="20"/>
        </w:rPr>
        <w:t>ннд</w:t>
      </w:r>
      <w:r>
        <w:rPr>
          <w:rFonts w:ascii="Macedonian Tms" w:hAnsi="Macedonian Tms" w:cs="Macedonian Tms"/>
          <w:b/>
          <w:bCs/>
          <w:sz w:val="20"/>
          <w:szCs w:val="20"/>
          <w:lang w:val="sv-SE"/>
        </w:rPr>
        <w:t xml:space="preserve">. </w:t>
      </w:r>
      <w:r>
        <w:rPr>
          <w:rFonts w:ascii="Macedonian Tms" w:hAnsi="Macedonian Tms" w:cs="Macedonian Tms"/>
          <w:b/>
          <w:bCs/>
          <w:sz w:val="20"/>
          <w:szCs w:val="20"/>
          <w:u w:val="single"/>
          <w:lang w:val="sv-SE"/>
        </w:rPr>
        <w:t>А</w:t>
      </w:r>
    </w:p>
    <w:p w:rsidR="00996787" w:rsidRPr="00D234E5" w:rsidRDefault="005B3FEB" w:rsidP="000463AC">
      <w:pPr>
        <w:numPr>
          <w:ilvl w:val="0"/>
          <w:numId w:val="94"/>
        </w:numPr>
        <w:tabs>
          <w:tab w:val="clear" w:pos="360"/>
          <w:tab w:val="num" w:pos="717"/>
        </w:tabs>
        <w:ind w:left="717"/>
        <w:jc w:val="both"/>
        <w:rPr>
          <w:rFonts w:ascii="Times New Roman" w:hAnsi="Times New Roman" w:cs="Times New Roman"/>
          <w:color w:val="0070C0"/>
          <w:sz w:val="20"/>
          <w:szCs w:val="20"/>
          <w:u w:val="single"/>
        </w:rPr>
      </w:pPr>
      <w:r>
        <w:rPr>
          <w:rFonts w:ascii="Times New Roman" w:hAnsi="Times New Roman" w:cs="Times New Roman"/>
          <w:sz w:val="20"/>
          <w:szCs w:val="20"/>
        </w:rPr>
        <w:t>ТНФ</w:t>
      </w:r>
      <w:r>
        <w:rPr>
          <w:rFonts w:ascii="Macedonian Tms" w:hAnsi="Macedonian Tms" w:cs="Macedonian Tms"/>
          <w:sz w:val="20"/>
          <w:szCs w:val="20"/>
        </w:rPr>
        <w:t xml:space="preserve">- модулатори и други </w:t>
      </w:r>
      <w:r>
        <w:rPr>
          <w:rFonts w:ascii="Macedonian Tms" w:hAnsi="Macedonian Tms" w:cs="Macedonian Tms"/>
          <w:color w:val="0070C0"/>
          <w:sz w:val="20"/>
          <w:szCs w:val="20"/>
        </w:rPr>
        <w:t>биолошки агенси (</w:t>
      </w:r>
      <w:r>
        <w:rPr>
          <w:rFonts w:ascii="Times New Roman" w:hAnsi="Times New Roman" w:cs="Times New Roman"/>
          <w:color w:val="0070C0"/>
          <w:sz w:val="20"/>
          <w:szCs w:val="20"/>
        </w:rPr>
        <w:t xml:space="preserve">инфлиџимаб </w:t>
      </w:r>
      <w:r>
        <w:rPr>
          <w:rFonts w:ascii="Times New Roman" w:hAnsi="Times New Roman" w:cs="Times New Roman"/>
          <w:b/>
          <w:color w:val="0070C0"/>
          <w:sz w:val="20"/>
          <w:szCs w:val="20"/>
          <w:u w:val="single"/>
        </w:rPr>
        <w:t>Б</w:t>
      </w:r>
      <w:r>
        <w:rPr>
          <w:rFonts w:ascii="Times New Roman" w:hAnsi="Times New Roman" w:cs="Times New Roman"/>
          <w:color w:val="0070C0"/>
          <w:sz w:val="20"/>
          <w:szCs w:val="20"/>
        </w:rPr>
        <w:t xml:space="preserve">, етанерцепт </w:t>
      </w:r>
      <w:r>
        <w:rPr>
          <w:rFonts w:ascii="Times New Roman" w:hAnsi="Times New Roman" w:cs="Times New Roman"/>
          <w:b/>
          <w:color w:val="0070C0"/>
          <w:sz w:val="20"/>
          <w:szCs w:val="20"/>
          <w:u w:val="single"/>
        </w:rPr>
        <w:t>А</w:t>
      </w:r>
      <w:r>
        <w:rPr>
          <w:rFonts w:ascii="Times New Roman" w:hAnsi="Times New Roman" w:cs="Times New Roman"/>
          <w:color w:val="0070C0"/>
          <w:sz w:val="20"/>
          <w:szCs w:val="20"/>
        </w:rPr>
        <w:t xml:space="preserve">, адалимумаб </w:t>
      </w:r>
      <w:r>
        <w:rPr>
          <w:rFonts w:ascii="Times New Roman" w:hAnsi="Times New Roman" w:cs="Times New Roman"/>
          <w:b/>
          <w:color w:val="0070C0"/>
          <w:sz w:val="20"/>
          <w:szCs w:val="20"/>
          <w:u w:val="single"/>
        </w:rPr>
        <w:t>А</w:t>
      </w:r>
      <w:r>
        <w:rPr>
          <w:rFonts w:ascii="Times New Roman" w:hAnsi="Times New Roman" w:cs="Times New Roman"/>
          <w:color w:val="0070C0"/>
          <w:sz w:val="20"/>
          <w:szCs w:val="20"/>
        </w:rPr>
        <w:t xml:space="preserve">, анакинра </w:t>
      </w:r>
      <w:r>
        <w:rPr>
          <w:rFonts w:ascii="Times New Roman" w:hAnsi="Times New Roman" w:cs="Times New Roman"/>
          <w:b/>
          <w:color w:val="0070C0"/>
          <w:sz w:val="20"/>
          <w:szCs w:val="20"/>
          <w:u w:val="single"/>
        </w:rPr>
        <w:t>Б</w:t>
      </w:r>
      <w:r>
        <w:rPr>
          <w:rFonts w:ascii="Times New Roman" w:hAnsi="Times New Roman" w:cs="Times New Roman"/>
          <w:b/>
          <w:color w:val="0070C0"/>
          <w:sz w:val="20"/>
          <w:szCs w:val="20"/>
        </w:rPr>
        <w:t>)</w:t>
      </w:r>
    </w:p>
    <w:p w:rsidR="00996787" w:rsidRPr="0074490D" w:rsidRDefault="005B3FEB" w:rsidP="003035FE">
      <w:pPr>
        <w:pStyle w:val="Heading2"/>
        <w:keepNext w:val="0"/>
        <w:spacing w:before="360" w:after="360"/>
        <w:ind w:left="357"/>
        <w:jc w:val="both"/>
        <w:rPr>
          <w:rFonts w:ascii="Macedonian Tms" w:hAnsi="Macedonian Tms" w:cs="Macedonian Tms"/>
          <w:sz w:val="22"/>
          <w:szCs w:val="22"/>
          <w:lang w:val="it-IT"/>
        </w:rPr>
      </w:pPr>
      <w:r>
        <w:rPr>
          <w:rFonts w:ascii="Macedonian Tms" w:hAnsi="Macedonian Tms" w:cs="Macedonian Tms"/>
          <w:sz w:val="22"/>
          <w:szCs w:val="22"/>
          <w:lang w:val="it-IT"/>
        </w:rPr>
        <w:t>Општи принципи при избор на антиревматик</w:t>
      </w:r>
    </w:p>
    <w:p w:rsidR="00996787" w:rsidRPr="00D234E5" w:rsidRDefault="005B3FEB" w:rsidP="000463AC">
      <w:pPr>
        <w:numPr>
          <w:ilvl w:val="0"/>
          <w:numId w:val="95"/>
        </w:numPr>
        <w:tabs>
          <w:tab w:val="clear" w:pos="360"/>
          <w:tab w:val="num" w:pos="717"/>
        </w:tabs>
        <w:ind w:left="717"/>
        <w:jc w:val="both"/>
        <w:rPr>
          <w:rFonts w:ascii="Macedonian Tms" w:hAnsi="Macedonian Tms" w:cs="Macedonian Tms"/>
          <w:color w:val="0070C0"/>
          <w:sz w:val="20"/>
          <w:szCs w:val="20"/>
          <w:lang w:val="it-IT"/>
        </w:rPr>
      </w:pPr>
      <w:r>
        <w:rPr>
          <w:rFonts w:ascii="Times New Roman" w:hAnsi="Times New Roman" w:cs="Times New Roman"/>
          <w:color w:val="0070C0"/>
          <w:sz w:val="20"/>
          <w:szCs w:val="20"/>
          <w:lang w:val="it-IT"/>
        </w:rPr>
        <w:t>Метхотреџате</w:t>
      </w:r>
      <w:r>
        <w:rPr>
          <w:rFonts w:ascii="Macedonian Tms" w:hAnsi="Macedonian Tms" w:cs="Macedonian Tms"/>
          <w:color w:val="0070C0"/>
          <w:sz w:val="20"/>
          <w:szCs w:val="20"/>
          <w:lang w:val="it-IT"/>
        </w:rPr>
        <w:t xml:space="preserve"> има најголема ефикасност и најдобар безбедносен профил, споредено со другите конвенционални антиревматици.</w:t>
      </w:r>
    </w:p>
    <w:p w:rsidR="00996787" w:rsidRPr="00D234E5" w:rsidRDefault="005B3FEB" w:rsidP="000463AC">
      <w:pPr>
        <w:numPr>
          <w:ilvl w:val="0"/>
          <w:numId w:val="95"/>
        </w:numPr>
        <w:tabs>
          <w:tab w:val="clear" w:pos="360"/>
          <w:tab w:val="num" w:pos="717"/>
        </w:tabs>
        <w:ind w:left="717"/>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Кај 40% од пациентите со новооткриен ревматоиден артритис, лекувани со комбинација на повеќе лекови, симптомите се повлекуваат. </w:t>
      </w:r>
    </w:p>
    <w:p w:rsidR="00996787" w:rsidRDefault="005B3FEB" w:rsidP="000463AC">
      <w:pPr>
        <w:numPr>
          <w:ilvl w:val="0"/>
          <w:numId w:val="95"/>
        </w:numPr>
        <w:tabs>
          <w:tab w:val="clear" w:pos="360"/>
          <w:tab w:val="num" w:pos="717"/>
        </w:tabs>
        <w:ind w:left="717"/>
        <w:jc w:val="both"/>
        <w:rPr>
          <w:rFonts w:ascii="Macedonian Tms" w:hAnsi="Macedonian Tms" w:cs="Macedonian Tms"/>
          <w:sz w:val="20"/>
          <w:szCs w:val="20"/>
          <w:lang w:val="it-IT"/>
        </w:rPr>
      </w:pPr>
      <w:r>
        <w:rPr>
          <w:rFonts w:ascii="Times New Roman" w:hAnsi="Times New Roman" w:cs="Times New Roman"/>
          <w:color w:val="0070C0"/>
          <w:sz w:val="20"/>
          <w:szCs w:val="20"/>
          <w:lang w:val="it-IT"/>
        </w:rPr>
        <w:t>Хѕдроџицхлорољуине</w:t>
      </w:r>
      <w:r>
        <w:rPr>
          <w:rFonts w:ascii="Macedonian Tms" w:hAnsi="Macedonian Tms" w:cs="Macedonian Tms"/>
          <w:sz w:val="20"/>
          <w:szCs w:val="20"/>
          <w:lang w:val="it-IT"/>
        </w:rPr>
        <w:t xml:space="preserve"> и оралните препарати на златни соли го сочуваа своето место како соодветни лекови за терапија на благи форми на заболувањето.</w:t>
      </w:r>
    </w:p>
    <w:p w:rsidR="00996787" w:rsidRPr="00D234E5" w:rsidRDefault="005B3FEB" w:rsidP="000463AC">
      <w:pPr>
        <w:numPr>
          <w:ilvl w:val="0"/>
          <w:numId w:val="95"/>
        </w:numPr>
        <w:tabs>
          <w:tab w:val="clear" w:pos="360"/>
          <w:tab w:val="num" w:pos="717"/>
        </w:tabs>
        <w:ind w:left="717"/>
        <w:jc w:val="both"/>
        <w:rPr>
          <w:rFonts w:ascii="Macedonian Tms New" w:hAnsi="Macedonian Tms New" w:cs="Macedonian Tms"/>
          <w:color w:val="0070C0"/>
          <w:sz w:val="20"/>
          <w:szCs w:val="20"/>
          <w:lang w:val="it-IT"/>
        </w:rPr>
      </w:pPr>
      <w:r>
        <w:rPr>
          <w:rFonts w:ascii="Times New Roman" w:hAnsi="Times New Roman" w:cs="Times New Roman"/>
          <w:color w:val="0070C0"/>
          <w:sz w:val="20"/>
          <w:szCs w:val="20"/>
          <w:lang w:val="it-IT"/>
        </w:rPr>
        <w:t xml:space="preserve">Хѕдроџицхлорољуине </w:t>
      </w:r>
      <w:r>
        <w:rPr>
          <w:rFonts w:ascii="Macedonian Tms New" w:hAnsi="Macedonian Tms New" w:cs="Times New Roman"/>
          <w:color w:val="0070C0"/>
          <w:sz w:val="20"/>
          <w:szCs w:val="20"/>
          <w:lang w:val="it-IT"/>
        </w:rPr>
        <w:t>се препорачува за комбинирана терапија.</w:t>
      </w:r>
    </w:p>
    <w:p w:rsidR="00996787" w:rsidRPr="00D234E5" w:rsidRDefault="005B3FEB" w:rsidP="000463AC">
      <w:pPr>
        <w:numPr>
          <w:ilvl w:val="0"/>
          <w:numId w:val="95"/>
        </w:numPr>
        <w:tabs>
          <w:tab w:val="clear" w:pos="360"/>
          <w:tab w:val="num" w:pos="717"/>
        </w:tabs>
        <w:ind w:left="717"/>
        <w:jc w:val="both"/>
        <w:rPr>
          <w:rFonts w:ascii="Macedonian Tms New" w:hAnsi="Macedonian Tms New" w:cs="Macedonian Tms"/>
          <w:color w:val="0070C0"/>
          <w:sz w:val="20"/>
          <w:szCs w:val="20"/>
          <w:lang w:val="it-IT"/>
        </w:rPr>
      </w:pPr>
      <w:r>
        <w:rPr>
          <w:rFonts w:ascii="Macedonian Tms New" w:hAnsi="Macedonian Tms New" w:cs="Times New Roman"/>
          <w:color w:val="0070C0"/>
          <w:sz w:val="20"/>
          <w:szCs w:val="20"/>
          <w:lang w:val="it-IT"/>
        </w:rPr>
        <w:t>Биолошки агенси</w:t>
      </w:r>
    </w:p>
    <w:p w:rsidR="00996787" w:rsidRPr="00D234E5" w:rsidRDefault="005B3FEB" w:rsidP="000463AC">
      <w:pPr>
        <w:numPr>
          <w:ilvl w:val="0"/>
          <w:numId w:val="421"/>
        </w:numPr>
        <w:jc w:val="both"/>
        <w:rPr>
          <w:rFonts w:ascii="Macedonian Tms New" w:hAnsi="Macedonian Tms New" w:cs="Macedonian Tms"/>
          <w:color w:val="0070C0"/>
          <w:sz w:val="20"/>
          <w:szCs w:val="20"/>
          <w:lang w:val="it-IT"/>
        </w:rPr>
      </w:pPr>
      <w:r>
        <w:rPr>
          <w:rFonts w:ascii="Times New Roman" w:hAnsi="Times New Roman" w:cs="Times New Roman"/>
          <w:color w:val="0070C0"/>
          <w:sz w:val="20"/>
          <w:szCs w:val="20"/>
          <w:lang w:val="it-IT"/>
        </w:rPr>
        <w:t>ТНФ</w:t>
      </w:r>
      <w:r>
        <w:rPr>
          <w:rFonts w:ascii="Macedonian Tms New" w:hAnsi="Macedonian Tms New" w:cs="Times New Roman"/>
          <w:color w:val="0070C0"/>
          <w:sz w:val="20"/>
          <w:szCs w:val="20"/>
          <w:lang w:val="it-IT"/>
        </w:rPr>
        <w:t xml:space="preserve"> инфибитори (</w:t>
      </w:r>
      <w:r>
        <w:rPr>
          <w:rFonts w:ascii="Times New Roman" w:hAnsi="Times New Roman" w:cs="Times New Roman"/>
          <w:color w:val="0070C0"/>
          <w:sz w:val="20"/>
          <w:szCs w:val="20"/>
          <w:lang w:val="it-IT"/>
        </w:rPr>
        <w:t>инфлиџимаб</w:t>
      </w:r>
      <w:r w:rsidR="00996787">
        <w:rPr>
          <w:rStyle w:val="FootnoteReference"/>
          <w:rFonts w:ascii="Times New Roman" w:hAnsi="Times New Roman"/>
          <w:color w:val="0070C0"/>
          <w:sz w:val="20"/>
          <w:szCs w:val="20"/>
          <w:lang w:val="it-IT"/>
        </w:rPr>
        <w:footnoteReference w:id="29"/>
      </w:r>
      <w:r>
        <w:rPr>
          <w:rFonts w:ascii="Times New Roman" w:hAnsi="Times New Roman" w:cs="Times New Roman"/>
          <w:color w:val="0070C0"/>
          <w:sz w:val="20"/>
          <w:szCs w:val="20"/>
          <w:lang w:val="it-IT"/>
        </w:rPr>
        <w:t>, етанерцепт</w:t>
      </w:r>
      <w:r w:rsidR="00996787">
        <w:rPr>
          <w:rStyle w:val="FootnoteReference"/>
          <w:rFonts w:ascii="Times New Roman" w:hAnsi="Times New Roman"/>
          <w:color w:val="0070C0"/>
          <w:sz w:val="20"/>
          <w:szCs w:val="20"/>
          <w:lang w:val="it-IT"/>
        </w:rPr>
        <w:footnoteReference w:id="30"/>
      </w:r>
      <w:r>
        <w:rPr>
          <w:rFonts w:ascii="Times New Roman" w:hAnsi="Times New Roman" w:cs="Times New Roman"/>
          <w:color w:val="0070C0"/>
          <w:sz w:val="20"/>
          <w:szCs w:val="20"/>
          <w:lang w:val="it-IT"/>
        </w:rPr>
        <w:t>, адалимумаб</w:t>
      </w:r>
      <w:r w:rsidR="00996787">
        <w:rPr>
          <w:rStyle w:val="FootnoteReference"/>
          <w:rFonts w:ascii="Times New Roman" w:hAnsi="Times New Roman"/>
          <w:color w:val="0070C0"/>
          <w:sz w:val="20"/>
          <w:szCs w:val="20"/>
          <w:lang w:val="it-IT"/>
        </w:rPr>
        <w:footnoteReference w:id="31"/>
      </w:r>
      <w:r>
        <w:rPr>
          <w:rFonts w:ascii="Macedonian Tms New" w:hAnsi="Macedonian Tms New" w:cs="Times New Roman"/>
          <w:color w:val="0070C0"/>
          <w:sz w:val="20"/>
          <w:szCs w:val="20"/>
          <w:lang w:val="it-IT"/>
        </w:rPr>
        <w:t xml:space="preserve">) и </w:t>
      </w:r>
      <w:r>
        <w:rPr>
          <w:rFonts w:ascii="Times New Roman" w:hAnsi="Times New Roman" w:cs="Times New Roman"/>
          <w:color w:val="0070C0"/>
          <w:sz w:val="20"/>
          <w:szCs w:val="20"/>
          <w:lang w:val="it-IT"/>
        </w:rPr>
        <w:t>интерлеукин-1</w:t>
      </w:r>
      <w:r>
        <w:rPr>
          <w:rFonts w:ascii="Macedonian Tms New" w:hAnsi="Macedonian Tms New" w:cs="Times New Roman"/>
          <w:color w:val="0070C0"/>
          <w:sz w:val="20"/>
          <w:szCs w:val="20"/>
          <w:lang w:val="it-IT"/>
        </w:rPr>
        <w:t xml:space="preserve"> рецептор инфибитор (</w:t>
      </w:r>
      <w:r>
        <w:rPr>
          <w:rFonts w:ascii="Times New Roman" w:hAnsi="Times New Roman" w:cs="Times New Roman"/>
          <w:color w:val="0070C0"/>
          <w:sz w:val="20"/>
          <w:szCs w:val="20"/>
          <w:lang w:val="it-IT"/>
        </w:rPr>
        <w:t>анакинра</w:t>
      </w:r>
      <w:r w:rsidR="00996787">
        <w:rPr>
          <w:rStyle w:val="FootnoteReference"/>
          <w:rFonts w:ascii="Times New Roman" w:hAnsi="Times New Roman"/>
          <w:color w:val="0070C0"/>
          <w:sz w:val="20"/>
          <w:szCs w:val="20"/>
          <w:lang w:val="it-IT"/>
        </w:rPr>
        <w:footnoteReference w:id="32"/>
      </w:r>
      <w:r>
        <w:rPr>
          <w:rFonts w:ascii="Macedonian Tms New" w:hAnsi="Macedonian Tms New" w:cs="Times New Roman"/>
          <w:color w:val="0070C0"/>
          <w:sz w:val="20"/>
          <w:szCs w:val="20"/>
          <w:lang w:val="it-IT"/>
        </w:rPr>
        <w:t xml:space="preserve">) се користат ако пациентот има евидентни симптоми и покрај активната медикаментозна терапија (комбинирана терапија која вклучува </w:t>
      </w:r>
      <w:r>
        <w:rPr>
          <w:rFonts w:ascii="Times New Roman" w:hAnsi="Times New Roman" w:cs="Times New Roman"/>
          <w:color w:val="0070C0"/>
          <w:sz w:val="20"/>
          <w:szCs w:val="20"/>
          <w:lang w:val="it-IT"/>
        </w:rPr>
        <w:t>метхотреџате</w:t>
      </w:r>
      <w:r>
        <w:rPr>
          <w:rFonts w:ascii="Macedonian Tms New" w:hAnsi="Macedonian Tms New" w:cs="Times New Roman"/>
          <w:color w:val="0070C0"/>
          <w:sz w:val="20"/>
          <w:szCs w:val="20"/>
          <w:lang w:val="it-IT"/>
        </w:rPr>
        <w:t xml:space="preserve"> во достаточна доза + мали дози на </w:t>
      </w:r>
      <w:r>
        <w:rPr>
          <w:rFonts w:ascii="Times New Roman" w:hAnsi="Times New Roman" w:cs="Times New Roman"/>
          <w:color w:val="0070C0"/>
          <w:sz w:val="20"/>
          <w:szCs w:val="20"/>
          <w:lang w:val="it-IT"/>
        </w:rPr>
        <w:t>преднисоне/преднисолоне</w:t>
      </w:r>
      <w:r>
        <w:rPr>
          <w:rFonts w:ascii="Macedonian Tms New" w:hAnsi="Macedonian Tms New" w:cs="Times New Roman"/>
          <w:color w:val="0070C0"/>
          <w:sz w:val="20"/>
          <w:szCs w:val="20"/>
          <w:lang w:val="it-IT"/>
        </w:rPr>
        <w:t xml:space="preserve">). Денес, </w:t>
      </w:r>
      <w:r>
        <w:rPr>
          <w:rFonts w:ascii="Times New Roman" w:hAnsi="Times New Roman" w:cs="Times New Roman"/>
          <w:color w:val="0070C0"/>
          <w:sz w:val="20"/>
          <w:szCs w:val="20"/>
          <w:lang w:val="it-IT"/>
        </w:rPr>
        <w:t>анакинра</w:t>
      </w:r>
      <w:r>
        <w:rPr>
          <w:rFonts w:ascii="Macedonian Tms New" w:hAnsi="Macedonian Tms New" w:cs="Times New Roman"/>
          <w:color w:val="0070C0"/>
          <w:sz w:val="20"/>
          <w:szCs w:val="20"/>
          <w:lang w:val="it-IT"/>
        </w:rPr>
        <w:t xml:space="preserve"> ретко се користи</w:t>
      </w:r>
      <w:r>
        <w:rPr>
          <w:rFonts w:ascii="Macedonian Tms" w:hAnsi="Macedonian Tms" w:cs="Times New Roman"/>
          <w:sz w:val="20"/>
          <w:szCs w:val="20"/>
        </w:rPr>
        <w:t>ннд</w:t>
      </w:r>
      <w:r>
        <w:rPr>
          <w:rFonts w:ascii="Times New Roman" w:hAnsi="Times New Roman" w:cs="Times New Roman"/>
          <w:b/>
          <w:color w:val="0070C0"/>
          <w:sz w:val="20"/>
          <w:szCs w:val="20"/>
          <w:u w:val="single"/>
          <w:lang w:val="it-IT"/>
        </w:rPr>
        <w:t>Ц</w:t>
      </w:r>
      <w:r>
        <w:rPr>
          <w:rFonts w:ascii="Macedonian Tms New" w:hAnsi="Macedonian Tms New" w:cs="Times New Roman"/>
          <w:color w:val="0070C0"/>
          <w:sz w:val="20"/>
          <w:szCs w:val="20"/>
          <w:lang w:val="it-IT"/>
        </w:rPr>
        <w:t>.</w:t>
      </w:r>
    </w:p>
    <w:p w:rsidR="00996787" w:rsidRPr="00D234E5" w:rsidRDefault="005B3FEB" w:rsidP="000463AC">
      <w:pPr>
        <w:numPr>
          <w:ilvl w:val="0"/>
          <w:numId w:val="421"/>
        </w:numPr>
        <w:jc w:val="both"/>
        <w:rPr>
          <w:rFonts w:ascii="Times New Roman" w:hAnsi="Times New Roman" w:cs="Times New Roman"/>
          <w:color w:val="0070C0"/>
          <w:sz w:val="20"/>
          <w:szCs w:val="20"/>
          <w:lang w:val="it-IT"/>
        </w:rPr>
      </w:pPr>
      <w:r>
        <w:rPr>
          <w:rFonts w:ascii="Macedonian Tms New" w:hAnsi="Macedonian Tms New" w:cs="Times New Roman"/>
          <w:color w:val="0070C0"/>
          <w:sz w:val="20"/>
          <w:szCs w:val="20"/>
          <w:lang w:val="it-IT"/>
        </w:rPr>
        <w:t>Најдобри докази за ефектот на лекувањето се добиваат од рентгенграфска процена на заболувањето</w:t>
      </w:r>
      <w:r>
        <w:rPr>
          <w:rFonts w:ascii="Times New Roman" w:hAnsi="Times New Roman" w:cs="Times New Roman"/>
          <w:color w:val="0070C0"/>
          <w:sz w:val="20"/>
          <w:szCs w:val="20"/>
          <w:lang w:val="it-IT"/>
        </w:rPr>
        <w:t>.</w:t>
      </w:r>
    </w:p>
    <w:p w:rsidR="00996787" w:rsidRPr="00D234E5" w:rsidRDefault="005B3FEB" w:rsidP="000463AC">
      <w:pPr>
        <w:numPr>
          <w:ilvl w:val="0"/>
          <w:numId w:val="421"/>
        </w:numPr>
        <w:jc w:val="both"/>
        <w:rPr>
          <w:rFonts w:ascii="Macedonian Tms New" w:hAnsi="Macedonian Tms New" w:cs="Times New Roman"/>
          <w:color w:val="0070C0"/>
          <w:sz w:val="20"/>
          <w:szCs w:val="20"/>
          <w:lang w:val="it-IT"/>
        </w:rPr>
      </w:pPr>
      <w:r>
        <w:rPr>
          <w:rFonts w:ascii="Macedonian Tms New" w:hAnsi="Macedonian Tms New" w:cs="Times New Roman"/>
          <w:color w:val="0070C0"/>
          <w:sz w:val="20"/>
          <w:szCs w:val="20"/>
          <w:lang w:val="it-IT"/>
        </w:rPr>
        <w:lastRenderedPageBreak/>
        <w:t>За време на лекувањето пациентот не смее да се вакцинира со жива вакцина.</w:t>
      </w:r>
    </w:p>
    <w:p w:rsidR="00996787" w:rsidRPr="00D234E5" w:rsidRDefault="005B3FEB" w:rsidP="000463AC">
      <w:pPr>
        <w:numPr>
          <w:ilvl w:val="0"/>
          <w:numId w:val="421"/>
        </w:numPr>
        <w:jc w:val="both"/>
        <w:rPr>
          <w:rFonts w:ascii="Macedonian Tms New" w:hAnsi="Macedonian Tms New" w:cs="Times New Roman"/>
          <w:color w:val="0070C0"/>
          <w:sz w:val="20"/>
          <w:szCs w:val="20"/>
          <w:lang w:val="it-IT"/>
        </w:rPr>
      </w:pPr>
      <w:r>
        <w:rPr>
          <w:rFonts w:ascii="Times New Roman" w:hAnsi="Times New Roman" w:cs="Times New Roman"/>
          <w:color w:val="0070C0"/>
          <w:sz w:val="20"/>
          <w:szCs w:val="20"/>
          <w:lang w:val="it-IT"/>
        </w:rPr>
        <w:t>Ритуџимаб</w:t>
      </w:r>
      <w:r>
        <w:rPr>
          <w:rFonts w:ascii="Macedonian Tms New" w:hAnsi="Macedonian Tms New" w:cs="Times New Roman"/>
          <w:color w:val="0070C0"/>
          <w:sz w:val="20"/>
          <w:szCs w:val="20"/>
          <w:lang w:val="it-IT"/>
        </w:rPr>
        <w:t xml:space="preserve"> се препорачува само за оние симптоматски пациенти кај кои не е постигнат задоволителен одговор со комбинација на конвенционалните лекови (вклучувајќи </w:t>
      </w:r>
      <w:r>
        <w:rPr>
          <w:rFonts w:ascii="Times New Roman" w:hAnsi="Times New Roman" w:cs="Times New Roman"/>
          <w:color w:val="0070C0"/>
          <w:sz w:val="20"/>
          <w:szCs w:val="20"/>
          <w:lang w:val="it-IT"/>
        </w:rPr>
        <w:t>метхотреџате</w:t>
      </w:r>
      <w:r>
        <w:rPr>
          <w:rFonts w:ascii="Macedonian Tms New" w:hAnsi="Macedonian Tms New" w:cs="Times New Roman"/>
          <w:color w:val="0070C0"/>
          <w:sz w:val="20"/>
          <w:szCs w:val="20"/>
          <w:lang w:val="it-IT"/>
        </w:rPr>
        <w:t xml:space="preserve"> во достаточна доза) и барем еден од </w:t>
      </w:r>
      <w:r>
        <w:rPr>
          <w:rFonts w:ascii="Times New Roman" w:hAnsi="Times New Roman" w:cs="Times New Roman"/>
          <w:color w:val="0070C0"/>
          <w:sz w:val="20"/>
          <w:szCs w:val="20"/>
          <w:lang w:val="it-IT"/>
        </w:rPr>
        <w:t>ТНФ</w:t>
      </w:r>
      <w:r>
        <w:rPr>
          <w:rFonts w:ascii="Macedonian Tms New" w:hAnsi="Macedonian Tms New" w:cs="Times New Roman"/>
          <w:color w:val="0070C0"/>
          <w:sz w:val="20"/>
          <w:szCs w:val="20"/>
          <w:lang w:val="it-IT"/>
        </w:rPr>
        <w:t xml:space="preserve"> инфибиторите.</w:t>
      </w:r>
      <w:r>
        <w:rPr>
          <w:rFonts w:ascii="Times New Roman" w:hAnsi="Times New Roman" w:cs="Times New Roman"/>
          <w:color w:val="0070C0"/>
          <w:sz w:val="20"/>
          <w:szCs w:val="20"/>
          <w:lang w:val="it-IT"/>
        </w:rPr>
        <w:t xml:space="preserve">Ритуџимаб </w:t>
      </w:r>
      <w:r>
        <w:rPr>
          <w:rFonts w:ascii="Macedonian Tms New" w:hAnsi="Macedonian Tms New" w:cs="Times New Roman"/>
          <w:color w:val="0070C0"/>
          <w:sz w:val="20"/>
          <w:szCs w:val="20"/>
          <w:lang w:val="it-IT"/>
        </w:rPr>
        <w:t xml:space="preserve">првенствено се комбинира со </w:t>
      </w:r>
      <w:r>
        <w:rPr>
          <w:rFonts w:ascii="Times New Roman" w:hAnsi="Times New Roman" w:cs="Times New Roman"/>
          <w:color w:val="0070C0"/>
          <w:sz w:val="20"/>
          <w:szCs w:val="20"/>
          <w:lang w:val="it-IT"/>
        </w:rPr>
        <w:t>метхотреџате</w:t>
      </w:r>
      <w:r>
        <w:rPr>
          <w:rFonts w:ascii="Macedonian Tms New" w:hAnsi="Macedonian Tms New" w:cs="Times New Roman"/>
          <w:color w:val="0070C0"/>
          <w:sz w:val="20"/>
          <w:szCs w:val="20"/>
          <w:lang w:val="it-IT"/>
        </w:rPr>
        <w:t>.</w:t>
      </w:r>
    </w:p>
    <w:p w:rsidR="00996787" w:rsidRPr="00D234E5" w:rsidRDefault="005B3FEB" w:rsidP="000463AC">
      <w:pPr>
        <w:numPr>
          <w:ilvl w:val="0"/>
          <w:numId w:val="421"/>
        </w:numPr>
        <w:jc w:val="both"/>
        <w:rPr>
          <w:rFonts w:ascii="Macedonian Tms New" w:hAnsi="Macedonian Tms New" w:cs="Times New Roman"/>
          <w:color w:val="0070C0"/>
          <w:sz w:val="20"/>
          <w:szCs w:val="20"/>
          <w:lang w:val="it-IT"/>
        </w:rPr>
      </w:pPr>
      <w:r>
        <w:rPr>
          <w:rFonts w:ascii="Macedonian Tms New" w:hAnsi="Macedonian Tms New" w:cs="Times New Roman"/>
          <w:color w:val="0070C0"/>
          <w:sz w:val="20"/>
          <w:szCs w:val="20"/>
          <w:lang w:val="it-IT"/>
        </w:rPr>
        <w:t>Активен ревматоиден артритис кој не одговорил на терапија со</w:t>
      </w:r>
      <w:r>
        <w:rPr>
          <w:rFonts w:ascii="Times New Roman" w:hAnsi="Times New Roman" w:cs="Times New Roman"/>
          <w:color w:val="0070C0"/>
          <w:sz w:val="20"/>
          <w:szCs w:val="20"/>
          <w:lang w:val="it-IT"/>
        </w:rPr>
        <w:t xml:space="preserve"> ТНФ </w:t>
      </w:r>
      <w:r>
        <w:rPr>
          <w:rFonts w:ascii="Macedonian Tms New" w:hAnsi="Macedonian Tms New" w:cs="Times New Roman"/>
          <w:color w:val="0070C0"/>
          <w:sz w:val="20"/>
          <w:szCs w:val="20"/>
          <w:lang w:val="it-IT"/>
        </w:rPr>
        <w:t xml:space="preserve">инфибитори, истотака претставува индикација за </w:t>
      </w:r>
      <w:r>
        <w:rPr>
          <w:rFonts w:ascii="Times New Roman" w:hAnsi="Times New Roman" w:cs="Times New Roman"/>
          <w:color w:val="0070C0"/>
          <w:sz w:val="20"/>
          <w:szCs w:val="20"/>
          <w:lang w:val="it-IT"/>
        </w:rPr>
        <w:t xml:space="preserve">абатацепт </w:t>
      </w:r>
      <w:r>
        <w:rPr>
          <w:rFonts w:ascii="Macedonian Tms" w:hAnsi="Macedonian Tms" w:cs="Times New Roman"/>
          <w:sz w:val="20"/>
          <w:szCs w:val="20"/>
        </w:rPr>
        <w:t>ннд</w:t>
      </w:r>
      <w:r>
        <w:rPr>
          <w:rFonts w:ascii="Times New Roman" w:hAnsi="Times New Roman" w:cs="Times New Roman"/>
          <w:b/>
          <w:color w:val="0070C0"/>
          <w:sz w:val="20"/>
          <w:szCs w:val="20"/>
          <w:u w:val="single"/>
          <w:lang w:val="it-IT"/>
        </w:rPr>
        <w:t>Б</w:t>
      </w:r>
      <w:r>
        <w:rPr>
          <w:rFonts w:ascii="Times New Roman" w:hAnsi="Times New Roman" w:cs="Times New Roman"/>
          <w:color w:val="0070C0"/>
          <w:sz w:val="20"/>
          <w:szCs w:val="20"/>
          <w:lang w:val="it-IT"/>
        </w:rPr>
        <w:t xml:space="preserve">. </w:t>
      </w:r>
      <w:r>
        <w:rPr>
          <w:rFonts w:ascii="Macedonian Tms New" w:hAnsi="Macedonian Tms New" w:cs="Times New Roman"/>
          <w:color w:val="0070C0"/>
          <w:sz w:val="20"/>
          <w:szCs w:val="20"/>
          <w:lang w:val="it-IT"/>
        </w:rPr>
        <w:t>Ефектот на</w:t>
      </w:r>
      <w:r>
        <w:rPr>
          <w:rFonts w:ascii="Times New Roman" w:hAnsi="Times New Roman" w:cs="Times New Roman"/>
          <w:color w:val="0070C0"/>
          <w:sz w:val="20"/>
          <w:szCs w:val="20"/>
          <w:lang w:val="it-IT"/>
        </w:rPr>
        <w:t xml:space="preserve"> абатацепт </w:t>
      </w:r>
      <w:r>
        <w:rPr>
          <w:rFonts w:ascii="Macedonian Tms New" w:hAnsi="Macedonian Tms New" w:cs="Times New Roman"/>
          <w:color w:val="0070C0"/>
          <w:sz w:val="20"/>
          <w:szCs w:val="20"/>
          <w:lang w:val="it-IT"/>
        </w:rPr>
        <w:t xml:space="preserve">се зголемува со истовремена примена на </w:t>
      </w:r>
      <w:r>
        <w:rPr>
          <w:rFonts w:ascii="Times New Roman" w:hAnsi="Times New Roman" w:cs="Times New Roman"/>
          <w:color w:val="0070C0"/>
          <w:sz w:val="20"/>
          <w:szCs w:val="20"/>
          <w:lang w:val="it-IT"/>
        </w:rPr>
        <w:t>метхотреџате.</w:t>
      </w:r>
    </w:p>
    <w:p w:rsidR="00996787" w:rsidRPr="00D234E5" w:rsidRDefault="005B3FEB" w:rsidP="000463AC">
      <w:pPr>
        <w:numPr>
          <w:ilvl w:val="0"/>
          <w:numId w:val="422"/>
        </w:numPr>
        <w:jc w:val="both"/>
        <w:rPr>
          <w:rFonts w:ascii="Macedonian Tms New" w:hAnsi="Macedonian Tms New" w:cs="Times New Roman"/>
          <w:color w:val="0070C0"/>
          <w:sz w:val="20"/>
          <w:szCs w:val="20"/>
          <w:lang w:val="it-IT"/>
        </w:rPr>
      </w:pPr>
      <w:r>
        <w:rPr>
          <w:rFonts w:ascii="Macedonian Tms New" w:hAnsi="Macedonian Tms New" w:cs="Times New Roman"/>
          <w:color w:val="0070C0"/>
          <w:sz w:val="20"/>
          <w:szCs w:val="20"/>
          <w:lang w:val="it-IT"/>
        </w:rPr>
        <w:t xml:space="preserve">Не постојат доволно докази за придобивките од биолошките агенси како иницијални лекови во однос на комбинацијата од конвенционални антиревматски лекови. </w:t>
      </w:r>
    </w:p>
    <w:p w:rsidR="00996787" w:rsidRPr="00D234E5" w:rsidRDefault="005B3FEB" w:rsidP="000463AC">
      <w:pPr>
        <w:numPr>
          <w:ilvl w:val="0"/>
          <w:numId w:val="95"/>
        </w:numPr>
        <w:tabs>
          <w:tab w:val="clear" w:pos="360"/>
          <w:tab w:val="num" w:pos="717"/>
        </w:tabs>
        <w:ind w:left="717"/>
        <w:jc w:val="both"/>
        <w:rPr>
          <w:rFonts w:ascii="Macedonian Tms" w:hAnsi="Macedonian Tms" w:cs="Macedonian Tms"/>
          <w:color w:val="0070C0"/>
        </w:rPr>
      </w:pPr>
      <w:r>
        <w:rPr>
          <w:rFonts w:ascii="Macedonian Tms" w:hAnsi="Macedonian Tms" w:cs="Macedonian Tms"/>
          <w:color w:val="0070C0"/>
          <w:sz w:val="20"/>
          <w:szCs w:val="20"/>
          <w:lang w:val="it-IT"/>
        </w:rPr>
        <w:t xml:space="preserve">Ако  конвенционалниот антиревматик се покаже ефикасен, терапијата треба да продолжи со години. При  редовно мониторирање на активноста на болеста, дозата или бројот на лекови во комбинираната  терапија  може да се намали, доколку пациентот нема симптоми. Истиот принцип може да се примени и при лекување со биолошки агенси. Доколку при лекување со </w:t>
      </w:r>
      <w:r>
        <w:rPr>
          <w:rFonts w:ascii="Times New Roman" w:hAnsi="Times New Roman" w:cs="Times New Roman"/>
          <w:color w:val="0070C0"/>
          <w:sz w:val="20"/>
          <w:szCs w:val="20"/>
          <w:lang w:val="it-IT"/>
        </w:rPr>
        <w:t>ритуџимаб</w:t>
      </w:r>
      <w:r>
        <w:rPr>
          <w:rFonts w:ascii="Macedonian Tms" w:hAnsi="Macedonian Tms" w:cs="Macedonian Tms"/>
          <w:color w:val="0070C0"/>
          <w:sz w:val="20"/>
          <w:szCs w:val="20"/>
          <w:lang w:val="it-IT"/>
        </w:rPr>
        <w:t xml:space="preserve"> се постигнат добри ефекти но симптомите се повторуваат, терапијата може да биде повторена. </w:t>
      </w:r>
    </w:p>
    <w:p w:rsidR="00996787" w:rsidRPr="00B32553" w:rsidRDefault="005B3FEB" w:rsidP="000463AC">
      <w:pPr>
        <w:numPr>
          <w:ilvl w:val="0"/>
          <w:numId w:val="95"/>
        </w:numPr>
        <w:tabs>
          <w:tab w:val="clear" w:pos="360"/>
          <w:tab w:val="num" w:pos="717"/>
        </w:tabs>
        <w:ind w:left="717"/>
        <w:jc w:val="both"/>
        <w:rPr>
          <w:rFonts w:ascii="Times New Roman" w:hAnsi="Times New Roman" w:cs="Times New Roman"/>
        </w:rPr>
      </w:pPr>
      <w:r>
        <w:rPr>
          <w:rFonts w:ascii="Times New Roman" w:hAnsi="Times New Roman" w:cs="Times New Roman"/>
          <w:sz w:val="20"/>
          <w:szCs w:val="20"/>
        </w:rPr>
        <w:t>Преднисолоне</w:t>
      </w:r>
    </w:p>
    <w:p w:rsidR="00996787" w:rsidRPr="0074490D" w:rsidRDefault="005B3FEB" w:rsidP="000463AC">
      <w:pPr>
        <w:numPr>
          <w:ilvl w:val="0"/>
          <w:numId w:val="423"/>
        </w:numPr>
        <w:jc w:val="both"/>
        <w:rPr>
          <w:rFonts w:ascii="Macedonian Tms" w:hAnsi="Macedonian Tms" w:cs="Macedonian Tms"/>
          <w:sz w:val="20"/>
          <w:szCs w:val="20"/>
        </w:rPr>
      </w:pPr>
      <w:r>
        <w:rPr>
          <w:rFonts w:ascii="Macedonian Tms" w:hAnsi="Macedonian Tms" w:cs="Macedonian Tms"/>
          <w:sz w:val="20"/>
          <w:szCs w:val="20"/>
        </w:rPr>
        <w:t>Системската кортикостероидна терапија вообичаено брзо ги намалува инфламаторните симптоми на болеста. Со цел да се минимизираат несаканите ефекти, нивната доза треба да е најмалата со која се постигнуваат саканите ефекти.</w:t>
      </w:r>
    </w:p>
    <w:p w:rsidR="00996787" w:rsidRPr="0074490D" w:rsidRDefault="005B3FEB" w:rsidP="000463AC">
      <w:pPr>
        <w:numPr>
          <w:ilvl w:val="0"/>
          <w:numId w:val="423"/>
        </w:numPr>
        <w:jc w:val="both"/>
        <w:rPr>
          <w:rFonts w:ascii="Macedonian Tms" w:hAnsi="Macedonian Tms" w:cs="Macedonian Tms"/>
          <w:sz w:val="20"/>
          <w:szCs w:val="20"/>
          <w:lang w:val="pl-PL"/>
        </w:rPr>
      </w:pPr>
      <w:r>
        <w:rPr>
          <w:rFonts w:ascii="Macedonian Tms" w:hAnsi="Macedonian Tms" w:cs="Macedonian Tms"/>
          <w:sz w:val="20"/>
          <w:szCs w:val="20"/>
          <w:lang w:val="pl-PL"/>
        </w:rPr>
        <w:t>Постојат некои докази за антиерозивниот ефект на кортикостероидите на ниво на зглобот.</w:t>
      </w:r>
    </w:p>
    <w:p w:rsidR="00996787" w:rsidRPr="0074490D" w:rsidRDefault="005B3FEB" w:rsidP="000463AC">
      <w:pPr>
        <w:numPr>
          <w:ilvl w:val="0"/>
          <w:numId w:val="423"/>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Мали дози на кортикостероиди (5-7.5 мг) се користат во периодот додека се очекуваат ефектите на </w:t>
      </w:r>
      <w:r>
        <w:rPr>
          <w:rFonts w:ascii="Times New Roman" w:hAnsi="Times New Roman" w:cs="Times New Roman"/>
          <w:sz w:val="20"/>
          <w:szCs w:val="20"/>
          <w:lang w:val="pl-PL"/>
        </w:rPr>
        <w:t>ДМАРД-с</w:t>
      </w:r>
      <w:r>
        <w:rPr>
          <w:rFonts w:ascii="Macedonian Tms" w:hAnsi="Macedonian Tms" w:cs="Macedonian Tms"/>
          <w:sz w:val="20"/>
          <w:szCs w:val="20"/>
          <w:lang w:val="pl-PL"/>
        </w:rPr>
        <w:t>.</w:t>
      </w:r>
    </w:p>
    <w:p w:rsidR="00996787" w:rsidRPr="0074490D" w:rsidRDefault="005B3FEB" w:rsidP="000463AC">
      <w:pPr>
        <w:numPr>
          <w:ilvl w:val="0"/>
          <w:numId w:val="423"/>
        </w:numPr>
        <w:jc w:val="both"/>
        <w:rPr>
          <w:rFonts w:ascii="Macedonian Tms" w:hAnsi="Macedonian Tms" w:cs="Macedonian Tms"/>
          <w:sz w:val="20"/>
          <w:szCs w:val="20"/>
          <w:lang w:val="pl-PL"/>
        </w:rPr>
      </w:pPr>
      <w:r>
        <w:rPr>
          <w:rFonts w:ascii="Macedonian Tms" w:hAnsi="Macedonian Tms" w:cs="Macedonian Tms"/>
          <w:sz w:val="20"/>
          <w:szCs w:val="20"/>
          <w:lang w:val="pl-PL"/>
        </w:rPr>
        <w:t>Високи дози на кортикостероиди се потребни за оние форми на ревматоиден артрит каде постојат и системски симптоми.</w:t>
      </w:r>
    </w:p>
    <w:p w:rsidR="00996787" w:rsidRPr="00B110F1" w:rsidRDefault="005B3FEB" w:rsidP="000463AC">
      <w:pPr>
        <w:numPr>
          <w:ilvl w:val="0"/>
          <w:numId w:val="423"/>
        </w:numPr>
        <w:jc w:val="both"/>
        <w:rPr>
          <w:rFonts w:ascii="Macedonian Tms" w:hAnsi="Macedonian Tms" w:cs="Macedonian Tms"/>
          <w:lang w:val="pl-PL"/>
        </w:rPr>
      </w:pPr>
      <w:r>
        <w:rPr>
          <w:rFonts w:ascii="Macedonian Tms" w:hAnsi="Macedonian Tms" w:cs="Macedonian Tms"/>
          <w:sz w:val="20"/>
          <w:szCs w:val="20"/>
          <w:lang w:val="pl-PL"/>
        </w:rPr>
        <w:t>Повекегодишна примена на кортикостероидите доведува до поголем број тешки споредни ефекти.</w:t>
      </w:r>
      <w:r>
        <w:rPr>
          <w:rFonts w:ascii="Macedonian Tms" w:hAnsi="Macedonian Tms" w:cs="Macedonian Tms"/>
          <w:lang w:val="pl-PL"/>
        </w:rPr>
        <w:tab/>
      </w:r>
    </w:p>
    <w:p w:rsidR="00996787" w:rsidRPr="00A215E4" w:rsidRDefault="005B3FEB" w:rsidP="003035FE">
      <w:pPr>
        <w:pStyle w:val="Heading2"/>
        <w:keepNext w:val="0"/>
        <w:spacing w:before="360" w:after="360"/>
        <w:ind w:left="357"/>
        <w:jc w:val="both"/>
        <w:rPr>
          <w:rFonts w:ascii="Macedonian Tms" w:hAnsi="Macedonian Tms" w:cs="Macedonian Tms"/>
          <w:sz w:val="22"/>
          <w:szCs w:val="22"/>
          <w:lang w:val="pl-PL"/>
        </w:rPr>
      </w:pPr>
      <w:r>
        <w:rPr>
          <w:rFonts w:ascii="Macedonian Tms" w:hAnsi="Macedonian Tms" w:cs="Macedonian Tms"/>
          <w:sz w:val="22"/>
          <w:szCs w:val="22"/>
          <w:lang w:val="pl-PL"/>
        </w:rPr>
        <w:t>Избор на лек при одредена клиничка слика</w:t>
      </w:r>
    </w:p>
    <w:p w:rsidR="00996787" w:rsidRPr="00310401" w:rsidRDefault="005B3FEB" w:rsidP="000463AC">
      <w:pPr>
        <w:numPr>
          <w:ilvl w:val="0"/>
          <w:numId w:val="96"/>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Активен полиартикуларен ревматоиден артрит.</w:t>
      </w:r>
    </w:p>
    <w:p w:rsidR="00996787" w:rsidRPr="00310401" w:rsidRDefault="005B3FEB" w:rsidP="000463AC">
      <w:pPr>
        <w:numPr>
          <w:ilvl w:val="0"/>
          <w:numId w:val="424"/>
        </w:numPr>
        <w:jc w:val="both"/>
        <w:rPr>
          <w:rFonts w:ascii="Macedonian Tms" w:hAnsi="Macedonian Tms" w:cs="Macedonian Tms"/>
          <w:sz w:val="20"/>
          <w:szCs w:val="20"/>
        </w:rPr>
      </w:pPr>
      <w:r>
        <w:rPr>
          <w:rFonts w:ascii="Macedonian Tms" w:hAnsi="Macedonian Tms" w:cs="Macedonian Tms"/>
          <w:sz w:val="20"/>
          <w:szCs w:val="20"/>
        </w:rPr>
        <w:t xml:space="preserve">Ако болеста е активна или пак се дијагнозата е доцна поставена, веднашможе да се примени комбинирана терапија, нпр. </w:t>
      </w:r>
      <w:r>
        <w:rPr>
          <w:rFonts w:ascii="Times New Roman" w:hAnsi="Times New Roman" w:cs="Times New Roman"/>
          <w:sz w:val="20"/>
          <w:szCs w:val="20"/>
        </w:rPr>
        <w:t>сулпхасалазине</w:t>
      </w:r>
      <w:r>
        <w:rPr>
          <w:rFonts w:ascii="Macedonian Tms" w:hAnsi="Macedonian Tms" w:cs="Macedonian Tms"/>
          <w:sz w:val="20"/>
          <w:szCs w:val="20"/>
        </w:rPr>
        <w:t xml:space="preserve">, МТХ, </w:t>
      </w:r>
      <w:r>
        <w:rPr>
          <w:rFonts w:ascii="Times New Roman" w:hAnsi="Times New Roman" w:cs="Times New Roman"/>
          <w:sz w:val="20"/>
          <w:szCs w:val="20"/>
        </w:rPr>
        <w:t>хѕдроцхлорољуине</w:t>
      </w:r>
      <w:r>
        <w:rPr>
          <w:rFonts w:ascii="Macedonian Tms" w:hAnsi="Macedonian Tms" w:cs="Macedonian Tms"/>
          <w:sz w:val="20"/>
          <w:szCs w:val="20"/>
        </w:rPr>
        <w:t xml:space="preserve"> или мали дози кортикостероиди. Во сите други случаи иницијален лек е монотерапија со </w:t>
      </w:r>
      <w:r>
        <w:rPr>
          <w:rFonts w:ascii="Times New Roman" w:hAnsi="Times New Roman" w:cs="Times New Roman"/>
          <w:sz w:val="20"/>
          <w:szCs w:val="20"/>
        </w:rPr>
        <w:t>метхотреџате</w:t>
      </w:r>
      <w:r>
        <w:rPr>
          <w:rFonts w:ascii="Macedonian Tms" w:hAnsi="Macedonian Tms" w:cs="Times New Roman"/>
          <w:sz w:val="20"/>
          <w:szCs w:val="20"/>
        </w:rPr>
        <w:t>ннд.</w:t>
      </w:r>
      <w:r>
        <w:rPr>
          <w:rFonts w:ascii="Macedonian Tms" w:hAnsi="Macedonian Tms" w:cs="Macedonian Tms"/>
          <w:b/>
          <w:sz w:val="20"/>
          <w:szCs w:val="20"/>
        </w:rPr>
        <w:t>А</w:t>
      </w:r>
      <w:r>
        <w:rPr>
          <w:rFonts w:ascii="Macedonian Tms" w:hAnsi="Macedonian Tms" w:cs="Macedonian Tms"/>
          <w:sz w:val="20"/>
          <w:szCs w:val="20"/>
        </w:rPr>
        <w:t xml:space="preserve"> или </w:t>
      </w:r>
      <w:r>
        <w:rPr>
          <w:rFonts w:ascii="Times New Roman" w:hAnsi="Times New Roman" w:cs="Times New Roman"/>
          <w:sz w:val="20"/>
          <w:szCs w:val="20"/>
        </w:rPr>
        <w:t>сулпхасалазине</w:t>
      </w:r>
      <w:r>
        <w:rPr>
          <w:rFonts w:ascii="Macedonian Tms" w:hAnsi="Macedonian Tms" w:cs="Macedonian Tms"/>
          <w:sz w:val="20"/>
          <w:szCs w:val="20"/>
        </w:rPr>
        <w:t>кои можат да бидат придружени с</w:t>
      </w:r>
      <w:r>
        <w:rPr>
          <w:rFonts w:ascii="Macedonian Tms" w:hAnsi="Macedonian Tms" w:cs="Macedonian Tms"/>
          <w:color w:val="0070C0"/>
          <w:sz w:val="20"/>
          <w:szCs w:val="20"/>
        </w:rPr>
        <w:t>о</w:t>
      </w:r>
      <w:r>
        <w:rPr>
          <w:rFonts w:ascii="Times New Roman" w:hAnsi="Times New Roman" w:cs="Times New Roman"/>
          <w:sz w:val="20"/>
          <w:szCs w:val="20"/>
        </w:rPr>
        <w:t>хѕдроџицхлорољуине</w:t>
      </w:r>
      <w:r>
        <w:rPr>
          <w:rFonts w:ascii="Macedonian Tms" w:hAnsi="Macedonian Tms" w:cs="Macedonian Tms"/>
          <w:sz w:val="20"/>
          <w:szCs w:val="20"/>
        </w:rPr>
        <w:t>.</w:t>
      </w:r>
    </w:p>
    <w:p w:rsidR="00996787" w:rsidRPr="00310401" w:rsidRDefault="005B3FEB" w:rsidP="000463AC">
      <w:pPr>
        <w:numPr>
          <w:ilvl w:val="0"/>
          <w:numId w:val="97"/>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Олигоартикуларен, серонегативен ревматоиден артрит.</w:t>
      </w:r>
    </w:p>
    <w:p w:rsidR="00996787" w:rsidRPr="00995A37" w:rsidRDefault="005B3FEB" w:rsidP="000463AC">
      <w:pPr>
        <w:numPr>
          <w:ilvl w:val="0"/>
          <w:numId w:val="427"/>
        </w:numPr>
        <w:jc w:val="both"/>
        <w:rPr>
          <w:rFonts w:ascii="Macedonian Tms" w:hAnsi="Macedonian Tms" w:cs="Macedonian Tms"/>
          <w:color w:val="0070C0"/>
        </w:rPr>
      </w:pPr>
      <w:r>
        <w:rPr>
          <w:rFonts w:ascii="Times New Roman" w:hAnsi="Times New Roman" w:cs="Times New Roman"/>
          <w:color w:val="0070C0"/>
          <w:sz w:val="20"/>
          <w:szCs w:val="20"/>
        </w:rPr>
        <w:t>сулпхасалазине</w:t>
      </w:r>
    </w:p>
    <w:p w:rsidR="00996787" w:rsidRPr="00310401" w:rsidRDefault="005B3FEB" w:rsidP="000463AC">
      <w:pPr>
        <w:numPr>
          <w:ilvl w:val="0"/>
          <w:numId w:val="98"/>
        </w:numPr>
        <w:tabs>
          <w:tab w:val="num" w:pos="717"/>
        </w:tabs>
        <w:ind w:left="717"/>
        <w:jc w:val="both"/>
        <w:rPr>
          <w:rFonts w:ascii="Macedonian Tms" w:hAnsi="Macedonian Tms" w:cs="Macedonian Tms"/>
        </w:rPr>
      </w:pPr>
      <w:r>
        <w:rPr>
          <w:rFonts w:ascii="Macedonian Tms" w:hAnsi="Macedonian Tms" w:cs="Macedonian Tms"/>
          <w:sz w:val="20"/>
          <w:szCs w:val="20"/>
        </w:rPr>
        <w:t>Палиндромски ревматизам</w:t>
      </w:r>
    </w:p>
    <w:p w:rsidR="00996787" w:rsidRPr="00310401" w:rsidRDefault="005B3FEB" w:rsidP="000463AC">
      <w:pPr>
        <w:numPr>
          <w:ilvl w:val="0"/>
          <w:numId w:val="425"/>
        </w:numPr>
        <w:jc w:val="both"/>
        <w:rPr>
          <w:rFonts w:ascii="Macedonian Tms" w:hAnsi="Macedonian Tms" w:cs="Macedonian Tms"/>
          <w:sz w:val="20"/>
          <w:szCs w:val="20"/>
        </w:rPr>
      </w:pPr>
      <w:r>
        <w:rPr>
          <w:rFonts w:ascii="Times New Roman" w:hAnsi="Times New Roman" w:cs="Times New Roman"/>
          <w:color w:val="0070C0"/>
          <w:sz w:val="20"/>
          <w:szCs w:val="20"/>
        </w:rPr>
        <w:t>Хѕдроџицхлорољуине</w:t>
      </w:r>
      <w:r>
        <w:rPr>
          <w:rFonts w:ascii="Macedonian Tms" w:hAnsi="Macedonian Tms" w:cs="Macedonian Tms"/>
          <w:color w:val="0070C0"/>
          <w:sz w:val="20"/>
          <w:szCs w:val="20"/>
        </w:rPr>
        <w:t xml:space="preserve">, </w:t>
      </w:r>
      <w:r>
        <w:rPr>
          <w:rFonts w:ascii="Times New Roman" w:hAnsi="Times New Roman" w:cs="Times New Roman"/>
          <w:color w:val="0070C0"/>
          <w:sz w:val="20"/>
          <w:szCs w:val="20"/>
        </w:rPr>
        <w:t>сулпхасалазине</w:t>
      </w:r>
      <w:r>
        <w:rPr>
          <w:rFonts w:ascii="Macedonian Tms" w:hAnsi="Macedonian Tms" w:cs="Macedonian Tms"/>
          <w:sz w:val="20"/>
          <w:szCs w:val="20"/>
        </w:rPr>
        <w:t>, злато</w:t>
      </w:r>
    </w:p>
    <w:p w:rsidR="00996787" w:rsidRPr="00310401" w:rsidRDefault="005B3FEB" w:rsidP="000463AC">
      <w:pPr>
        <w:numPr>
          <w:ilvl w:val="0"/>
          <w:numId w:val="99"/>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Системска ревматоидна болест</w:t>
      </w:r>
    </w:p>
    <w:p w:rsidR="00996787" w:rsidRDefault="005B3FEB" w:rsidP="000463AC">
      <w:pPr>
        <w:numPr>
          <w:ilvl w:val="0"/>
          <w:numId w:val="426"/>
        </w:numPr>
        <w:jc w:val="both"/>
        <w:rPr>
          <w:rFonts w:ascii="Macedonian Tms" w:hAnsi="Macedonian Tms" w:cs="Macedonian Tms"/>
          <w:sz w:val="20"/>
          <w:szCs w:val="20"/>
        </w:rPr>
      </w:pPr>
      <w:r>
        <w:rPr>
          <w:rFonts w:ascii="Macedonian Tms" w:hAnsi="Macedonian Tms" w:cs="Macedonian Tms"/>
          <w:sz w:val="20"/>
          <w:szCs w:val="20"/>
        </w:rPr>
        <w:t>Кортикостероиди и цитотоксични лекови</w:t>
      </w:r>
    </w:p>
    <w:p w:rsidR="00996787" w:rsidRDefault="005B3FEB" w:rsidP="000463AC">
      <w:pPr>
        <w:numPr>
          <w:ilvl w:val="0"/>
          <w:numId w:val="355"/>
        </w:numPr>
        <w:ind w:left="717"/>
        <w:jc w:val="both"/>
        <w:rPr>
          <w:rFonts w:ascii="Macedonian Tms" w:hAnsi="Macedonian Tms" w:cs="Macedonian Tms"/>
          <w:sz w:val="20"/>
          <w:szCs w:val="20"/>
        </w:rPr>
      </w:pPr>
      <w:r>
        <w:rPr>
          <w:rFonts w:ascii="Macedonian Tms" w:hAnsi="Macedonian Tms" w:cs="Macedonian Tms"/>
          <w:sz w:val="20"/>
          <w:szCs w:val="20"/>
        </w:rPr>
        <w:t>За лекување за време во бременост види табела 2.</w:t>
      </w:r>
    </w:p>
    <w:p w:rsidR="00996787" w:rsidRDefault="00996787" w:rsidP="003035FE">
      <w:pPr>
        <w:ind w:left="717"/>
        <w:jc w:val="both"/>
        <w:rPr>
          <w:rFonts w:ascii="Macedonian Tms" w:hAnsi="Macedonian Tms" w:cs="Macedonian Tms"/>
          <w:sz w:val="20"/>
          <w:szCs w:val="20"/>
        </w:rPr>
      </w:pPr>
    </w:p>
    <w:p w:rsidR="00996787" w:rsidRDefault="00996787" w:rsidP="003035FE">
      <w:pPr>
        <w:ind w:left="357"/>
        <w:jc w:val="both"/>
        <w:rPr>
          <w:rFonts w:ascii="Macedonian Tms" w:hAnsi="Macedonian Tms" w:cs="Macedonian Tms"/>
          <w:b/>
          <w:bCs/>
          <w:sz w:val="20"/>
          <w:szCs w:val="20"/>
          <w:lang w:val="pl-PL"/>
        </w:rPr>
      </w:pPr>
    </w:p>
    <w:p w:rsidR="00996787" w:rsidRDefault="005B3FEB" w:rsidP="003035FE">
      <w:pPr>
        <w:ind w:left="357"/>
        <w:jc w:val="both"/>
        <w:rPr>
          <w:rFonts w:ascii="Macedonian Tms" w:hAnsi="Macedonian Tms" w:cs="Macedonian Tms"/>
          <w:sz w:val="20"/>
          <w:szCs w:val="20"/>
          <w:lang w:val="pl-PL"/>
        </w:rPr>
      </w:pPr>
      <w:r>
        <w:rPr>
          <w:rFonts w:ascii="Macedonian Tms" w:hAnsi="Macedonian Tms" w:cs="Macedonian Tms"/>
          <w:b/>
          <w:bCs/>
          <w:sz w:val="20"/>
          <w:szCs w:val="20"/>
          <w:lang w:val="pl-PL"/>
        </w:rPr>
        <w:t>Табела 2.</w:t>
      </w:r>
      <w:r>
        <w:rPr>
          <w:rFonts w:ascii="Macedonian Tms" w:hAnsi="Macedonian Tms" w:cs="Macedonian Tms"/>
          <w:sz w:val="20"/>
          <w:szCs w:val="20"/>
          <w:lang w:val="pl-PL"/>
        </w:rPr>
        <w:t xml:space="preserve">Употреба на </w:t>
      </w:r>
      <w:r>
        <w:rPr>
          <w:rFonts w:ascii="Times New Roman" w:hAnsi="Times New Roman" w:cs="Times New Roman"/>
          <w:sz w:val="20"/>
          <w:szCs w:val="20"/>
          <w:lang w:val="pl-PL"/>
        </w:rPr>
        <w:t>ДМАРД</w:t>
      </w:r>
      <w:r>
        <w:rPr>
          <w:rFonts w:ascii="Macedonian Tms" w:hAnsi="Macedonian Tms" w:cs="Macedonian Tms"/>
          <w:sz w:val="20"/>
          <w:szCs w:val="20"/>
          <w:lang w:val="pl-PL"/>
        </w:rPr>
        <w:t>-и за време на бременост и лактација</w:t>
      </w:r>
    </w:p>
    <w:p w:rsidR="00996787" w:rsidRDefault="00996787" w:rsidP="003035FE">
      <w:pPr>
        <w:ind w:left="717"/>
        <w:jc w:val="both"/>
        <w:rPr>
          <w:rFonts w:ascii="Macedonian Tms" w:hAnsi="Macedonian Tms" w:cs="Macedonian Tms"/>
          <w:sz w:val="20"/>
          <w:szCs w:val="20"/>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52"/>
        <w:gridCol w:w="2127"/>
      </w:tblGrid>
      <w:tr w:rsidR="00996787" w:rsidRPr="003F3ED9" w:rsidTr="003035FE">
        <w:tc>
          <w:tcPr>
            <w:tcW w:w="1985" w:type="dxa"/>
          </w:tcPr>
          <w:p w:rsidR="00996787" w:rsidRPr="003F3ED9" w:rsidRDefault="005B3FEB" w:rsidP="00E12E05">
            <w:pPr>
              <w:spacing w:before="120" w:after="120"/>
              <w:rPr>
                <w:rFonts w:ascii="Macedonian Tms" w:hAnsi="Macedonian Tms" w:cs="Macedonian Tms"/>
                <w:b/>
                <w:bCs/>
                <w:sz w:val="20"/>
                <w:szCs w:val="20"/>
              </w:rPr>
            </w:pPr>
            <w:r>
              <w:rPr>
                <w:rFonts w:ascii="Macedonian Tms" w:hAnsi="Macedonian Tms" w:cs="Macedonian Tms"/>
                <w:b/>
                <w:bCs/>
                <w:sz w:val="20"/>
                <w:szCs w:val="20"/>
              </w:rPr>
              <w:t>Лек</w:t>
            </w:r>
          </w:p>
        </w:tc>
        <w:tc>
          <w:tcPr>
            <w:tcW w:w="4252" w:type="dxa"/>
          </w:tcPr>
          <w:p w:rsidR="00996787" w:rsidRPr="003F3ED9" w:rsidRDefault="005B3FEB" w:rsidP="00E12E05">
            <w:pPr>
              <w:spacing w:before="120" w:after="120"/>
              <w:rPr>
                <w:rFonts w:ascii="Macedonian Tms" w:hAnsi="Macedonian Tms" w:cs="Macedonian Tms"/>
                <w:b/>
                <w:bCs/>
                <w:sz w:val="20"/>
                <w:szCs w:val="20"/>
              </w:rPr>
            </w:pPr>
            <w:r>
              <w:rPr>
                <w:rFonts w:ascii="Macedonian Tms" w:hAnsi="Macedonian Tms" w:cs="Macedonian Tms"/>
                <w:b/>
                <w:bCs/>
                <w:sz w:val="20"/>
                <w:szCs w:val="20"/>
              </w:rPr>
              <w:t>Во тек на бременост</w:t>
            </w:r>
          </w:p>
        </w:tc>
        <w:tc>
          <w:tcPr>
            <w:tcW w:w="2127" w:type="dxa"/>
          </w:tcPr>
          <w:p w:rsidR="00996787" w:rsidRPr="003F3ED9" w:rsidRDefault="005B3FEB" w:rsidP="00E12E05">
            <w:pPr>
              <w:spacing w:before="120" w:after="120"/>
              <w:rPr>
                <w:rFonts w:ascii="Macedonian Tms" w:hAnsi="Macedonian Tms" w:cs="Macedonian Tms"/>
                <w:b/>
                <w:bCs/>
                <w:sz w:val="20"/>
                <w:szCs w:val="20"/>
              </w:rPr>
            </w:pPr>
            <w:r>
              <w:rPr>
                <w:rFonts w:ascii="Macedonian Tms" w:hAnsi="Macedonian Tms" w:cs="Macedonian Tms"/>
                <w:b/>
                <w:bCs/>
                <w:sz w:val="20"/>
                <w:szCs w:val="20"/>
              </w:rPr>
              <w:t>Во тек на лактација</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Ауротхиомалает</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lang w:val="de-DE"/>
              </w:rPr>
            </w:pPr>
            <w:r>
              <w:rPr>
                <w:rFonts w:ascii="Macedonian Tms" w:hAnsi="Macedonian Tms" w:cs="Macedonian Tms"/>
                <w:sz w:val="20"/>
                <w:szCs w:val="20"/>
                <w:lang w:val="de-DE"/>
              </w:rPr>
              <w:t>Може да се користи</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Ауранофин</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D234E5" w:rsidRDefault="005B3FEB" w:rsidP="00EE3A8C">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lastRenderedPageBreak/>
              <w:t>Цхлорољуине</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 секогаш</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 секогаш</w:t>
            </w:r>
            <w:r w:rsidR="00996787">
              <w:rPr>
                <w:rStyle w:val="FootnoteReference"/>
                <w:rFonts w:ascii="Macedonian Tms" w:hAnsi="Macedonian Tms" w:cs="Macedonian Tms"/>
                <w:sz w:val="20"/>
                <w:szCs w:val="20"/>
              </w:rPr>
              <w:footnoteReference w:id="33"/>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Сулхасалазине</w:t>
            </w:r>
          </w:p>
        </w:tc>
        <w:tc>
          <w:tcPr>
            <w:tcW w:w="4252" w:type="dxa"/>
          </w:tcPr>
          <w:p w:rsidR="00996787" w:rsidRPr="003F3ED9" w:rsidRDefault="005B3FEB" w:rsidP="00E12E05">
            <w:pPr>
              <w:spacing w:before="40" w:after="40"/>
              <w:rPr>
                <w:rFonts w:ascii="Macedonian Tms" w:hAnsi="Macedonian Tms" w:cs="Macedonian Tms"/>
                <w:sz w:val="20"/>
                <w:szCs w:val="20"/>
                <w:lang w:val="de-DE"/>
              </w:rPr>
            </w:pPr>
            <w:r>
              <w:rPr>
                <w:rFonts w:ascii="Macedonian Tms" w:hAnsi="Macedonian Tms" w:cs="Macedonian Tms"/>
                <w:sz w:val="20"/>
                <w:szCs w:val="20"/>
                <w:lang w:val="de-DE"/>
              </w:rPr>
              <w:t>Може да се користи</w:t>
            </w:r>
          </w:p>
        </w:tc>
        <w:tc>
          <w:tcPr>
            <w:tcW w:w="2127" w:type="dxa"/>
          </w:tcPr>
          <w:p w:rsidR="00996787" w:rsidRPr="003F3ED9" w:rsidRDefault="005B3FEB" w:rsidP="00E12E05">
            <w:pPr>
              <w:spacing w:before="40" w:after="40"/>
              <w:rPr>
                <w:rFonts w:ascii="Macedonian Tms" w:hAnsi="Macedonian Tms" w:cs="Macedonian Tms"/>
                <w:sz w:val="20"/>
                <w:szCs w:val="20"/>
                <w:lang w:val="de-DE"/>
              </w:rPr>
            </w:pPr>
            <w:r>
              <w:rPr>
                <w:rFonts w:ascii="Macedonian Tms" w:hAnsi="Macedonian Tms" w:cs="Macedonian Tms"/>
                <w:sz w:val="20"/>
                <w:szCs w:val="20"/>
                <w:lang w:val="de-DE"/>
              </w:rPr>
              <w:t>Може да се користи</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Пеницилламине</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Метхотрексате</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Азатхиоприне</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 секогаш</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 секогаш</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Циклоспорин</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 xml:space="preserve">Не секогаш </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Цѕцлопфоспфамиде</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Цхлорамбуцил</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D234E5" w:rsidRDefault="005B3FEB" w:rsidP="00E12E05">
            <w:pPr>
              <w:spacing w:before="40" w:after="40"/>
              <w:rPr>
                <w:rFonts w:ascii="Times New Roman" w:hAnsi="Times New Roman" w:cs="Times New Roman"/>
                <w:color w:val="0070C0"/>
                <w:sz w:val="20"/>
                <w:szCs w:val="20"/>
              </w:rPr>
            </w:pPr>
            <w:r>
              <w:rPr>
                <w:rFonts w:ascii="Times New Roman" w:hAnsi="Times New Roman" w:cs="Times New Roman"/>
                <w:color w:val="0070C0"/>
                <w:sz w:val="20"/>
                <w:szCs w:val="20"/>
              </w:rPr>
              <w:t>Лефлуномиде</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  (тератоген, мора да се прекине извесен период пред планирана концепција)</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r w:rsidR="00996787" w:rsidRPr="003F3ED9" w:rsidTr="003035FE">
        <w:tc>
          <w:tcPr>
            <w:tcW w:w="1985" w:type="dxa"/>
          </w:tcPr>
          <w:p w:rsidR="00996787" w:rsidRPr="003F3ED9" w:rsidRDefault="005B3FEB" w:rsidP="00E12E05">
            <w:pPr>
              <w:spacing w:before="40" w:after="40"/>
              <w:rPr>
                <w:rFonts w:ascii="Macedonian Tms" w:hAnsi="Macedonian Tms" w:cs="Macedonian Tms"/>
                <w:sz w:val="20"/>
                <w:szCs w:val="20"/>
              </w:rPr>
            </w:pPr>
            <w:r>
              <w:rPr>
                <w:rFonts w:ascii="Times New Roman" w:hAnsi="Times New Roman" w:cs="Times New Roman"/>
                <w:sz w:val="20"/>
                <w:szCs w:val="20"/>
              </w:rPr>
              <w:t>ТНФ</w:t>
            </w:r>
            <w:r>
              <w:rPr>
                <w:rFonts w:ascii="Macedonian Tms" w:hAnsi="Macedonian Tms" w:cs="Macedonian Tms"/>
                <w:sz w:val="20"/>
                <w:szCs w:val="20"/>
              </w:rPr>
              <w:t>-</w:t>
            </w:r>
            <w:r w:rsidR="00996787" w:rsidRPr="00310401">
              <w:rPr>
                <w:rFonts w:ascii="Symbol" w:hAnsi="Symbol" w:cs="Symbol"/>
                <w:sz w:val="20"/>
                <w:szCs w:val="20"/>
              </w:rPr>
              <w:t></w:t>
            </w:r>
            <w:r>
              <w:rPr>
                <w:rFonts w:ascii="Macedonian Tms" w:hAnsi="Macedonian Tms" w:cs="Macedonian Tms"/>
                <w:sz w:val="20"/>
                <w:szCs w:val="20"/>
              </w:rPr>
              <w:t xml:space="preserve"> модулатори</w:t>
            </w:r>
          </w:p>
        </w:tc>
        <w:tc>
          <w:tcPr>
            <w:tcW w:w="4252"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c>
          <w:tcPr>
            <w:tcW w:w="2127" w:type="dxa"/>
          </w:tcPr>
          <w:p w:rsidR="00996787" w:rsidRPr="003F3ED9" w:rsidRDefault="005B3FEB" w:rsidP="00E12E05">
            <w:pPr>
              <w:spacing w:before="40" w:after="40"/>
              <w:rPr>
                <w:rFonts w:ascii="Macedonian Tms" w:hAnsi="Macedonian Tms" w:cs="Macedonian Tms"/>
                <w:sz w:val="20"/>
                <w:szCs w:val="20"/>
              </w:rPr>
            </w:pPr>
            <w:r>
              <w:rPr>
                <w:rFonts w:ascii="Macedonian Tms" w:hAnsi="Macedonian Tms" w:cs="Macedonian Tms"/>
                <w:sz w:val="20"/>
                <w:szCs w:val="20"/>
              </w:rPr>
              <w:t>Не</w:t>
            </w:r>
          </w:p>
        </w:tc>
      </w:tr>
    </w:tbl>
    <w:p w:rsidR="00996787" w:rsidRDefault="00996787" w:rsidP="003035FE">
      <w:pPr>
        <w:ind w:left="717"/>
        <w:jc w:val="both"/>
        <w:rPr>
          <w:rFonts w:ascii="Macedonian Tms" w:hAnsi="Macedonian Tms" w:cs="Macedonian Tms"/>
          <w:sz w:val="20"/>
          <w:szCs w:val="20"/>
        </w:rPr>
      </w:pPr>
    </w:p>
    <w:p w:rsidR="00996787" w:rsidRDefault="00996787" w:rsidP="003035FE">
      <w:pPr>
        <w:ind w:left="717"/>
        <w:jc w:val="both"/>
        <w:rPr>
          <w:rFonts w:ascii="Macedonian Tms" w:hAnsi="Macedonian Tms" w:cs="Macedonian Tms"/>
          <w:sz w:val="20"/>
          <w:szCs w:val="20"/>
        </w:rPr>
      </w:pPr>
    </w:p>
    <w:p w:rsidR="00996787" w:rsidRDefault="00996787" w:rsidP="003035FE">
      <w:pPr>
        <w:ind w:left="717"/>
        <w:jc w:val="both"/>
        <w:rPr>
          <w:rFonts w:ascii="Macedonian Tms" w:hAnsi="Macedonian Tms" w:cs="Macedonian Tms"/>
          <w:sz w:val="20"/>
          <w:szCs w:val="20"/>
        </w:rPr>
      </w:pPr>
    </w:p>
    <w:p w:rsidR="00996787" w:rsidRPr="00310401" w:rsidRDefault="00996787" w:rsidP="003035FE">
      <w:pPr>
        <w:ind w:left="717"/>
        <w:jc w:val="both"/>
        <w:rPr>
          <w:rFonts w:ascii="Macedonian Tms" w:hAnsi="Macedonian Tms" w:cs="Macedonian Tms"/>
          <w:sz w:val="20"/>
          <w:szCs w:val="20"/>
        </w:rPr>
      </w:pPr>
    </w:p>
    <w:p w:rsidR="00996787" w:rsidRDefault="005B3FEB" w:rsidP="003035FE">
      <w:pPr>
        <w:pStyle w:val="Heading2"/>
        <w:keepNext w:val="0"/>
        <w:ind w:left="357"/>
        <w:rPr>
          <w:rFonts w:ascii="Macedonian Tms" w:hAnsi="Macedonian Tms" w:cs="Macedonian Tms"/>
          <w:sz w:val="22"/>
          <w:szCs w:val="22"/>
        </w:rPr>
      </w:pPr>
      <w:r>
        <w:rPr>
          <w:rFonts w:ascii="Macedonian Tms" w:hAnsi="Macedonian Tms" w:cs="Macedonian Tms"/>
          <w:sz w:val="22"/>
          <w:szCs w:val="22"/>
        </w:rPr>
        <w:t>Лабораториски тестови кои обезбедуваат сигурност на терапијата</w:t>
      </w:r>
    </w:p>
    <w:p w:rsidR="00996787" w:rsidRDefault="00996787" w:rsidP="003035FE">
      <w:pPr>
        <w:pStyle w:val="Heading2"/>
        <w:keepNext w:val="0"/>
        <w:ind w:left="357"/>
        <w:rPr>
          <w:rFonts w:ascii="Macedonian Tms" w:hAnsi="Macedonian Tms" w:cs="Macedonian Tms"/>
          <w:b w:val="0"/>
          <w:sz w:val="20"/>
          <w:szCs w:val="20"/>
        </w:rPr>
      </w:pPr>
    </w:p>
    <w:p w:rsidR="00996787" w:rsidRDefault="005B3FEB" w:rsidP="000463AC">
      <w:pPr>
        <w:pStyle w:val="Heading2"/>
        <w:keepNext w:val="0"/>
        <w:numPr>
          <w:ilvl w:val="0"/>
          <w:numId w:val="357"/>
        </w:numPr>
        <w:ind w:left="717"/>
        <w:rPr>
          <w:rFonts w:ascii="Macedonian Tms" w:hAnsi="Macedonian Tms" w:cs="Macedonian Tms"/>
          <w:sz w:val="20"/>
          <w:szCs w:val="20"/>
        </w:rPr>
      </w:pPr>
      <w:r>
        <w:rPr>
          <w:rFonts w:ascii="Macedonian Tms" w:hAnsi="Macedonian Tms" w:cs="Macedonian Tms"/>
          <w:b w:val="0"/>
          <w:sz w:val="20"/>
          <w:szCs w:val="20"/>
        </w:rPr>
        <w:t>Види Табела 1</w:t>
      </w:r>
      <w:r>
        <w:rPr>
          <w:rFonts w:ascii="Macedonian Tms" w:hAnsi="Macedonian Tms" w:cs="Macedonian Tms"/>
          <w:sz w:val="20"/>
          <w:szCs w:val="20"/>
        </w:rPr>
        <w:t>.</w:t>
      </w:r>
    </w:p>
    <w:p w:rsidR="00996787" w:rsidRPr="00022122" w:rsidRDefault="00996787" w:rsidP="003035FE">
      <w:pPr>
        <w:ind w:left="357"/>
      </w:pPr>
    </w:p>
    <w:p w:rsidR="00996787" w:rsidRPr="0000400E" w:rsidRDefault="005B3FEB" w:rsidP="000463AC">
      <w:pPr>
        <w:numPr>
          <w:ilvl w:val="0"/>
          <w:numId w:val="428"/>
        </w:numPr>
        <w:jc w:val="both"/>
        <w:rPr>
          <w:rFonts w:ascii="Macedonian Tms" w:hAnsi="Macedonian Tms" w:cs="Macedonian Tms"/>
          <w:sz w:val="20"/>
          <w:szCs w:val="20"/>
        </w:rPr>
      </w:pPr>
      <w:r>
        <w:rPr>
          <w:rFonts w:ascii="Macedonian Tms" w:hAnsi="Macedonian Tms" w:cs="Macedonian Tms"/>
          <w:sz w:val="20"/>
          <w:szCs w:val="20"/>
        </w:rPr>
        <w:t xml:space="preserve">Ако трансаминазите се елевирани на вредности повисоки од </w:t>
      </w:r>
      <w:r>
        <w:rPr>
          <w:rFonts w:ascii="Times New Roman" w:hAnsi="Times New Roman" w:cs="Times New Roman"/>
          <w:sz w:val="20"/>
          <w:szCs w:val="20"/>
        </w:rPr>
        <w:t xml:space="preserve">80-100 У/Л </w:t>
      </w:r>
      <w:r>
        <w:rPr>
          <w:rFonts w:ascii="Macedonian Tms" w:hAnsi="Macedonian Tms" w:cs="Macedonian Tms"/>
          <w:sz w:val="20"/>
          <w:szCs w:val="20"/>
        </w:rPr>
        <w:t>за време на терапија со МТХ, дозата се редуцира. Ако МТХ се користи во комбинација со лефлуномид потребно е почесто мониторирање на трансаминазите.</w:t>
      </w:r>
    </w:p>
    <w:p w:rsidR="00996787" w:rsidRPr="0000400E" w:rsidRDefault="005B3FEB" w:rsidP="000463AC">
      <w:pPr>
        <w:numPr>
          <w:ilvl w:val="0"/>
          <w:numId w:val="428"/>
        </w:numPr>
        <w:jc w:val="both"/>
        <w:rPr>
          <w:rFonts w:ascii="Macedonian Tms" w:hAnsi="Macedonian Tms" w:cs="Macedonian Tms"/>
          <w:sz w:val="20"/>
          <w:szCs w:val="20"/>
        </w:rPr>
      </w:pPr>
      <w:r>
        <w:rPr>
          <w:rFonts w:ascii="Macedonian Tms" w:hAnsi="Macedonian Tms" w:cs="Macedonian Tms"/>
          <w:sz w:val="20"/>
          <w:szCs w:val="20"/>
        </w:rPr>
        <w:t>Ако ниво на трансаминази се покачи двојно и тројно во тек на терапија со лефлуномид пациентот треба внимателно да се следи. Ако перзистираат покачените вредности, лекот се прекинува и се воведува холестирамин.</w:t>
      </w:r>
    </w:p>
    <w:p w:rsidR="00996787" w:rsidRPr="0000400E" w:rsidRDefault="005B3FEB" w:rsidP="000463AC">
      <w:pPr>
        <w:numPr>
          <w:ilvl w:val="0"/>
          <w:numId w:val="428"/>
        </w:numPr>
        <w:jc w:val="both"/>
        <w:rPr>
          <w:rFonts w:ascii="Macedonian Tms" w:hAnsi="Macedonian Tms" w:cs="Macedonian Tms"/>
          <w:sz w:val="20"/>
          <w:szCs w:val="20"/>
        </w:rPr>
      </w:pPr>
      <w:r>
        <w:rPr>
          <w:rFonts w:ascii="Macedonian Tms" w:hAnsi="Macedonian Tms" w:cs="Macedonian Tms"/>
          <w:sz w:val="20"/>
          <w:szCs w:val="20"/>
        </w:rPr>
        <w:t>Значајно покачување на трансаминазите во тек на терапија со азатиоприн е контраиндикација за примена на терапијата.</w:t>
      </w:r>
    </w:p>
    <w:p w:rsidR="00996787" w:rsidRPr="0000400E" w:rsidRDefault="005B3FEB" w:rsidP="000463AC">
      <w:pPr>
        <w:numPr>
          <w:ilvl w:val="0"/>
          <w:numId w:val="428"/>
        </w:numPr>
        <w:jc w:val="both"/>
        <w:rPr>
          <w:rFonts w:ascii="Macedonian Tms" w:hAnsi="Macedonian Tms" w:cs="Macedonian Tms"/>
          <w:sz w:val="20"/>
          <w:szCs w:val="20"/>
        </w:rPr>
      </w:pPr>
      <w:r>
        <w:rPr>
          <w:rFonts w:ascii="Macedonian Tms" w:hAnsi="Macedonian Tms" w:cs="Macedonian Tms"/>
          <w:sz w:val="20"/>
          <w:szCs w:val="20"/>
        </w:rPr>
        <w:t>Циклоспоринот може да предизвика оштетување на бубрегот и затоа е потребно внимателно следење. Ако серумскиот креатинин се зголеми на повеке од 30% од базичната вредност, дозата треба д асе преполови.</w:t>
      </w:r>
    </w:p>
    <w:p w:rsidR="00996787" w:rsidRPr="00817C73" w:rsidRDefault="005B3FEB" w:rsidP="00AB7524">
      <w:pPr>
        <w:pStyle w:val="Heading2"/>
        <w:keepNext w:val="0"/>
        <w:spacing w:before="480" w:after="480"/>
        <w:ind w:left="357"/>
        <w:jc w:val="center"/>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ПОВРЗАНИ ИЗВОРИ</w:t>
      </w:r>
    </w:p>
    <w:p w:rsidR="00996787" w:rsidRPr="00817C73" w:rsidRDefault="005B3FEB" w:rsidP="00AB7524">
      <w:pPr>
        <w:jc w:val="both"/>
        <w:rPr>
          <w:rFonts w:ascii="Macedonian Tms New" w:hAnsi="Macedonian Tms New" w:cs="Times New Roman"/>
          <w:b/>
          <w:color w:val="0070C0"/>
          <w:sz w:val="20"/>
          <w:szCs w:val="20"/>
          <w:lang w:val="pl-PL"/>
        </w:rPr>
      </w:pPr>
      <w:r>
        <w:rPr>
          <w:rFonts w:ascii="Times New Roman" w:hAnsi="Times New Roman" w:cs="Times New Roman"/>
          <w:b/>
          <w:color w:val="0070C0"/>
          <w:sz w:val="20"/>
          <w:szCs w:val="20"/>
          <w:lang w:val="pl-PL"/>
        </w:rPr>
        <w:t xml:space="preserve">Цоцхране </w:t>
      </w:r>
      <w:r>
        <w:rPr>
          <w:rFonts w:ascii="Macedonian Tms New" w:hAnsi="Macedonian Tms New" w:cs="Times New Roman"/>
          <w:b/>
          <w:color w:val="0070C0"/>
          <w:sz w:val="20"/>
          <w:szCs w:val="20"/>
          <w:lang w:val="pl-PL"/>
        </w:rPr>
        <w:t xml:space="preserve">прегледи </w:t>
      </w:r>
    </w:p>
    <w:p w:rsidR="00996787" w:rsidRPr="00B7588A"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Цертолизумаб пегол </w:t>
      </w:r>
      <w:r>
        <w:rPr>
          <w:rFonts w:ascii="Macedonian Tms" w:hAnsi="Macedonian Tms" w:cs="Times New Roman"/>
          <w:color w:val="0070C0"/>
          <w:sz w:val="20"/>
          <w:szCs w:val="20"/>
        </w:rPr>
        <w:t>е поефикасен од плацебо во редукција на симптомите и активноста  на РА кај</w:t>
      </w:r>
    </w:p>
    <w:p w:rsidR="00996787" w:rsidRDefault="005B3FEB" w:rsidP="00AB7524">
      <w:pPr>
        <w:widowControl w:val="0"/>
        <w:tabs>
          <w:tab w:val="left" w:pos="220"/>
          <w:tab w:val="left" w:pos="720"/>
        </w:tabs>
        <w:autoSpaceDE w:val="0"/>
        <w:autoSpaceDN w:val="0"/>
        <w:adjustRightInd w:val="0"/>
        <w:jc w:val="both"/>
        <w:rPr>
          <w:rFonts w:ascii="Macedonian Tms" w:hAnsi="Macedonian Tms" w:cs="Times New Roman"/>
          <w:color w:val="0070C0"/>
          <w:sz w:val="20"/>
          <w:szCs w:val="20"/>
        </w:rPr>
      </w:pPr>
      <w:r>
        <w:rPr>
          <w:rFonts w:ascii="Macedonian Tms" w:hAnsi="Macedonian Tms" w:cs="Times New Roman"/>
          <w:color w:val="0070C0"/>
          <w:sz w:val="20"/>
          <w:szCs w:val="20"/>
        </w:rPr>
        <w:tab/>
        <w:t>возрасни пациенти кои не одговориле на конвенционална терапија. Сериозни адверзни ефекти се</w:t>
      </w:r>
    </w:p>
    <w:p w:rsidR="00996787" w:rsidRPr="00817C73" w:rsidRDefault="005B3FEB" w:rsidP="00AB7524">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w:hAnsi="Macedonian Tms" w:cs="Times New Roman"/>
          <w:color w:val="0070C0"/>
          <w:sz w:val="20"/>
          <w:szCs w:val="20"/>
        </w:rPr>
        <w:tab/>
        <w:t>почести кај лекуваните со</w:t>
      </w:r>
      <w:r>
        <w:rPr>
          <w:rFonts w:ascii="Times New Roman" w:hAnsi="Times New Roman" w:cs="Times New Roman"/>
          <w:color w:val="0070C0"/>
          <w:sz w:val="20"/>
          <w:szCs w:val="20"/>
        </w:rPr>
        <w:t xml:space="preserve"> цертолизумаб </w:t>
      </w:r>
      <w:r>
        <w:rPr>
          <w:rFonts w:ascii="Macedonian Tms" w:hAnsi="Macedonian Tms" w:cs="Times New Roman"/>
          <w:color w:val="0070C0"/>
          <w:sz w:val="20"/>
          <w:szCs w:val="20"/>
        </w:rPr>
        <w:t>ннд</w:t>
      </w:r>
      <w:r>
        <w:rPr>
          <w:rFonts w:ascii="Times New Roman" w:hAnsi="Times New Roman" w:cs="Times New Roman"/>
          <w:color w:val="0070C0"/>
          <w:sz w:val="20"/>
          <w:szCs w:val="20"/>
        </w:rPr>
        <w:t xml:space="preserve">. </w:t>
      </w:r>
      <w:hyperlink r:id="rId15" w:history="1">
        <w:r>
          <w:rPr>
            <w:rFonts w:ascii="Times New Roman" w:hAnsi="Times New Roman" w:cs="Times New Roman"/>
            <w:b/>
            <w:bCs/>
            <w:color w:val="0070C0"/>
            <w:sz w:val="20"/>
            <w:szCs w:val="20"/>
          </w:rPr>
          <w:t>А</w:t>
        </w:r>
      </w:hyperlink>
      <w:r>
        <w:rPr>
          <w:rFonts w:ascii="Times New Roman" w:hAnsi="Times New Roman" w:cs="Times New Roman"/>
          <w:color w:val="0070C0"/>
          <w:sz w:val="20"/>
          <w:szCs w:val="20"/>
        </w:rPr>
        <w:t>.</w:t>
      </w:r>
    </w:p>
    <w:p w:rsidR="00996787" w:rsidRPr="00B7588A"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Голимумаб </w:t>
      </w:r>
      <w:r>
        <w:rPr>
          <w:rFonts w:ascii="Macedonian Tms" w:hAnsi="Macedonian Tms" w:cs="Times New Roman"/>
          <w:color w:val="0070C0"/>
          <w:sz w:val="20"/>
          <w:szCs w:val="20"/>
        </w:rPr>
        <w:t>е поефикасен од плацебо во терапија на пациенти со активен РА</w:t>
      </w:r>
      <w:r>
        <w:rPr>
          <w:rFonts w:ascii="Times New Roman" w:hAnsi="Times New Roman" w:cs="Times New Roman"/>
          <w:color w:val="0070C0"/>
          <w:sz w:val="20"/>
          <w:szCs w:val="20"/>
        </w:rPr>
        <w:t>,</w:t>
      </w:r>
      <w:r>
        <w:rPr>
          <w:rFonts w:ascii="Macedonian Tms" w:hAnsi="Macedonian Tms" w:cs="Times New Roman"/>
          <w:color w:val="0070C0"/>
          <w:sz w:val="20"/>
          <w:szCs w:val="20"/>
        </w:rPr>
        <w:t>кога секористи во</w:t>
      </w:r>
    </w:p>
    <w:p w:rsidR="00996787" w:rsidRPr="00817C73" w:rsidRDefault="005B3FEB" w:rsidP="00AB7524">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w:hAnsi="Macedonian Tms" w:cs="Times New Roman"/>
          <w:color w:val="0070C0"/>
          <w:sz w:val="20"/>
          <w:szCs w:val="20"/>
        </w:rPr>
        <w:tab/>
        <w:t xml:space="preserve">комбинација со </w:t>
      </w:r>
      <w:r>
        <w:rPr>
          <w:rFonts w:ascii="Times New Roman" w:hAnsi="Times New Roman" w:cs="Times New Roman"/>
          <w:color w:val="0070C0"/>
          <w:sz w:val="20"/>
          <w:szCs w:val="20"/>
        </w:rPr>
        <w:t>метхотреџате</w:t>
      </w:r>
      <w:r>
        <w:rPr>
          <w:rFonts w:ascii="Macedonian Tms" w:hAnsi="Macedonian Tms" w:cs="Times New Roman"/>
          <w:color w:val="0070C0"/>
          <w:sz w:val="20"/>
          <w:szCs w:val="20"/>
        </w:rPr>
        <w:t>ннд.</w:t>
      </w:r>
      <w:hyperlink r:id="rId16" w:history="1">
        <w:r>
          <w:rPr>
            <w:rFonts w:ascii="Times New Roman" w:hAnsi="Times New Roman" w:cs="Times New Roman"/>
            <w:b/>
            <w:bCs/>
            <w:color w:val="0070C0"/>
            <w:sz w:val="20"/>
            <w:szCs w:val="20"/>
          </w:rPr>
          <w:t>А</w:t>
        </w:r>
      </w:hyperlink>
      <w:r>
        <w:rPr>
          <w:rFonts w:ascii="Times New Roman" w:hAnsi="Times New Roman" w:cs="Times New Roman"/>
          <w:color w:val="0070C0"/>
          <w:sz w:val="20"/>
          <w:szCs w:val="20"/>
        </w:rPr>
        <w:t>.</w:t>
      </w:r>
    </w:p>
    <w:p w:rsidR="00996787"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Тоцилизумаб </w:t>
      </w:r>
      <w:r>
        <w:rPr>
          <w:rFonts w:ascii="Macedonian Tms" w:hAnsi="Macedonian Tms" w:cs="Times New Roman"/>
          <w:color w:val="0070C0"/>
          <w:sz w:val="20"/>
          <w:szCs w:val="20"/>
        </w:rPr>
        <w:t xml:space="preserve">во комбинација со </w:t>
      </w:r>
      <w:r>
        <w:rPr>
          <w:rFonts w:ascii="Times New Roman" w:hAnsi="Times New Roman" w:cs="Times New Roman"/>
          <w:color w:val="0070C0"/>
          <w:sz w:val="20"/>
          <w:szCs w:val="20"/>
        </w:rPr>
        <w:t xml:space="preserve">метхотреџате/дисеасе-модифѕинг анти-рхеуматиц друг (ДМАРД) </w:t>
      </w:r>
      <w:r>
        <w:rPr>
          <w:rFonts w:ascii="Macedonian Tms" w:hAnsi="Macedonian Tms" w:cs="Times New Roman"/>
          <w:color w:val="0070C0"/>
          <w:sz w:val="20"/>
          <w:szCs w:val="20"/>
        </w:rPr>
        <w:t>ја намалува</w:t>
      </w:r>
    </w:p>
    <w:p w:rsidR="00996787" w:rsidRDefault="005B3FEB" w:rsidP="00AB7524">
      <w:pPr>
        <w:widowControl w:val="0"/>
        <w:tabs>
          <w:tab w:val="left" w:pos="220"/>
          <w:tab w:val="left" w:pos="720"/>
        </w:tabs>
        <w:autoSpaceDE w:val="0"/>
        <w:autoSpaceDN w:val="0"/>
        <w:adjustRightInd w:val="0"/>
        <w:jc w:val="both"/>
        <w:rPr>
          <w:rFonts w:ascii="Macedonian Tms" w:hAnsi="Macedonian Tms" w:cs="Times New Roman"/>
          <w:color w:val="0070C0"/>
          <w:sz w:val="20"/>
          <w:szCs w:val="20"/>
        </w:rPr>
      </w:pPr>
      <w:r>
        <w:rPr>
          <w:rFonts w:ascii="Macedonian Tms" w:hAnsi="Macedonian Tms" w:cs="Times New Roman"/>
          <w:color w:val="0070C0"/>
          <w:sz w:val="20"/>
          <w:szCs w:val="20"/>
        </w:rPr>
        <w:tab/>
        <w:t>активноста на РА и го подобрува функционалниот капацитет и квалитетот на животот, споредено</w:t>
      </w:r>
    </w:p>
    <w:p w:rsidR="00996787" w:rsidRPr="00B7588A" w:rsidRDefault="005B3FEB" w:rsidP="00AB7524">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w:hAnsi="Macedonian Tms" w:cs="Times New Roman"/>
          <w:color w:val="0070C0"/>
          <w:sz w:val="20"/>
          <w:szCs w:val="20"/>
        </w:rPr>
        <w:tab/>
        <w:t>со плацебо</w:t>
      </w:r>
      <w:r>
        <w:rPr>
          <w:rFonts w:ascii="Times New Roman" w:hAnsi="Times New Roman" w:cs="Times New Roman"/>
          <w:color w:val="0070C0"/>
          <w:sz w:val="20"/>
          <w:szCs w:val="20"/>
        </w:rPr>
        <w:t xml:space="preserve">+метхотреаџате/ДМАРД </w:t>
      </w:r>
      <w:r>
        <w:rPr>
          <w:rFonts w:ascii="Macedonian Tms" w:hAnsi="Macedonian Tms" w:cs="Times New Roman"/>
          <w:color w:val="0070C0"/>
          <w:sz w:val="20"/>
          <w:szCs w:val="20"/>
        </w:rPr>
        <w:t>ннд</w:t>
      </w:r>
      <w:r>
        <w:rPr>
          <w:rFonts w:ascii="Times New Roman" w:hAnsi="Times New Roman" w:cs="Times New Roman"/>
          <w:color w:val="0070C0"/>
          <w:sz w:val="20"/>
          <w:szCs w:val="20"/>
        </w:rPr>
        <w:t xml:space="preserve">. </w:t>
      </w:r>
      <w:hyperlink r:id="rId17" w:history="1">
        <w:r>
          <w:rPr>
            <w:rFonts w:ascii="Times New Roman" w:hAnsi="Times New Roman" w:cs="Times New Roman"/>
            <w:b/>
            <w:bCs/>
            <w:color w:val="0070C0"/>
            <w:sz w:val="20"/>
            <w:szCs w:val="20"/>
          </w:rPr>
          <w:t>А</w:t>
        </w:r>
      </w:hyperlink>
      <w:r>
        <w:rPr>
          <w:rFonts w:ascii="Times New Roman" w:hAnsi="Times New Roman" w:cs="Times New Roman"/>
          <w:color w:val="0070C0"/>
          <w:sz w:val="20"/>
          <w:szCs w:val="20"/>
        </w:rPr>
        <w:t>.</w:t>
      </w:r>
    </w:p>
    <w:p w:rsidR="00996787"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w:hAnsi="Macedonian Tms" w:cs="Times New Roman"/>
          <w:color w:val="0070C0"/>
          <w:sz w:val="20"/>
          <w:szCs w:val="20"/>
        </w:rPr>
        <w:t xml:space="preserve">Врз основа на ограничен број на податоци, умерено привремено лекување со </w:t>
      </w:r>
      <w:r>
        <w:rPr>
          <w:rFonts w:ascii="Times New Roman" w:hAnsi="Times New Roman" w:cs="Times New Roman"/>
          <w:color w:val="0070C0"/>
          <w:sz w:val="20"/>
          <w:szCs w:val="20"/>
        </w:rPr>
        <w:t>преднисоне е</w:t>
      </w:r>
    </w:p>
    <w:p w:rsidR="00996787" w:rsidRPr="00817C73" w:rsidRDefault="005B3FEB" w:rsidP="00AB7524">
      <w:pPr>
        <w:widowControl w:val="0"/>
        <w:tabs>
          <w:tab w:val="left" w:pos="220"/>
          <w:tab w:val="left" w:pos="720"/>
        </w:tabs>
        <w:autoSpaceDE w:val="0"/>
        <w:autoSpaceDN w:val="0"/>
        <w:adjustRightInd w:val="0"/>
        <w:ind w:left="220"/>
        <w:jc w:val="both"/>
        <w:rPr>
          <w:rFonts w:ascii="Times New Roman" w:hAnsi="Times New Roman" w:cs="Times New Roman"/>
          <w:color w:val="0070C0"/>
          <w:sz w:val="20"/>
          <w:szCs w:val="20"/>
        </w:rPr>
      </w:pPr>
      <w:r>
        <w:rPr>
          <w:rFonts w:ascii="Macedonian Tms" w:hAnsi="Macedonian Tms" w:cs="Times New Roman"/>
          <w:color w:val="0070C0"/>
          <w:sz w:val="20"/>
          <w:szCs w:val="20"/>
        </w:rPr>
        <w:lastRenderedPageBreak/>
        <w:t xml:space="preserve">супериорно на плацебо и споредливо со третман со аспирин или </w:t>
      </w:r>
      <w:r>
        <w:rPr>
          <w:rFonts w:ascii="Times New Roman" w:hAnsi="Times New Roman" w:cs="Times New Roman"/>
          <w:color w:val="0070C0"/>
          <w:sz w:val="20"/>
          <w:szCs w:val="20"/>
        </w:rPr>
        <w:t>цхлорољуине</w:t>
      </w:r>
      <w:r>
        <w:rPr>
          <w:rFonts w:ascii="Macedonian Tms" w:hAnsi="Macedonian Tms" w:cs="Times New Roman"/>
          <w:color w:val="0070C0"/>
          <w:sz w:val="20"/>
          <w:szCs w:val="20"/>
        </w:rPr>
        <w:t>во подобрување на неколку индекси на активност на РА ннд</w:t>
      </w:r>
      <w:r>
        <w:rPr>
          <w:rFonts w:ascii="Times New Roman" w:hAnsi="Times New Roman" w:cs="Times New Roman"/>
          <w:color w:val="0070C0"/>
          <w:sz w:val="20"/>
          <w:szCs w:val="20"/>
        </w:rPr>
        <w:t xml:space="preserve">. </w:t>
      </w:r>
      <w:hyperlink r:id="rId18" w:history="1">
        <w:r>
          <w:rPr>
            <w:rFonts w:ascii="Times New Roman" w:hAnsi="Times New Roman" w:cs="Times New Roman"/>
            <w:b/>
            <w:bCs/>
            <w:color w:val="0070C0"/>
            <w:sz w:val="20"/>
            <w:szCs w:val="20"/>
          </w:rPr>
          <w:t>Б</w:t>
        </w:r>
      </w:hyperlink>
      <w:r>
        <w:rPr>
          <w:rFonts w:ascii="Times New Roman" w:hAnsi="Times New Roman" w:cs="Times New Roman"/>
          <w:color w:val="0070C0"/>
          <w:sz w:val="20"/>
          <w:szCs w:val="20"/>
        </w:rPr>
        <w:t>.</w:t>
      </w:r>
    </w:p>
    <w:p w:rsidR="00996787" w:rsidRPr="001E6778"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w:hAnsi="Macedonian Tms" w:cs="Times New Roman"/>
          <w:color w:val="0070C0"/>
          <w:sz w:val="20"/>
          <w:szCs w:val="20"/>
        </w:rPr>
        <w:t xml:space="preserve">Суплементација со фолати ги намалува мукозните и ГИ-ните споредни ефекти на </w:t>
      </w:r>
      <w:r>
        <w:rPr>
          <w:rFonts w:ascii="Times New Roman" w:hAnsi="Times New Roman" w:cs="Times New Roman"/>
          <w:color w:val="0070C0"/>
          <w:sz w:val="20"/>
          <w:szCs w:val="20"/>
        </w:rPr>
        <w:t>метхотреџате</w:t>
      </w:r>
      <w:r>
        <w:rPr>
          <w:rFonts w:ascii="Macedonian Tms" w:hAnsi="Macedonian Tms" w:cs="Times New Roman"/>
          <w:color w:val="0070C0"/>
          <w:sz w:val="20"/>
          <w:szCs w:val="20"/>
        </w:rPr>
        <w:t>, при</w:t>
      </w:r>
    </w:p>
    <w:p w:rsidR="00996787" w:rsidRPr="00817C73" w:rsidRDefault="005B3FEB" w:rsidP="00AB7524">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w:hAnsi="Macedonian Tms" w:cs="Times New Roman"/>
          <w:color w:val="0070C0"/>
          <w:sz w:val="20"/>
          <w:szCs w:val="20"/>
        </w:rPr>
        <w:tab/>
        <w:t>лекување на РАннд</w:t>
      </w:r>
      <w:r>
        <w:rPr>
          <w:rFonts w:ascii="Times New Roman" w:hAnsi="Times New Roman" w:cs="Times New Roman"/>
          <w:color w:val="0070C0"/>
          <w:sz w:val="20"/>
          <w:szCs w:val="20"/>
        </w:rPr>
        <w:t xml:space="preserve">. </w:t>
      </w:r>
      <w:hyperlink r:id="rId19" w:history="1">
        <w:r>
          <w:rPr>
            <w:rFonts w:ascii="Times New Roman" w:hAnsi="Times New Roman" w:cs="Times New Roman"/>
            <w:b/>
            <w:bCs/>
            <w:color w:val="0070C0"/>
            <w:sz w:val="20"/>
            <w:szCs w:val="20"/>
          </w:rPr>
          <w:t>Б</w:t>
        </w:r>
      </w:hyperlink>
      <w:r>
        <w:rPr>
          <w:rFonts w:ascii="Times New Roman" w:hAnsi="Times New Roman" w:cs="Times New Roman"/>
          <w:color w:val="0070C0"/>
          <w:sz w:val="20"/>
          <w:szCs w:val="20"/>
        </w:rPr>
        <w:t>.</w:t>
      </w:r>
    </w:p>
    <w:p w:rsidR="00996787" w:rsidRPr="00FA75ED"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Рофецоџиб </w:t>
      </w:r>
      <w:r>
        <w:rPr>
          <w:rFonts w:ascii="Macedonian Tms" w:hAnsi="Macedonian Tms" w:cs="Times New Roman"/>
          <w:color w:val="0070C0"/>
          <w:sz w:val="20"/>
          <w:szCs w:val="20"/>
        </w:rPr>
        <w:t xml:space="preserve">има слична ефикасност како </w:t>
      </w:r>
      <w:r>
        <w:rPr>
          <w:rFonts w:ascii="Times New Roman" w:hAnsi="Times New Roman" w:cs="Times New Roman"/>
          <w:color w:val="0070C0"/>
          <w:sz w:val="20"/>
          <w:szCs w:val="20"/>
        </w:rPr>
        <w:t>напроџен</w:t>
      </w:r>
      <w:r>
        <w:rPr>
          <w:rFonts w:ascii="Macedonian Tms" w:hAnsi="Macedonian Tms" w:cs="Times New Roman"/>
          <w:color w:val="0070C0"/>
          <w:sz w:val="20"/>
          <w:szCs w:val="20"/>
        </w:rPr>
        <w:t>кај пациентите со РА, но предиизвикува помалку</w:t>
      </w:r>
    </w:p>
    <w:p w:rsidR="00996787" w:rsidRDefault="005B3FEB" w:rsidP="00AB7524">
      <w:pPr>
        <w:widowControl w:val="0"/>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Macedonian Tms" w:hAnsi="Macedonian Tms" w:cs="Times New Roman"/>
          <w:color w:val="0070C0"/>
          <w:sz w:val="20"/>
          <w:szCs w:val="20"/>
        </w:rPr>
        <w:tab/>
        <w:t>улцерации и крварења од ГИ-ниот тракт.</w:t>
      </w:r>
      <w:r>
        <w:rPr>
          <w:rFonts w:ascii="Times New Roman" w:hAnsi="Times New Roman" w:cs="Times New Roman"/>
          <w:color w:val="0070C0"/>
          <w:sz w:val="20"/>
          <w:szCs w:val="20"/>
        </w:rPr>
        <w:t xml:space="preserve"> Рофецоџиб </w:t>
      </w:r>
      <w:r>
        <w:rPr>
          <w:rFonts w:ascii="Macedonian Tms New" w:hAnsi="Macedonian Tms New" w:cs="Times New Roman"/>
          <w:color w:val="0070C0"/>
          <w:sz w:val="20"/>
          <w:szCs w:val="20"/>
        </w:rPr>
        <w:t>е асоциран со зголемен ризик од микарден</w:t>
      </w:r>
    </w:p>
    <w:p w:rsidR="00996787" w:rsidRPr="00D71908" w:rsidRDefault="005B3FEB" w:rsidP="00AB7524">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New" w:hAnsi="Macedonian Tms New" w:cs="Times New Roman"/>
          <w:color w:val="0070C0"/>
          <w:sz w:val="20"/>
          <w:szCs w:val="20"/>
        </w:rPr>
        <w:tab/>
        <w:t>инфаркт ннд.</w:t>
      </w:r>
      <w:r>
        <w:rPr>
          <w:rFonts w:ascii="Times New Roman" w:hAnsi="Times New Roman" w:cs="Times New Roman"/>
          <w:b/>
          <w:color w:val="0070C0"/>
          <w:sz w:val="20"/>
          <w:szCs w:val="20"/>
        </w:rPr>
        <w:t>Б</w:t>
      </w:r>
      <w:r>
        <w:rPr>
          <w:rFonts w:ascii="Macedonian Tms New" w:hAnsi="Macedonian Tms New" w:cs="Times New Roman"/>
          <w:color w:val="0070C0"/>
          <w:sz w:val="20"/>
          <w:szCs w:val="20"/>
        </w:rPr>
        <w:t>.</w:t>
      </w:r>
    </w:p>
    <w:p w:rsidR="00996787" w:rsidRPr="00FA75ED" w:rsidRDefault="005B3FEB" w:rsidP="000463AC">
      <w:pPr>
        <w:widowControl w:val="0"/>
        <w:numPr>
          <w:ilvl w:val="0"/>
          <w:numId w:val="356"/>
        </w:numPr>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Times New Roman" w:hAnsi="Times New Roman" w:cs="Times New Roman"/>
          <w:color w:val="0070C0"/>
          <w:sz w:val="20"/>
          <w:szCs w:val="20"/>
        </w:rPr>
        <w:t xml:space="preserve">Целецоџиб </w:t>
      </w:r>
      <w:r>
        <w:rPr>
          <w:rFonts w:ascii="Macedonian Tms New" w:hAnsi="Macedonian Tms New" w:cs="Times New Roman"/>
          <w:color w:val="0070C0"/>
          <w:sz w:val="20"/>
          <w:szCs w:val="20"/>
        </w:rPr>
        <w:t>има сличен ефект како и НСАИЛ, кај ревматоидниот артритис. Не е јасно дали намалената инциденца на горни ГИ-ни крварења при краткотрајна примена на овој лек се одржува и при долготрајна применаннд</w:t>
      </w:r>
      <w:hyperlink r:id="rId20" w:history="1">
        <w:r>
          <w:rPr>
            <w:rFonts w:ascii="Macedonian Tms New" w:hAnsi="Macedonian Tms New" w:cs="Times New Roman"/>
            <w:b/>
            <w:bCs/>
            <w:color w:val="0070C0"/>
            <w:sz w:val="20"/>
            <w:szCs w:val="20"/>
          </w:rPr>
          <w:t>А</w:t>
        </w:r>
      </w:hyperlink>
      <w:r>
        <w:rPr>
          <w:rFonts w:ascii="Macedonian Tms New" w:hAnsi="Macedonian Tms New" w:cs="Times New Roman"/>
          <w:color w:val="0070C0"/>
          <w:sz w:val="20"/>
          <w:szCs w:val="20"/>
        </w:rPr>
        <w:t>.</w:t>
      </w:r>
    </w:p>
    <w:p w:rsidR="00996787" w:rsidRPr="00044E2E" w:rsidRDefault="005B3FEB" w:rsidP="000463AC">
      <w:pPr>
        <w:widowControl w:val="0"/>
        <w:numPr>
          <w:ilvl w:val="0"/>
          <w:numId w:val="356"/>
        </w:numPr>
        <w:tabs>
          <w:tab w:val="left" w:pos="220"/>
          <w:tab w:val="left" w:pos="720"/>
        </w:tabs>
        <w:autoSpaceDE w:val="0"/>
        <w:autoSpaceDN w:val="0"/>
        <w:adjustRightInd w:val="0"/>
        <w:jc w:val="both"/>
        <w:rPr>
          <w:rFonts w:ascii="Macedonian Tms New" w:hAnsi="Macedonian Tms New" w:cs="Times New Roman"/>
          <w:sz w:val="20"/>
          <w:szCs w:val="20"/>
        </w:rPr>
      </w:pPr>
      <w:r>
        <w:rPr>
          <w:rFonts w:ascii="Macedonian Tms New" w:hAnsi="Macedonian Tms New" w:cs="Times New Roman"/>
          <w:color w:val="C80000"/>
          <w:sz w:val="20"/>
          <w:szCs w:val="20"/>
        </w:rPr>
        <w:t>Терапија на ревматоидниот артритис со слаби орални опиоиди во период до 6 седмици, може да</w:t>
      </w:r>
    </w:p>
    <w:p w:rsidR="00996787" w:rsidRDefault="005B3FEB" w:rsidP="00AB7524">
      <w:pPr>
        <w:widowControl w:val="0"/>
        <w:tabs>
          <w:tab w:val="left" w:pos="220"/>
          <w:tab w:val="left" w:pos="720"/>
        </w:tabs>
        <w:autoSpaceDE w:val="0"/>
        <w:autoSpaceDN w:val="0"/>
        <w:adjustRightInd w:val="0"/>
        <w:jc w:val="both"/>
        <w:rPr>
          <w:rFonts w:ascii="Macedonian Tms New" w:hAnsi="Macedonian Tms New" w:cs="Times New Roman"/>
          <w:color w:val="C80000"/>
          <w:sz w:val="20"/>
          <w:szCs w:val="20"/>
        </w:rPr>
      </w:pPr>
      <w:r>
        <w:rPr>
          <w:rFonts w:ascii="Macedonian Tms New" w:hAnsi="Macedonian Tms New" w:cs="Times New Roman"/>
          <w:color w:val="C80000"/>
          <w:sz w:val="20"/>
          <w:szCs w:val="20"/>
        </w:rPr>
        <w:tab/>
        <w:t>доведе до клиничко подобрување на болката, но адверзните ефекти се чести и ја ограничуваат</w:t>
      </w:r>
    </w:p>
    <w:p w:rsidR="00996787" w:rsidRPr="00044E2E" w:rsidRDefault="005B3FEB" w:rsidP="00AB7524">
      <w:pPr>
        <w:widowControl w:val="0"/>
        <w:tabs>
          <w:tab w:val="left" w:pos="220"/>
          <w:tab w:val="left" w:pos="720"/>
        </w:tabs>
        <w:autoSpaceDE w:val="0"/>
        <w:autoSpaceDN w:val="0"/>
        <w:adjustRightInd w:val="0"/>
        <w:jc w:val="both"/>
        <w:rPr>
          <w:rFonts w:ascii="Macedonian Tms New" w:hAnsi="Macedonian Tms New" w:cs="Times New Roman"/>
          <w:color w:val="C80000"/>
          <w:sz w:val="20"/>
          <w:szCs w:val="20"/>
        </w:rPr>
      </w:pPr>
      <w:r>
        <w:rPr>
          <w:rFonts w:ascii="Macedonian Tms New" w:hAnsi="Macedonian Tms New" w:cs="Times New Roman"/>
          <w:color w:val="C80000"/>
          <w:sz w:val="20"/>
          <w:szCs w:val="20"/>
        </w:rPr>
        <w:tab/>
        <w:t xml:space="preserve">примената на овие лекови од групата на аналгетициннд. </w:t>
      </w:r>
      <w:r>
        <w:rPr>
          <w:rFonts w:ascii="Times New Roman" w:hAnsi="Times New Roman" w:cs="Times New Roman"/>
          <w:b/>
          <w:color w:val="C80000"/>
          <w:sz w:val="20"/>
          <w:szCs w:val="20"/>
        </w:rPr>
        <w:t>Ц</w:t>
      </w:r>
      <w:r>
        <w:rPr>
          <w:rFonts w:ascii="Macedonian Tms New" w:hAnsi="Macedonian Tms New" w:cs="Times New Roman"/>
          <w:color w:val="C80000"/>
          <w:sz w:val="20"/>
          <w:szCs w:val="20"/>
        </w:rPr>
        <w:t>.</w:t>
      </w:r>
    </w:p>
    <w:p w:rsidR="00996787" w:rsidRPr="00044E2E" w:rsidRDefault="005B3FEB" w:rsidP="000463AC">
      <w:pPr>
        <w:widowControl w:val="0"/>
        <w:numPr>
          <w:ilvl w:val="0"/>
          <w:numId w:val="356"/>
        </w:numPr>
        <w:tabs>
          <w:tab w:val="left" w:pos="220"/>
          <w:tab w:val="left" w:pos="720"/>
        </w:tabs>
        <w:autoSpaceDE w:val="0"/>
        <w:autoSpaceDN w:val="0"/>
        <w:adjustRightInd w:val="0"/>
        <w:jc w:val="both"/>
        <w:rPr>
          <w:rFonts w:ascii="Times New Roman" w:hAnsi="Times New Roman" w:cs="Times New Roman"/>
          <w:sz w:val="20"/>
          <w:szCs w:val="20"/>
        </w:rPr>
      </w:pPr>
      <w:r>
        <w:rPr>
          <w:rFonts w:ascii="Macedonian Tms New" w:hAnsi="Macedonian Tms New" w:cs="Times New Roman"/>
          <w:color w:val="C80000"/>
          <w:sz w:val="20"/>
          <w:szCs w:val="20"/>
        </w:rPr>
        <w:t>Нема доволно докази за ефикасноста на трицикличните антидепресиви за менаџирање на болката</w:t>
      </w:r>
    </w:p>
    <w:p w:rsidR="00996787" w:rsidRPr="007E20E5" w:rsidRDefault="005B3FEB" w:rsidP="00AB7524">
      <w:pPr>
        <w:widowControl w:val="0"/>
        <w:tabs>
          <w:tab w:val="left" w:pos="220"/>
          <w:tab w:val="left" w:pos="720"/>
        </w:tabs>
        <w:autoSpaceDE w:val="0"/>
        <w:autoSpaceDN w:val="0"/>
        <w:adjustRightInd w:val="0"/>
        <w:jc w:val="both"/>
        <w:rPr>
          <w:rFonts w:ascii="Times New Roman" w:hAnsi="Times New Roman" w:cs="Times New Roman"/>
          <w:sz w:val="20"/>
          <w:szCs w:val="20"/>
        </w:rPr>
      </w:pPr>
      <w:r>
        <w:rPr>
          <w:rFonts w:ascii="Macedonian Tms New" w:hAnsi="Macedonian Tms New" w:cs="Times New Roman"/>
          <w:color w:val="C80000"/>
          <w:sz w:val="20"/>
          <w:szCs w:val="20"/>
        </w:rPr>
        <w:tab/>
        <w:t>кај пациентите со ревматоиден артритис</w:t>
      </w:r>
      <w:r>
        <w:rPr>
          <w:rFonts w:ascii="Macedonian Tms New" w:hAnsi="Macedonian Tms New" w:cs="Times New Roman"/>
          <w:color w:val="FF0000"/>
          <w:sz w:val="20"/>
          <w:szCs w:val="20"/>
        </w:rPr>
        <w:t>ннд</w:t>
      </w:r>
      <w:r>
        <w:rPr>
          <w:rFonts w:ascii="Times New Roman" w:hAnsi="Times New Roman" w:cs="Times New Roman"/>
          <w:color w:val="C80000"/>
          <w:sz w:val="20"/>
          <w:szCs w:val="20"/>
        </w:rPr>
        <w:t>Д.</w:t>
      </w:r>
    </w:p>
    <w:p w:rsidR="00996787" w:rsidRDefault="005B3FEB" w:rsidP="000463AC">
      <w:pPr>
        <w:widowControl w:val="0"/>
        <w:numPr>
          <w:ilvl w:val="0"/>
          <w:numId w:val="356"/>
        </w:numPr>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Macedonian Tms New" w:hAnsi="Macedonian Tms New" w:cs="Times New Roman"/>
          <w:color w:val="0070C0"/>
          <w:sz w:val="20"/>
          <w:szCs w:val="20"/>
        </w:rPr>
        <w:t>Вегетеријанска и Критско-Медитеранска исхрана можат да имаат мал ефект врз болката но не и врз</w:t>
      </w:r>
    </w:p>
    <w:p w:rsidR="00996787" w:rsidRDefault="005B3FEB" w:rsidP="00AB7524">
      <w:pPr>
        <w:widowControl w:val="0"/>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Macedonian Tms New" w:hAnsi="Macedonian Tms New" w:cs="Times New Roman"/>
          <w:color w:val="0070C0"/>
          <w:sz w:val="20"/>
          <w:szCs w:val="20"/>
        </w:rPr>
        <w:tab/>
        <w:t xml:space="preserve"> функцијата на пациентите со РА, додека пак ненамерен губиток во тежина може да се смета за</w:t>
      </w:r>
    </w:p>
    <w:p w:rsidR="00996787" w:rsidRPr="00044E2E" w:rsidRDefault="005B3FEB" w:rsidP="00AB7524">
      <w:pPr>
        <w:widowControl w:val="0"/>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Macedonian Tms New" w:hAnsi="Macedonian Tms New" w:cs="Times New Roman"/>
          <w:color w:val="0070C0"/>
          <w:sz w:val="20"/>
          <w:szCs w:val="20"/>
        </w:rPr>
        <w:tab/>
        <w:t>адверзен ефект  ннд</w:t>
      </w:r>
      <w:hyperlink r:id="rId21" w:history="1">
        <w:r>
          <w:rPr>
            <w:rFonts w:ascii="Times New Roman" w:hAnsi="Times New Roman" w:cs="Times New Roman"/>
            <w:b/>
            <w:bCs/>
            <w:color w:val="0070C0"/>
            <w:sz w:val="20"/>
            <w:szCs w:val="20"/>
          </w:rPr>
          <w:t>Ц</w:t>
        </w:r>
      </w:hyperlink>
      <w:r>
        <w:rPr>
          <w:rFonts w:ascii="Macedonian Tms New" w:hAnsi="Macedonian Tms New" w:cs="Times New Roman"/>
          <w:color w:val="0070C0"/>
          <w:sz w:val="20"/>
          <w:szCs w:val="20"/>
        </w:rPr>
        <w:t>.</w:t>
      </w:r>
    </w:p>
    <w:p w:rsidR="00996787" w:rsidRPr="00044E2E" w:rsidRDefault="00996787" w:rsidP="007E20E5">
      <w:pPr>
        <w:ind w:left="648"/>
        <w:rPr>
          <w:rFonts w:ascii="Macedonian Tms New" w:hAnsi="Macedonian Tms New" w:cs="Times New Roman"/>
          <w:color w:val="0070C0"/>
          <w:sz w:val="20"/>
          <w:szCs w:val="20"/>
          <w:lang w:val="pl-PL"/>
        </w:rPr>
      </w:pPr>
    </w:p>
    <w:p w:rsidR="00996787" w:rsidRDefault="005B3FEB" w:rsidP="00CD3E58">
      <w:pPr>
        <w:jc w:val="both"/>
        <w:rPr>
          <w:rFonts w:ascii="Macedonian Tms New" w:hAnsi="Macedonian Tms New" w:cs="Times New Roman"/>
          <w:b/>
          <w:color w:val="0070C0"/>
          <w:sz w:val="20"/>
          <w:szCs w:val="20"/>
          <w:lang w:val="pl-PL"/>
        </w:rPr>
      </w:pPr>
      <w:r>
        <w:rPr>
          <w:rFonts w:ascii="Macedonian Tms New" w:hAnsi="Macedonian Tms New" w:cs="Times New Roman"/>
          <w:b/>
          <w:color w:val="0070C0"/>
          <w:sz w:val="20"/>
          <w:szCs w:val="20"/>
          <w:lang w:val="pl-PL"/>
        </w:rPr>
        <w:t>Други поврзани резимеа</w:t>
      </w:r>
    </w:p>
    <w:p w:rsidR="00996787" w:rsidRDefault="00996787" w:rsidP="00CD3E58">
      <w:pPr>
        <w:jc w:val="both"/>
        <w:rPr>
          <w:rFonts w:ascii="Macedonian Tms New" w:hAnsi="Macedonian Tms New" w:cs="Times New Roman"/>
          <w:b/>
          <w:color w:val="0070C0"/>
          <w:sz w:val="20"/>
          <w:szCs w:val="20"/>
          <w:lang w:val="pl-PL"/>
        </w:rPr>
      </w:pPr>
    </w:p>
    <w:p w:rsidR="00996787" w:rsidRPr="00CD3E58" w:rsidRDefault="005B3FEB" w:rsidP="000463AC">
      <w:pPr>
        <w:widowControl w:val="0"/>
        <w:numPr>
          <w:ilvl w:val="0"/>
          <w:numId w:val="356"/>
        </w:numPr>
        <w:tabs>
          <w:tab w:val="left" w:pos="220"/>
          <w:tab w:val="left" w:pos="720"/>
        </w:tabs>
        <w:autoSpaceDE w:val="0"/>
        <w:autoSpaceDN w:val="0"/>
        <w:adjustRightInd w:val="0"/>
        <w:rPr>
          <w:rFonts w:ascii="Times New Roman" w:hAnsi="Times New Roman" w:cs="Times New Roman"/>
          <w:color w:val="0070C0"/>
          <w:sz w:val="20"/>
          <w:szCs w:val="20"/>
        </w:rPr>
      </w:pPr>
      <w:r>
        <w:rPr>
          <w:rFonts w:ascii="Macedonian Tms New" w:hAnsi="Macedonian Tms New" w:cs="Times New Roman"/>
          <w:color w:val="0070C0"/>
          <w:sz w:val="20"/>
          <w:szCs w:val="20"/>
        </w:rPr>
        <w:t>Комбинираната терапија е поефикасна а притоа не е поопасна од монотерапија за индукција на ремисија кај раниот ревматоиден артритис. Комбинираната стратегија за иницијална терапија ја зголемува ефикасноста на лекувањето, барем кај еден дел на пациентите со ран ревматоиден артритис ннд</w:t>
      </w:r>
      <w:r>
        <w:rPr>
          <w:rFonts w:ascii="Times New Roman" w:hAnsi="Times New Roman" w:cs="Times New Roman"/>
          <w:color w:val="0070C0"/>
          <w:sz w:val="20"/>
          <w:szCs w:val="20"/>
        </w:rPr>
        <w:t xml:space="preserve"> Б.</w:t>
      </w:r>
    </w:p>
    <w:p w:rsidR="00996787" w:rsidRPr="00CD3E58" w:rsidRDefault="005B3FEB" w:rsidP="000463AC">
      <w:pPr>
        <w:widowControl w:val="0"/>
        <w:numPr>
          <w:ilvl w:val="0"/>
          <w:numId w:val="356"/>
        </w:numPr>
        <w:tabs>
          <w:tab w:val="left" w:pos="220"/>
          <w:tab w:val="left" w:pos="720"/>
        </w:tabs>
        <w:autoSpaceDE w:val="0"/>
        <w:autoSpaceDN w:val="0"/>
        <w:adjustRightInd w:val="0"/>
        <w:rPr>
          <w:rFonts w:ascii="Macedonian Tms New" w:hAnsi="Macedonian Tms New" w:cs="Times New Roman"/>
          <w:color w:val="0070C0"/>
          <w:sz w:val="20"/>
          <w:szCs w:val="20"/>
        </w:rPr>
      </w:pPr>
      <w:r>
        <w:rPr>
          <w:rFonts w:ascii="Macedonian Tms New" w:hAnsi="Macedonian Tms New" w:cs="Times New Roman"/>
          <w:color w:val="0070C0"/>
          <w:sz w:val="20"/>
          <w:szCs w:val="20"/>
        </w:rPr>
        <w:t xml:space="preserve">Одложување на лекувањето само за неколку месеци од почетокот на симптомите, ја намалува шансата традиционалната монотерапија да биде ефикасна, односно да индуцира ремисија кај раниот РА ннд </w:t>
      </w:r>
      <w:hyperlink r:id="rId22" w:history="1">
        <w:r>
          <w:rPr>
            <w:rFonts w:ascii="Times New Roman" w:hAnsi="Times New Roman" w:cs="Times New Roman"/>
            <w:b/>
            <w:bCs/>
            <w:color w:val="0070C0"/>
            <w:sz w:val="20"/>
            <w:szCs w:val="20"/>
          </w:rPr>
          <w:t>Б</w:t>
        </w:r>
      </w:hyperlink>
      <w:r>
        <w:rPr>
          <w:rFonts w:ascii="Macedonian Tms New" w:hAnsi="Macedonian Tms New" w:cs="Times New Roman"/>
          <w:color w:val="0070C0"/>
          <w:sz w:val="20"/>
          <w:szCs w:val="20"/>
        </w:rPr>
        <w:t>.</w:t>
      </w:r>
    </w:p>
    <w:p w:rsidR="00996787" w:rsidRPr="00CD3E58" w:rsidRDefault="005B3FEB" w:rsidP="000463AC">
      <w:pPr>
        <w:widowControl w:val="0"/>
        <w:numPr>
          <w:ilvl w:val="0"/>
          <w:numId w:val="356"/>
        </w:numPr>
        <w:tabs>
          <w:tab w:val="left" w:pos="220"/>
          <w:tab w:val="left" w:pos="720"/>
        </w:tabs>
        <w:autoSpaceDE w:val="0"/>
        <w:autoSpaceDN w:val="0"/>
        <w:adjustRightInd w:val="0"/>
        <w:rPr>
          <w:rFonts w:ascii="Macedonian Tms New" w:hAnsi="Macedonian Tms New" w:cs="Times New Roman"/>
          <w:color w:val="0070C0"/>
          <w:sz w:val="20"/>
          <w:szCs w:val="20"/>
        </w:rPr>
      </w:pPr>
      <w:r>
        <w:rPr>
          <w:rFonts w:ascii="Macedonian Tms New" w:hAnsi="Macedonian Tms New" w:cs="Times New Roman"/>
          <w:color w:val="0070C0"/>
          <w:sz w:val="20"/>
          <w:szCs w:val="20"/>
        </w:rPr>
        <w:t>Агресивна комбинација на</w:t>
      </w:r>
      <w:r>
        <w:rPr>
          <w:rFonts w:ascii="Times New Roman" w:hAnsi="Times New Roman" w:cs="Times New Roman"/>
          <w:color w:val="0070C0"/>
          <w:sz w:val="20"/>
          <w:szCs w:val="20"/>
        </w:rPr>
        <w:t xml:space="preserve"> ДМАРД </w:t>
      </w:r>
      <w:r>
        <w:rPr>
          <w:rFonts w:ascii="Macedonian Tms New" w:hAnsi="Macedonian Tms New" w:cs="Times New Roman"/>
          <w:color w:val="0070C0"/>
          <w:sz w:val="20"/>
          <w:szCs w:val="20"/>
        </w:rPr>
        <w:t>со</w:t>
      </w:r>
      <w:r>
        <w:rPr>
          <w:rFonts w:ascii="Times New Roman" w:hAnsi="Times New Roman" w:cs="Times New Roman"/>
          <w:color w:val="0070C0"/>
          <w:sz w:val="20"/>
          <w:szCs w:val="20"/>
        </w:rPr>
        <w:t xml:space="preserve"> сулфасалазине, метхотреџате, хѕдроџѕцхлорољуине, </w:t>
      </w:r>
      <w:r>
        <w:rPr>
          <w:rFonts w:ascii="Macedonian Tms New" w:hAnsi="Macedonian Tms New" w:cs="Times New Roman"/>
          <w:color w:val="0070C0"/>
          <w:sz w:val="20"/>
          <w:szCs w:val="20"/>
        </w:rPr>
        <w:t>и</w:t>
      </w:r>
      <w:r>
        <w:rPr>
          <w:rFonts w:ascii="Times New Roman" w:hAnsi="Times New Roman" w:cs="Times New Roman"/>
          <w:color w:val="0070C0"/>
          <w:sz w:val="20"/>
          <w:szCs w:val="20"/>
        </w:rPr>
        <w:t xml:space="preserve"> преднисолоне </w:t>
      </w:r>
      <w:r>
        <w:rPr>
          <w:rFonts w:ascii="Macedonian Tms New" w:hAnsi="Macedonian Tms New" w:cs="Times New Roman"/>
          <w:color w:val="0070C0"/>
          <w:sz w:val="20"/>
          <w:szCs w:val="20"/>
        </w:rPr>
        <w:t xml:space="preserve">превенира или го забавува развојот на атлантоаксијални нарушувања кај РА ннд </w:t>
      </w:r>
      <w:hyperlink r:id="rId23" w:history="1">
        <w:r>
          <w:rPr>
            <w:rFonts w:ascii="Times New Roman" w:hAnsi="Times New Roman" w:cs="Times New Roman"/>
            <w:b/>
            <w:bCs/>
            <w:color w:val="0070C0"/>
            <w:sz w:val="20"/>
            <w:szCs w:val="20"/>
          </w:rPr>
          <w:t>Б</w:t>
        </w:r>
      </w:hyperlink>
      <w:r>
        <w:rPr>
          <w:rFonts w:ascii="Macedonian Tms New" w:hAnsi="Macedonian Tms New" w:cs="Times New Roman"/>
          <w:color w:val="0070C0"/>
          <w:sz w:val="20"/>
          <w:szCs w:val="20"/>
        </w:rPr>
        <w:t>.</w:t>
      </w:r>
    </w:p>
    <w:p w:rsidR="00996787" w:rsidRPr="00FA12D4" w:rsidRDefault="005B3FEB" w:rsidP="000463AC">
      <w:pPr>
        <w:widowControl w:val="0"/>
        <w:numPr>
          <w:ilvl w:val="0"/>
          <w:numId w:val="356"/>
        </w:numPr>
        <w:tabs>
          <w:tab w:val="left" w:pos="220"/>
          <w:tab w:val="left" w:pos="720"/>
        </w:tabs>
        <w:autoSpaceDE w:val="0"/>
        <w:autoSpaceDN w:val="0"/>
        <w:adjustRightInd w:val="0"/>
        <w:rPr>
          <w:rFonts w:ascii="Macedonian Tms New" w:hAnsi="Macedonian Tms New" w:cs="Times New Roman"/>
          <w:color w:val="0070C0"/>
          <w:sz w:val="20"/>
          <w:szCs w:val="20"/>
        </w:rPr>
      </w:pPr>
      <w:r>
        <w:rPr>
          <w:rFonts w:ascii="Macedonian Tms New" w:hAnsi="Macedonian Tms New" w:cs="Times New Roman"/>
          <w:color w:val="0070C0"/>
          <w:sz w:val="20"/>
          <w:szCs w:val="20"/>
        </w:rPr>
        <w:t>Воедна обсервациона студија,комбинација на</w:t>
      </w:r>
      <w:r>
        <w:rPr>
          <w:rFonts w:ascii="Times New Roman" w:hAnsi="Times New Roman" w:cs="Times New Roman"/>
          <w:sz w:val="20"/>
          <w:szCs w:val="20"/>
        </w:rPr>
        <w:t xml:space="preserve"> лефлуномиде </w:t>
      </w:r>
      <w:r>
        <w:rPr>
          <w:rFonts w:ascii="Macedonian Tms New" w:hAnsi="Macedonian Tms New" w:cs="Times New Roman"/>
          <w:sz w:val="20"/>
          <w:szCs w:val="20"/>
        </w:rPr>
        <w:t>и</w:t>
      </w:r>
      <w:r>
        <w:rPr>
          <w:rFonts w:ascii="Times New Roman" w:hAnsi="Times New Roman" w:cs="Times New Roman"/>
          <w:sz w:val="20"/>
          <w:szCs w:val="20"/>
        </w:rPr>
        <w:t xml:space="preserve"> метхотреџате </w:t>
      </w:r>
      <w:r>
        <w:rPr>
          <w:rFonts w:ascii="Macedonian Tms New" w:hAnsi="Macedonian Tms New" w:cs="Times New Roman"/>
          <w:color w:val="0070C0"/>
          <w:sz w:val="20"/>
          <w:szCs w:val="20"/>
        </w:rPr>
        <w:t>доведува до</w:t>
      </w:r>
      <w:r>
        <w:rPr>
          <w:rFonts w:ascii="Times New Roman" w:hAnsi="Times New Roman" w:cs="Times New Roman"/>
          <w:sz w:val="20"/>
          <w:szCs w:val="20"/>
        </w:rPr>
        <w:t xml:space="preserve"> АЦР 20 % </w:t>
      </w:r>
      <w:r>
        <w:rPr>
          <w:rFonts w:ascii="Macedonian Tms New" w:hAnsi="Macedonian Tms New" w:cs="Times New Roman"/>
          <w:color w:val="0070C0"/>
          <w:sz w:val="20"/>
          <w:szCs w:val="20"/>
        </w:rPr>
        <w:t xml:space="preserve">ремисија кај 50 % оф патиентс </w:t>
      </w:r>
      <w:hyperlink r:id="rId24" w:history="1">
        <w:r>
          <w:rPr>
            <w:rFonts w:ascii="Times New Roman" w:hAnsi="Times New Roman" w:cs="Times New Roman"/>
            <w:b/>
            <w:bCs/>
            <w:color w:val="0070C0"/>
            <w:sz w:val="20"/>
            <w:szCs w:val="20"/>
          </w:rPr>
          <w:t>Д</w:t>
        </w:r>
      </w:hyperlink>
      <w:r>
        <w:rPr>
          <w:rFonts w:ascii="Times New Roman" w:hAnsi="Times New Roman" w:cs="Times New Roman"/>
          <w:color w:val="0070C0"/>
          <w:sz w:val="20"/>
          <w:szCs w:val="20"/>
        </w:rPr>
        <w:t>.</w:t>
      </w:r>
    </w:p>
    <w:p w:rsidR="00996787" w:rsidRPr="00FA12D4" w:rsidRDefault="005B3FEB" w:rsidP="000463AC">
      <w:pPr>
        <w:widowControl w:val="0"/>
        <w:numPr>
          <w:ilvl w:val="0"/>
          <w:numId w:val="356"/>
        </w:numPr>
        <w:tabs>
          <w:tab w:val="left" w:pos="220"/>
          <w:tab w:val="left" w:pos="720"/>
        </w:tabs>
        <w:autoSpaceDE w:val="0"/>
        <w:autoSpaceDN w:val="0"/>
        <w:adjustRightInd w:val="0"/>
        <w:rPr>
          <w:rFonts w:ascii="Times New Roman" w:hAnsi="Times New Roman" w:cs="Times New Roman"/>
          <w:color w:val="0070C0"/>
          <w:sz w:val="20"/>
          <w:szCs w:val="20"/>
        </w:rPr>
      </w:pPr>
      <w:r>
        <w:rPr>
          <w:rFonts w:ascii="Macedonian Tms New" w:hAnsi="Macedonian Tms New" w:cs="Times New Roman"/>
          <w:color w:val="0070C0"/>
          <w:sz w:val="20"/>
          <w:szCs w:val="20"/>
        </w:rPr>
        <w:t>Рибиното масло има скромен ефект врз бројот на осетливите зглобови и утринската вкочанетост ннд</w:t>
      </w:r>
      <w:r>
        <w:rPr>
          <w:rFonts w:ascii="Times New Roman" w:hAnsi="Times New Roman" w:cs="Times New Roman"/>
          <w:color w:val="0070C0"/>
          <w:sz w:val="20"/>
          <w:szCs w:val="20"/>
        </w:rPr>
        <w:t>.</w:t>
      </w:r>
      <w:hyperlink r:id="rId25" w:history="1">
        <w:r>
          <w:rPr>
            <w:rFonts w:ascii="Times New Roman" w:hAnsi="Times New Roman" w:cs="Times New Roman"/>
            <w:b/>
            <w:bCs/>
            <w:color w:val="0070C0"/>
            <w:sz w:val="20"/>
            <w:szCs w:val="20"/>
          </w:rPr>
          <w:t>Б</w:t>
        </w:r>
      </w:hyperlink>
      <w:r>
        <w:rPr>
          <w:rFonts w:ascii="Times New Roman" w:hAnsi="Times New Roman" w:cs="Times New Roman"/>
          <w:color w:val="0070C0"/>
          <w:sz w:val="20"/>
          <w:szCs w:val="20"/>
        </w:rPr>
        <w:t>.</w:t>
      </w:r>
    </w:p>
    <w:p w:rsidR="00996787" w:rsidRPr="00FA12D4" w:rsidRDefault="005B3FEB" w:rsidP="000463AC">
      <w:pPr>
        <w:numPr>
          <w:ilvl w:val="0"/>
          <w:numId w:val="356"/>
        </w:numPr>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Целецоџиб </w:t>
      </w:r>
      <w:r>
        <w:rPr>
          <w:rFonts w:ascii="Macedonian Tms New" w:hAnsi="Macedonian Tms New" w:cs="Times New Roman"/>
          <w:color w:val="0070C0"/>
          <w:sz w:val="20"/>
          <w:szCs w:val="20"/>
        </w:rPr>
        <w:t>доведува до помалку ендоскопски дијагностицирани гастродуоденални улцери и има незначително помалку пациенти со адверзни ефекти од напроџен ннд</w:t>
      </w:r>
      <w:r>
        <w:rPr>
          <w:rFonts w:ascii="Times New Roman" w:hAnsi="Times New Roman" w:cs="Times New Roman"/>
          <w:b/>
          <w:color w:val="0070C0"/>
          <w:sz w:val="20"/>
          <w:szCs w:val="20"/>
        </w:rPr>
        <w:t>Б</w:t>
      </w:r>
      <w:r>
        <w:rPr>
          <w:rFonts w:ascii="Times New Roman" w:hAnsi="Times New Roman" w:cs="Times New Roman"/>
          <w:color w:val="0070C0"/>
          <w:sz w:val="20"/>
          <w:szCs w:val="20"/>
        </w:rPr>
        <w:t>.</w:t>
      </w:r>
    </w:p>
    <w:p w:rsidR="00996787" w:rsidRPr="00CD3E58" w:rsidRDefault="005B3FEB" w:rsidP="00CD3E58">
      <w:pPr>
        <w:jc w:val="both"/>
        <w:rPr>
          <w:rFonts w:ascii="Times New Roman" w:hAnsi="Times New Roman" w:cs="Times New Roman"/>
          <w:b/>
          <w:color w:val="0070C0"/>
          <w:sz w:val="20"/>
          <w:szCs w:val="20"/>
          <w:lang w:val="pl-PL"/>
        </w:rPr>
      </w:pPr>
      <w:hyperlink r:id="rId26" w:history="1">
        <w:r>
          <w:rPr>
            <w:rFonts w:ascii="Times New Roman" w:hAnsi="Times New Roman" w:cs="Times New Roman"/>
            <w:b/>
            <w:bCs/>
            <w:color w:val="FFFFFF"/>
            <w:sz w:val="20"/>
            <w:szCs w:val="20"/>
          </w:rPr>
          <w:t>Б</w:t>
        </w:r>
      </w:hyperlink>
    </w:p>
    <w:p w:rsidR="00996787" w:rsidRPr="0028204D" w:rsidRDefault="005B3FEB" w:rsidP="0028204D">
      <w:pPr>
        <w:jc w:val="center"/>
        <w:rPr>
          <w:rFonts w:ascii="Macedonian Tms New" w:hAnsi="Macedonian Tms New" w:cs="Times New Roman"/>
          <w:b/>
          <w:color w:val="0070C0"/>
          <w:sz w:val="22"/>
          <w:szCs w:val="22"/>
          <w:lang w:val="pl-PL"/>
        </w:rPr>
      </w:pPr>
      <w:r>
        <w:rPr>
          <w:rFonts w:ascii="Macedonian Tms New" w:hAnsi="Macedonian Tms New" w:cs="Times New Roman"/>
          <w:b/>
          <w:color w:val="0070C0"/>
          <w:sz w:val="22"/>
          <w:szCs w:val="22"/>
          <w:lang w:val="pl-PL"/>
        </w:rPr>
        <w:t>РЕФЕРЕНЦИ</w:t>
      </w:r>
    </w:p>
    <w:p w:rsidR="00996787" w:rsidRDefault="00996787" w:rsidP="000A5CF6">
      <w:pPr>
        <w:rPr>
          <w:rFonts w:ascii="Macedonian Tms New" w:hAnsi="Macedonian Tms New" w:cs="Times New Roman"/>
          <w:color w:val="0070C0"/>
          <w:sz w:val="20"/>
          <w:szCs w:val="20"/>
          <w:lang w:val="pl-PL"/>
        </w:rPr>
      </w:pPr>
    </w:p>
    <w:p w:rsidR="00996787" w:rsidRDefault="00996787" w:rsidP="000A5CF6">
      <w:pPr>
        <w:rPr>
          <w:rFonts w:ascii="Macedonian Tms New" w:hAnsi="Macedonian Tms New" w:cs="Times New Roman"/>
          <w:color w:val="0070C0"/>
          <w:sz w:val="20"/>
          <w:szCs w:val="20"/>
          <w:lang w:val="pl-PL"/>
        </w:rPr>
      </w:pPr>
    </w:p>
    <w:p w:rsidR="00996787" w:rsidRDefault="005B3FEB" w:rsidP="000463AC">
      <w:pPr>
        <w:numPr>
          <w:ilvl w:val="0"/>
          <w:numId w:val="489"/>
        </w:numPr>
        <w:jc w:val="both"/>
        <w:rPr>
          <w:rFonts w:ascii="Times New Roman" w:hAnsi="Times New Roman" w:cs="Times New Roman"/>
          <w:color w:val="C80000"/>
          <w:sz w:val="20"/>
          <w:szCs w:val="20"/>
        </w:rPr>
      </w:pPr>
      <w:r>
        <w:rPr>
          <w:rFonts w:ascii="Times New Roman" w:hAnsi="Times New Roman" w:cs="Times New Roman"/>
          <w:color w:val="C80000"/>
          <w:sz w:val="20"/>
          <w:szCs w:val="20"/>
        </w:rPr>
        <w:t>Манагемент оф еарлѕ рхеуматоид артхритис. Сцоттисх Интерцоллегиате Гуиделинес Нетњорк (СИГН). Гуиделине Но. 123</w:t>
      </w:r>
    </w:p>
    <w:p w:rsidR="00996787" w:rsidRPr="00F46D84" w:rsidRDefault="005B3FEB" w:rsidP="000463AC">
      <w:pPr>
        <w:numPr>
          <w:ilvl w:val="0"/>
          <w:numId w:val="489"/>
        </w:numPr>
        <w:jc w:val="both"/>
        <w:rPr>
          <w:rFonts w:ascii="Times New Roman" w:hAnsi="Times New Roman" w:cs="Times New Roman"/>
          <w:color w:val="C80000"/>
          <w:sz w:val="20"/>
          <w:szCs w:val="20"/>
        </w:rPr>
      </w:pPr>
      <w:r>
        <w:rPr>
          <w:rFonts w:ascii="Times New Roman" w:hAnsi="Times New Roman" w:cs="Times New Roman"/>
          <w:color w:val="C80000"/>
          <w:sz w:val="20"/>
          <w:szCs w:val="20"/>
        </w:rPr>
        <w:t xml:space="preserve">Малоттки К, Бартон П, Тсоурапас А, Утхман АО, Лиу З, Роутх К, ет ал. Адалимумаб, етанерцепт, инфлиџимаб, ритуџимаб анд абатацепт фор тхе треатмент оф рхеуматоид артхритис афтер тхе фаилуре оф а тумоур нецросис фацтор инхибитор: а сѕстематиц ревиењ анд ецономиц евалуатион. Хеалтх Тецхнол Ассесс 2011;15(14) </w:t>
      </w:r>
      <w:hyperlink r:id="rId27" w:history="1">
        <w:r>
          <w:rPr>
            <w:rFonts w:ascii="Times New Roman" w:hAnsi="Times New Roman" w:cs="Times New Roman"/>
            <w:b/>
            <w:bCs/>
            <w:color w:val="FFFFFF"/>
            <w:sz w:val="20"/>
            <w:szCs w:val="20"/>
          </w:rPr>
          <w:t>2</w:t>
        </w:r>
      </w:hyperlink>
      <w:r>
        <w:rPr>
          <w:rFonts w:ascii="Times New Roman" w:hAnsi="Times New Roman" w:cs="Times New Roman"/>
          <w:sz w:val="20"/>
          <w:szCs w:val="20"/>
        </w:rPr>
        <w:t xml:space="preserve"> Ш</w:t>
      </w:r>
      <w:hyperlink r:id="rId28" w:history="1">
        <w:r>
          <w:rPr>
            <w:rFonts w:ascii="Times New Roman" w:hAnsi="Times New Roman" w:cs="Times New Roman"/>
            <w:i/>
            <w:iCs/>
            <w:color w:val="002753"/>
            <w:sz w:val="20"/>
            <w:szCs w:val="20"/>
          </w:rPr>
          <w:t>Тиивистелм</w:t>
        </w:r>
        <w:r w:rsidR="00996787" w:rsidRPr="00F46D84">
          <w:rPr>
            <w:rFonts w:ascii="Times New Roman" w:hAnsi="Times New Roman" w:cs="Times New Roman"/>
            <w:i/>
            <w:iCs/>
            <w:color w:val="002753"/>
            <w:sz w:val="20"/>
            <w:szCs w:val="20"/>
          </w:rPr>
          <w:t>ä</w:t>
        </w:r>
        <w:r>
          <w:rPr>
            <w:rFonts w:ascii="Times New Roman" w:hAnsi="Times New Roman" w:cs="Times New Roman"/>
            <w:i/>
            <w:iCs/>
            <w:color w:val="002753"/>
            <w:sz w:val="20"/>
            <w:szCs w:val="20"/>
          </w:rPr>
          <w:t xml:space="preserve"> суомекси</w:t>
        </w:r>
      </w:hyperlink>
      <w:r>
        <w:rPr>
          <w:rFonts w:ascii="Times New Roman" w:hAnsi="Times New Roman" w:cs="Times New Roman"/>
          <w:sz w:val="20"/>
          <w:szCs w:val="20"/>
        </w:rPr>
        <w:t>Ќ</w:t>
      </w:r>
    </w:p>
    <w:p w:rsidR="00996787" w:rsidRPr="00F46D84" w:rsidRDefault="005B3FEB" w:rsidP="000463AC">
      <w:pPr>
        <w:widowControl w:val="0"/>
        <w:numPr>
          <w:ilvl w:val="0"/>
          <w:numId w:val="489"/>
        </w:numPr>
        <w:tabs>
          <w:tab w:val="left" w:pos="220"/>
          <w:tab w:val="left" w:pos="720"/>
        </w:tabs>
        <w:autoSpaceDE w:val="0"/>
        <w:autoSpaceDN w:val="0"/>
        <w:adjustRightInd w:val="0"/>
        <w:jc w:val="both"/>
        <w:rPr>
          <w:rFonts w:ascii="Times New Roman" w:hAnsi="Times New Roman" w:cs="Times New Roman"/>
          <w:sz w:val="20"/>
          <w:szCs w:val="20"/>
        </w:rPr>
      </w:pPr>
      <w:r>
        <w:rPr>
          <w:rFonts w:ascii="Times New Roman" w:hAnsi="Times New Roman" w:cs="Times New Roman"/>
          <w:color w:val="C80000"/>
          <w:sz w:val="20"/>
          <w:szCs w:val="20"/>
        </w:rPr>
        <w:t>Смолен ЈС, Алетаха Д, Бијлсма ЈЊ ет ал. Треатинг рхеуматоид артхритис то таргет: рецоммендатионс оф ан</w:t>
      </w:r>
    </w:p>
    <w:p w:rsidR="00996787" w:rsidRPr="00F46D84" w:rsidRDefault="005B3FEB" w:rsidP="00F46D84">
      <w:pPr>
        <w:widowControl w:val="0"/>
        <w:tabs>
          <w:tab w:val="left" w:pos="220"/>
          <w:tab w:val="left" w:pos="720"/>
        </w:tabs>
        <w:autoSpaceDE w:val="0"/>
        <w:autoSpaceDN w:val="0"/>
        <w:adjustRightInd w:val="0"/>
        <w:jc w:val="both"/>
        <w:rPr>
          <w:rFonts w:ascii="Times New Roman" w:hAnsi="Times New Roman" w:cs="Times New Roman"/>
          <w:sz w:val="20"/>
          <w:szCs w:val="20"/>
        </w:rPr>
      </w:pPr>
      <w:r>
        <w:rPr>
          <w:rFonts w:ascii="Times New Roman" w:hAnsi="Times New Roman" w:cs="Times New Roman"/>
          <w:color w:val="C80000"/>
          <w:sz w:val="20"/>
          <w:szCs w:val="20"/>
        </w:rPr>
        <w:tab/>
        <w:t>интернатионал таск форце. Анн Рхеум Дис 2010;69(4):631-7. ПубМед</w:t>
      </w:r>
      <w:hyperlink r:id="rId29" w:history="1">
        <w:r>
          <w:rPr>
            <w:rFonts w:ascii="Times New Roman" w:hAnsi="Times New Roman" w:cs="Times New Roman"/>
            <w:b/>
            <w:bCs/>
            <w:color w:val="FFFFFF"/>
            <w:sz w:val="20"/>
            <w:szCs w:val="20"/>
          </w:rPr>
          <w:t>ПубМед</w:t>
        </w:r>
      </w:hyperlink>
    </w:p>
    <w:p w:rsidR="00996787" w:rsidRPr="00F46D84" w:rsidRDefault="005B3FEB" w:rsidP="000463AC">
      <w:pPr>
        <w:widowControl w:val="0"/>
        <w:numPr>
          <w:ilvl w:val="0"/>
          <w:numId w:val="489"/>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Сцотт ДЛ, Њолфе Ф, Хуизинга ТЊ. Рхеуматоид артхритис. Ланцет 2010 Сеп 25;376(9746):1094-108. ПубМед</w:t>
      </w:r>
    </w:p>
    <w:p w:rsidR="00996787" w:rsidRPr="00F46D84" w:rsidRDefault="005B3FEB" w:rsidP="000463AC">
      <w:pPr>
        <w:widowControl w:val="0"/>
        <w:numPr>
          <w:ilvl w:val="0"/>
          <w:numId w:val="489"/>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 Алетаха Д, Неоги Т, Силман АЈ ет ал. 2010 рхеуматоид артхритис цлассифицатион цритериа: ан Америцан Цоллеге оф</w:t>
      </w:r>
    </w:p>
    <w:p w:rsidR="00996787" w:rsidRDefault="005B3FEB" w:rsidP="00F46D84">
      <w:pPr>
        <w:widowControl w:val="0"/>
        <w:tabs>
          <w:tab w:val="left" w:pos="220"/>
          <w:tab w:val="left" w:pos="720"/>
        </w:tabs>
        <w:autoSpaceDE w:val="0"/>
        <w:autoSpaceDN w:val="0"/>
        <w:adjustRightInd w:val="0"/>
        <w:ind w:left="220"/>
        <w:jc w:val="both"/>
        <w:rPr>
          <w:rFonts w:ascii="Times New Roman" w:hAnsi="Times New Roman" w:cs="Times New Roman"/>
          <w:color w:val="0070C0"/>
          <w:sz w:val="20"/>
          <w:szCs w:val="20"/>
        </w:rPr>
      </w:pPr>
      <w:r>
        <w:rPr>
          <w:rFonts w:ascii="Times New Roman" w:hAnsi="Times New Roman" w:cs="Times New Roman"/>
          <w:color w:val="0070C0"/>
          <w:sz w:val="20"/>
          <w:szCs w:val="20"/>
        </w:rPr>
        <w:t>Рхеуматологѕ/Еуропеан Леагуе Агаинст Рхеуматисм цоллаборативе инитиативе. Анн Рхеум Дис 2010 Сеп;69(9):1580-8. ПубМед</w:t>
      </w:r>
    </w:p>
    <w:p w:rsidR="00996787" w:rsidRPr="00F46D84" w:rsidRDefault="005B3FEB" w:rsidP="000463AC">
      <w:pPr>
        <w:widowControl w:val="0"/>
        <w:numPr>
          <w:ilvl w:val="0"/>
          <w:numId w:val="489"/>
        </w:numPr>
        <w:tabs>
          <w:tab w:val="left" w:pos="220"/>
          <w:tab w:val="left" w:pos="720"/>
        </w:tabs>
        <w:autoSpaceDE w:val="0"/>
        <w:autoSpaceDN w:val="0"/>
        <w:adjustRightInd w:val="0"/>
        <w:jc w:val="both"/>
        <w:rPr>
          <w:rFonts w:ascii="Times New Roman" w:hAnsi="Times New Roman" w:cs="Times New Roman"/>
          <w:color w:val="0070C0"/>
          <w:sz w:val="20"/>
          <w:szCs w:val="20"/>
          <w:lang w:val="pl-PL"/>
        </w:rPr>
      </w:pPr>
      <w:r>
        <w:rPr>
          <w:rFonts w:ascii="Times New Roman" w:hAnsi="Times New Roman" w:cs="Times New Roman"/>
          <w:color w:val="0070C0"/>
          <w:sz w:val="20"/>
          <w:szCs w:val="20"/>
        </w:rPr>
        <w:t>Аутхорс:</w:t>
      </w:r>
      <w:r>
        <w:rPr>
          <w:rFonts w:ascii="Times New Roman" w:hAnsi="Times New Roman" w:cs="Times New Roman"/>
          <w:color w:val="0070C0"/>
          <w:sz w:val="20"/>
          <w:szCs w:val="20"/>
          <w:lang w:val="pl-PL"/>
        </w:rPr>
        <w:t>Макку Хакала, Артицле ИД: ебм))456 (021.020</w:t>
      </w:r>
      <w:r>
        <w:rPr>
          <w:rFonts w:ascii="Macedonian Tms New" w:hAnsi="Macedonian Tms New" w:cs="Times New Roman"/>
          <w:color w:val="0070C0"/>
          <w:sz w:val="20"/>
          <w:szCs w:val="20"/>
          <w:lang w:val="pl-PL"/>
        </w:rPr>
        <w:t>)</w:t>
      </w:r>
      <w:r w:rsidR="00996787" w:rsidRPr="00F46D84">
        <w:rPr>
          <w:rFonts w:ascii="Times New Roman" w:hAnsi="Times New Roman" w:cs="Times New Roman"/>
          <w:color w:val="0070C0"/>
          <w:sz w:val="20"/>
          <w:szCs w:val="20"/>
          <w:lang w:val="pl-PL"/>
        </w:rPr>
        <w:t>©</w:t>
      </w:r>
      <w:r>
        <w:rPr>
          <w:rFonts w:ascii="Times New Roman" w:hAnsi="Times New Roman" w:cs="Times New Roman"/>
          <w:color w:val="0070C0"/>
          <w:sz w:val="20"/>
          <w:szCs w:val="20"/>
          <w:lang w:val="pl-PL"/>
        </w:rPr>
        <w:t xml:space="preserve"> 2012 Дуодецим Медицал Публицатионс Лтд</w:t>
      </w:r>
    </w:p>
    <w:p w:rsidR="00996787" w:rsidRPr="007E20E5" w:rsidRDefault="00996787" w:rsidP="003035FE">
      <w:pPr>
        <w:ind w:left="357"/>
        <w:rPr>
          <w:color w:val="0070C0"/>
          <w:sz w:val="20"/>
          <w:szCs w:val="20"/>
          <w:lang w:val="pl-PL"/>
        </w:rPr>
      </w:pPr>
    </w:p>
    <w:p w:rsidR="00996787" w:rsidRPr="007E20E5" w:rsidRDefault="00996787" w:rsidP="003035FE">
      <w:pPr>
        <w:ind w:left="357"/>
        <w:rPr>
          <w:color w:val="0070C0"/>
          <w:sz w:val="20"/>
          <w:szCs w:val="20"/>
          <w:lang w:val="pl-PL"/>
        </w:rPr>
      </w:pPr>
    </w:p>
    <w:p w:rsidR="00996787" w:rsidRPr="007E20E5" w:rsidRDefault="005B3FEB" w:rsidP="003035FE">
      <w:pPr>
        <w:ind w:left="357"/>
        <w:rPr>
          <w:rFonts w:ascii="Times New Roman" w:hAnsi="Times New Roman" w:cs="Times New Roman"/>
          <w:b/>
          <w:bCs/>
          <w:color w:val="0070C0"/>
          <w:sz w:val="20"/>
          <w:szCs w:val="20"/>
        </w:rPr>
      </w:pPr>
      <w:r>
        <w:rPr>
          <w:rFonts w:ascii="Times New Roman" w:hAnsi="Times New Roman" w:cs="Times New Roman"/>
          <w:b/>
          <w:bCs/>
          <w:color w:val="0070C0"/>
          <w:sz w:val="20"/>
          <w:szCs w:val="20"/>
        </w:rPr>
        <w:lastRenderedPageBreak/>
        <w:t xml:space="preserve">ЕБМ Гуиделинес, 20.11.2009, </w:t>
      </w:r>
      <w:hyperlink r:id="rId30" w:history="1">
        <w:r>
          <w:rPr>
            <w:rStyle w:val="Hyperlink"/>
            <w:rFonts w:ascii="Times New Roman" w:hAnsi="Times New Roman"/>
            <w:color w:val="0070C0"/>
            <w:sz w:val="20"/>
            <w:szCs w:val="20"/>
          </w:rPr>
          <w:t>хттп://њњњ.ебм-гуиделинес.цом</w:t>
        </w:r>
      </w:hyperlink>
    </w:p>
    <w:p w:rsidR="00996787" w:rsidRPr="007E20E5" w:rsidRDefault="005B3FEB" w:rsidP="000463AC">
      <w:pPr>
        <w:numPr>
          <w:ilvl w:val="0"/>
          <w:numId w:val="321"/>
        </w:numPr>
        <w:tabs>
          <w:tab w:val="clear" w:pos="357"/>
          <w:tab w:val="num" w:pos="714"/>
        </w:tabs>
        <w:ind w:left="714"/>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на 4 години.</w:t>
      </w:r>
    </w:p>
    <w:p w:rsidR="00996787" w:rsidRPr="007E20E5" w:rsidRDefault="005B3FEB" w:rsidP="000463AC">
      <w:pPr>
        <w:numPr>
          <w:ilvl w:val="0"/>
          <w:numId w:val="321"/>
        </w:numPr>
        <w:tabs>
          <w:tab w:val="clear" w:pos="357"/>
          <w:tab w:val="num" w:pos="714"/>
        </w:tabs>
        <w:spacing w:after="480"/>
        <w:ind w:left="714"/>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до јуни 2013 г.  </w:t>
      </w:r>
    </w:p>
    <w:p w:rsidR="00996787" w:rsidRPr="000463AC"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0070C0"/>
          <w:sz w:val="20"/>
          <w:szCs w:val="20"/>
          <w:lang w:val="mk-MK"/>
        </w:rPr>
      </w:pPr>
    </w:p>
    <w:p w:rsidR="00996787" w:rsidRPr="000E404A"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lang w:val="da-DK"/>
        </w:rPr>
      </w:pPr>
      <w:r>
        <w:rPr>
          <w:rFonts w:ascii="Macedonian Tms" w:hAnsi="Macedonian Tms" w:cs="Macedonian Tms"/>
          <w:sz w:val="24"/>
          <w:szCs w:val="24"/>
          <w:lang w:val="da-DK"/>
        </w:rPr>
        <w:t>АНТИМАЛАРИЦИ ВО ТЕРАПИЈА  НА  РЕВМАТСКИТЕ ЗАБОЛУВАЊА</w:t>
      </w:r>
    </w:p>
    <w:p w:rsidR="00996787" w:rsidRPr="00D234E5" w:rsidRDefault="005B3FEB" w:rsidP="003035FE">
      <w:pPr>
        <w:ind w:left="717"/>
        <w:jc w:val="both"/>
        <w:rPr>
          <w:rFonts w:ascii="Macedonian Tms" w:hAnsi="Macedonian Tms" w:cs="Macedonian Tms"/>
          <w:color w:val="0070C0"/>
          <w:sz w:val="20"/>
          <w:szCs w:val="20"/>
        </w:rPr>
      </w:pPr>
      <w:r>
        <w:rPr>
          <w:rFonts w:ascii="Macedonian Tms" w:hAnsi="Macedonian Tms" w:cs="Macedonian Tms"/>
          <w:color w:val="0070C0"/>
          <w:sz w:val="20"/>
          <w:szCs w:val="20"/>
        </w:rPr>
        <w:t>МБД Упатство</w:t>
      </w:r>
    </w:p>
    <w:p w:rsidR="00996787" w:rsidRPr="00D234E5" w:rsidRDefault="005B3FEB" w:rsidP="003035FE">
      <w:pPr>
        <w:ind w:left="717"/>
        <w:jc w:val="both"/>
        <w:rPr>
          <w:rFonts w:ascii="Macedonian Tms" w:hAnsi="Macedonian Tms" w:cs="Macedonian Tms"/>
          <w:color w:val="0070C0"/>
          <w:sz w:val="20"/>
          <w:szCs w:val="20"/>
        </w:rPr>
      </w:pPr>
      <w:r>
        <w:rPr>
          <w:rFonts w:ascii="Macedonian Tms" w:hAnsi="Macedonian Tms" w:cs="Macedonian Tms"/>
          <w:color w:val="0070C0"/>
          <w:sz w:val="20"/>
          <w:szCs w:val="20"/>
        </w:rPr>
        <w:t>19.11.2009</w:t>
      </w:r>
    </w:p>
    <w:p w:rsidR="00996787" w:rsidRPr="00E45371" w:rsidRDefault="005B3FEB" w:rsidP="000463AC">
      <w:pPr>
        <w:numPr>
          <w:ilvl w:val="0"/>
          <w:numId w:val="100"/>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Дози</w:t>
      </w:r>
    </w:p>
    <w:p w:rsidR="00996787" w:rsidRPr="00E45371" w:rsidRDefault="005B3FEB" w:rsidP="000463AC">
      <w:pPr>
        <w:numPr>
          <w:ilvl w:val="0"/>
          <w:numId w:val="100"/>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Негативни ефекти</w:t>
      </w:r>
    </w:p>
    <w:p w:rsidR="00996787" w:rsidRPr="00E45371" w:rsidRDefault="005B3FEB" w:rsidP="000463AC">
      <w:pPr>
        <w:numPr>
          <w:ilvl w:val="0"/>
          <w:numId w:val="100"/>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Протективни  мерки</w:t>
      </w:r>
    </w:p>
    <w:p w:rsidR="00996787" w:rsidRPr="00E45371" w:rsidRDefault="005B3FEB" w:rsidP="000463AC">
      <w:pPr>
        <w:numPr>
          <w:ilvl w:val="0"/>
          <w:numId w:val="100"/>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Бременост и лактација</w:t>
      </w:r>
    </w:p>
    <w:p w:rsidR="00996787" w:rsidRPr="00E45371" w:rsidRDefault="005B3FEB" w:rsidP="000463AC">
      <w:pPr>
        <w:numPr>
          <w:ilvl w:val="0"/>
          <w:numId w:val="100"/>
        </w:numPr>
        <w:tabs>
          <w:tab w:val="clear" w:pos="360"/>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996787" w:rsidRPr="00A200BF" w:rsidRDefault="005B3FEB" w:rsidP="003035FE">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ДОЗИ</w:t>
      </w:r>
    </w:p>
    <w:p w:rsidR="00996787" w:rsidRPr="000E404A" w:rsidRDefault="005B3FEB" w:rsidP="000463AC">
      <w:pPr>
        <w:numPr>
          <w:ilvl w:val="0"/>
          <w:numId w:val="101"/>
        </w:numPr>
        <w:tabs>
          <w:tab w:val="clear" w:pos="360"/>
          <w:tab w:val="num" w:pos="717"/>
        </w:tabs>
        <w:ind w:left="717"/>
        <w:jc w:val="both"/>
        <w:rPr>
          <w:rFonts w:ascii="Macedonian Tms" w:hAnsi="Macedonian Tms" w:cs="Macedonian Tms"/>
          <w:sz w:val="20"/>
          <w:szCs w:val="20"/>
        </w:rPr>
      </w:pPr>
      <w:r>
        <w:rPr>
          <w:rFonts w:ascii="Times New Roman" w:hAnsi="Times New Roman" w:cs="Times New Roman"/>
          <w:color w:val="0070C0"/>
          <w:sz w:val="20"/>
          <w:szCs w:val="20"/>
        </w:rPr>
        <w:t>Хѕдроџицхлорољуине</w:t>
      </w:r>
      <w:r>
        <w:rPr>
          <w:rFonts w:ascii="Times New Roman" w:hAnsi="Times New Roman" w:cs="Times New Roman"/>
          <w:sz w:val="20"/>
          <w:szCs w:val="20"/>
        </w:rPr>
        <w:t xml:space="preserve"> 5 </w:t>
      </w:r>
      <w:r>
        <w:rPr>
          <w:rFonts w:ascii="Macedonian Tms New" w:hAnsi="Macedonian Tms New" w:cs="Times New Roman"/>
          <w:sz w:val="20"/>
          <w:szCs w:val="20"/>
        </w:rPr>
        <w:t>мг/кгр</w:t>
      </w:r>
      <w:r>
        <w:rPr>
          <w:rFonts w:ascii="Macedonian Tms New" w:hAnsi="Macedonian Tms New" w:cs="Macedonian Tms"/>
          <w:sz w:val="20"/>
          <w:szCs w:val="20"/>
        </w:rPr>
        <w:t>./</w:t>
      </w:r>
      <w:r>
        <w:rPr>
          <w:rFonts w:ascii="Macedonian Tms" w:hAnsi="Macedonian Tms" w:cs="Macedonian Tms"/>
          <w:sz w:val="20"/>
          <w:szCs w:val="20"/>
        </w:rPr>
        <w:t>дневно (вообичаено 300мг дневно).</w:t>
      </w:r>
      <w:r w:rsidR="00996787">
        <w:rPr>
          <w:rStyle w:val="FootnoteReference"/>
          <w:rFonts w:ascii="Macedonian Tms" w:hAnsi="Macedonian Tms"/>
          <w:sz w:val="20"/>
          <w:szCs w:val="20"/>
        </w:rPr>
        <w:footnoteReference w:id="34"/>
      </w:r>
    </w:p>
    <w:p w:rsidR="00996787" w:rsidRPr="00E522E0" w:rsidRDefault="005B3FEB" w:rsidP="000463AC">
      <w:pPr>
        <w:numPr>
          <w:ilvl w:val="0"/>
          <w:numId w:val="101"/>
        </w:numPr>
        <w:tabs>
          <w:tab w:val="clear" w:pos="360"/>
          <w:tab w:val="num" w:pos="717"/>
        </w:tabs>
        <w:ind w:left="717"/>
        <w:jc w:val="both"/>
        <w:rPr>
          <w:rFonts w:ascii="Macedonian Tms" w:hAnsi="Macedonian Tms" w:cs="Macedonian Tms"/>
          <w:sz w:val="20"/>
          <w:szCs w:val="20"/>
          <w:lang w:val="sv-SE"/>
        </w:rPr>
      </w:pPr>
      <w:r>
        <w:rPr>
          <w:rFonts w:ascii="Times New Roman" w:hAnsi="Times New Roman" w:cs="Times New Roman"/>
          <w:color w:val="0070C0"/>
          <w:sz w:val="20"/>
          <w:szCs w:val="20"/>
          <w:lang w:val="sv-SE"/>
        </w:rPr>
        <w:t>Цхлорољуинепхоспхате</w:t>
      </w:r>
      <w:r>
        <w:rPr>
          <w:rFonts w:ascii="Macedonian Tms" w:hAnsi="Macedonian Tms" w:cs="Macedonian Tms"/>
          <w:sz w:val="20"/>
          <w:szCs w:val="20"/>
          <w:lang w:val="sv-SE"/>
        </w:rPr>
        <w:t xml:space="preserve"> 3мг/кг/ дневно.</w:t>
      </w:r>
      <w:r w:rsidR="00996787">
        <w:rPr>
          <w:rStyle w:val="FootnoteReference"/>
          <w:rFonts w:ascii="Macedonian Tms" w:hAnsi="Macedonian Tms"/>
          <w:sz w:val="20"/>
          <w:szCs w:val="20"/>
          <w:lang w:val="sv-SE"/>
        </w:rPr>
        <w:footnoteReference w:id="35"/>
      </w:r>
    </w:p>
    <w:p w:rsidR="00996787" w:rsidRPr="003C7217" w:rsidRDefault="005B3FEB" w:rsidP="000463AC">
      <w:pPr>
        <w:numPr>
          <w:ilvl w:val="0"/>
          <w:numId w:val="101"/>
        </w:numPr>
        <w:tabs>
          <w:tab w:val="clear" w:pos="360"/>
          <w:tab w:val="num" w:pos="717"/>
        </w:tabs>
        <w:ind w:left="717"/>
        <w:jc w:val="both"/>
        <w:rPr>
          <w:rFonts w:ascii="Macedonian Tms" w:hAnsi="Macedonian Tms" w:cs="Macedonian Tms"/>
          <w:sz w:val="20"/>
          <w:szCs w:val="20"/>
          <w:lang w:val="sv-SE"/>
        </w:rPr>
      </w:pPr>
      <w:r>
        <w:rPr>
          <w:rFonts w:ascii="Macedonian Tms" w:hAnsi="Macedonian Tms" w:cs="Macedonian Tms"/>
          <w:sz w:val="20"/>
          <w:szCs w:val="20"/>
          <w:lang w:val="sv-SE"/>
        </w:rPr>
        <w:lastRenderedPageBreak/>
        <w:t>Ефекти од</w:t>
      </w:r>
      <w:r>
        <w:rPr>
          <w:rFonts w:ascii="Times New Roman" w:hAnsi="Times New Roman" w:cs="Times New Roman"/>
          <w:color w:val="0070C0"/>
          <w:sz w:val="20"/>
          <w:szCs w:val="20"/>
        </w:rPr>
        <w:t>Хѕдроџицхлорољуине</w:t>
      </w:r>
      <w:r>
        <w:rPr>
          <w:rFonts w:ascii="Macedonian Tms" w:hAnsi="Macedonian Tms" w:cs="Macedonian Tms"/>
          <w:sz w:val="20"/>
          <w:szCs w:val="20"/>
          <w:lang w:val="sv-SE"/>
        </w:rPr>
        <w:t xml:space="preserve"> може  да не се постигнат во тек 2-3 месеци од почетокот  на  лекувањето.</w:t>
      </w:r>
    </w:p>
    <w:p w:rsidR="00996787" w:rsidRPr="00A200BF" w:rsidRDefault="005B3FEB" w:rsidP="003035FE">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СПОРЕДНИ ЕФЕКТИ</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Главоболка</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 xml:space="preserve">Кошмари </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Вертиго</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Гадење</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Исип</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Фотосензитивност (се препорачува заштита  на  кожата,  да  се избегнува  солариум).</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lang w:val="pl-PL"/>
        </w:rPr>
      </w:pPr>
      <w:r>
        <w:rPr>
          <w:rFonts w:ascii="Macedonian Tms" w:hAnsi="Macedonian Tms" w:cs="Macedonian Tms"/>
          <w:sz w:val="20"/>
          <w:szCs w:val="20"/>
          <w:lang w:val="pl-PL"/>
        </w:rPr>
        <w:t>Можност за егзацербација  на  псориатични кожни  лезии.</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Косата  може  да  стане посветла (понекогаш може и  да  опадне).</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u w:val="single"/>
          <w:lang w:val="it-IT"/>
        </w:rPr>
      </w:pPr>
      <w:r>
        <w:rPr>
          <w:rFonts w:ascii="Macedonian Tms" w:hAnsi="Macedonian Tms" w:cs="Macedonian Tms"/>
          <w:sz w:val="20"/>
          <w:szCs w:val="20"/>
          <w:lang w:val="it-IT"/>
        </w:rPr>
        <w:t xml:space="preserve">Употребата  на  </w:t>
      </w:r>
      <w:r>
        <w:rPr>
          <w:rFonts w:ascii="Times New Roman" w:hAnsi="Times New Roman" w:cs="Times New Roman"/>
          <w:sz w:val="20"/>
          <w:szCs w:val="20"/>
        </w:rPr>
        <w:t>хѕдроџицхлорољуине</w:t>
      </w:r>
      <w:r>
        <w:rPr>
          <w:rFonts w:ascii="Macedonian Tms" w:hAnsi="Macedonian Tms" w:cs="Macedonian Tms"/>
          <w:sz w:val="20"/>
          <w:szCs w:val="20"/>
          <w:lang w:val="it-IT"/>
        </w:rPr>
        <w:t xml:space="preserve">  може  да  предизвика  депонирање  на  лекот во  корнеата (модел  на  мачкини  мустаќи)  или пореметување  во  акомодацијата. Макуло- и  ретинопатија   можат  да  доведат до пореметување  во  видот ,  дефекти  во  видното поле, и ретко  пореметување  во  перцепција на  боите. Во  умерени дози (&lt; 6.5мг/кгр/дневно) хидрохлорохинот  не  дава  реперкусии  на  очите.</w:t>
      </w:r>
    </w:p>
    <w:p w:rsidR="00996787" w:rsidRPr="0074490D" w:rsidRDefault="005B3FEB" w:rsidP="000463AC">
      <w:pPr>
        <w:numPr>
          <w:ilvl w:val="0"/>
          <w:numId w:val="102"/>
        </w:numPr>
        <w:tabs>
          <w:tab w:val="clear" w:pos="360"/>
          <w:tab w:val="num" w:pos="717"/>
        </w:tabs>
        <w:ind w:left="717"/>
        <w:jc w:val="both"/>
        <w:rPr>
          <w:rFonts w:ascii="Macedonian Tms" w:hAnsi="Macedonian Tms" w:cs="Macedonian Tms"/>
          <w:sz w:val="20"/>
          <w:szCs w:val="20"/>
          <w:lang w:val="pt-BR"/>
        </w:rPr>
      </w:pPr>
      <w:r>
        <w:rPr>
          <w:rFonts w:ascii="Macedonian Tms" w:hAnsi="Macedonian Tms" w:cs="Macedonian Tms"/>
          <w:sz w:val="20"/>
          <w:szCs w:val="20"/>
          <w:lang w:val="pt-BR"/>
        </w:rPr>
        <w:t>Поретко може да се јават хепатално  пореметување или  пореметување  на  крвната  слика.</w:t>
      </w:r>
    </w:p>
    <w:p w:rsidR="00996787" w:rsidRPr="00A200BF"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ЗАШТИТНИ  МЕРКИ</w:t>
      </w:r>
    </w:p>
    <w:p w:rsidR="00996787" w:rsidRPr="0074490D" w:rsidRDefault="005B3FEB" w:rsidP="000463AC">
      <w:pPr>
        <w:numPr>
          <w:ilvl w:val="0"/>
          <w:numId w:val="103"/>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 xml:space="preserve">Пациентот  треба  да  избегнува  прекумерно  изложување  на  сончева  светлина. </w:t>
      </w:r>
    </w:p>
    <w:p w:rsidR="00996787" w:rsidRPr="00D234E5" w:rsidRDefault="005B3FEB" w:rsidP="000463AC">
      <w:pPr>
        <w:numPr>
          <w:ilvl w:val="0"/>
          <w:numId w:val="103"/>
        </w:numPr>
        <w:tabs>
          <w:tab w:val="clear" w:pos="360"/>
          <w:tab w:val="num" w:pos="717"/>
        </w:tabs>
        <w:ind w:left="717"/>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Кај пациенти  на  возраст од 65 години или  повеќе,  офталмолошки  преглед  се  препорачува  кога  ке  се  отпочнува  со  лекувањето  за да се нотираат промени типични за возраста во тој момент, а потоа и на 2-годишни  интервали. Кај помлади пациенти кои мораат да го  употребуваат  лекот  подолго од 5  години потребна е офталмолошка контрола. Имај предвид дека </w:t>
      </w:r>
      <w:r>
        <w:rPr>
          <w:rFonts w:ascii="Times New Roman" w:hAnsi="Times New Roman" w:cs="Times New Roman"/>
          <w:color w:val="0070C0"/>
          <w:sz w:val="20"/>
          <w:szCs w:val="20"/>
        </w:rPr>
        <w:t>цхлорољуине</w:t>
      </w:r>
      <w:r>
        <w:rPr>
          <w:rFonts w:ascii="Macedonian Tms" w:hAnsi="Macedonian Tms" w:cs="Macedonian Tms"/>
          <w:color w:val="0070C0"/>
          <w:sz w:val="20"/>
          <w:szCs w:val="20"/>
        </w:rPr>
        <w:t xml:space="preserve"> е потоксичен од </w:t>
      </w:r>
      <w:r>
        <w:rPr>
          <w:rFonts w:ascii="Times New Roman" w:hAnsi="Times New Roman" w:cs="Times New Roman"/>
          <w:color w:val="0070C0"/>
          <w:sz w:val="20"/>
          <w:szCs w:val="20"/>
        </w:rPr>
        <w:t>хѕдроџицхлорољуине</w:t>
      </w:r>
      <w:r>
        <w:rPr>
          <w:rFonts w:ascii="Macedonian Tms" w:hAnsi="Macedonian Tms" w:cs="Macedonian Tms"/>
          <w:color w:val="0070C0"/>
          <w:sz w:val="20"/>
          <w:szCs w:val="20"/>
        </w:rPr>
        <w:t>: ова се однесува за општите несакани ефекти како и токсичните ефекти врз ретината.</w:t>
      </w:r>
    </w:p>
    <w:p w:rsidR="00996787" w:rsidRPr="00D234E5" w:rsidRDefault="005B3FEB" w:rsidP="000463AC">
      <w:pPr>
        <w:pStyle w:val="Heading1"/>
        <w:keepNext w:val="0"/>
        <w:numPr>
          <w:ilvl w:val="0"/>
          <w:numId w:val="103"/>
        </w:numPr>
        <w:tabs>
          <w:tab w:val="clear" w:pos="360"/>
          <w:tab w:val="num" w:pos="717"/>
        </w:tabs>
        <w:spacing w:before="0" w:after="0"/>
        <w:ind w:left="717"/>
        <w:jc w:val="both"/>
        <w:rPr>
          <w:rFonts w:ascii="Macedonian Tms" w:hAnsi="Macedonian Tms" w:cs="Macedonian Tms"/>
          <w:b w:val="0"/>
          <w:bCs w:val="0"/>
          <w:color w:val="0070C0"/>
          <w:sz w:val="20"/>
          <w:szCs w:val="20"/>
          <w:lang w:val="it-IT"/>
        </w:rPr>
      </w:pPr>
      <w:r>
        <w:rPr>
          <w:rFonts w:ascii="Macedonian Tms" w:hAnsi="Macedonian Tms" w:cs="Macedonian Tms"/>
          <w:b w:val="0"/>
          <w:bCs w:val="0"/>
          <w:color w:val="0070C0"/>
          <w:sz w:val="20"/>
          <w:szCs w:val="20"/>
          <w:lang w:val="it-IT"/>
        </w:rPr>
        <w:t>Не  е потребно лабораториско  следење.</w:t>
      </w:r>
    </w:p>
    <w:p w:rsidR="00996787" w:rsidRPr="00D234E5" w:rsidRDefault="005B3FEB" w:rsidP="000463AC">
      <w:pPr>
        <w:pStyle w:val="Heading1"/>
        <w:keepNext w:val="0"/>
        <w:numPr>
          <w:ilvl w:val="0"/>
          <w:numId w:val="103"/>
        </w:numPr>
        <w:tabs>
          <w:tab w:val="clear" w:pos="360"/>
          <w:tab w:val="num" w:pos="717"/>
        </w:tabs>
        <w:spacing w:before="0" w:after="0"/>
        <w:ind w:left="717"/>
        <w:jc w:val="both"/>
        <w:rPr>
          <w:rFonts w:ascii="Macedonian Tms" w:hAnsi="Macedonian Tms" w:cs="Macedonian Tms"/>
          <w:b w:val="0"/>
          <w:bCs w:val="0"/>
          <w:color w:val="0070C0"/>
          <w:sz w:val="20"/>
          <w:szCs w:val="20"/>
          <w:lang w:val="it-IT"/>
        </w:rPr>
      </w:pPr>
      <w:r>
        <w:rPr>
          <w:rFonts w:ascii="Macedonian Tms" w:hAnsi="Macedonian Tms" w:cs="Macedonian Tms"/>
          <w:b w:val="0"/>
          <w:bCs w:val="0"/>
          <w:color w:val="0070C0"/>
          <w:sz w:val="20"/>
          <w:szCs w:val="20"/>
          <w:lang w:val="it-IT"/>
        </w:rPr>
        <w:t>Антималариците не треба да се користат во бременост и за време на доење.</w:t>
      </w:r>
    </w:p>
    <w:p w:rsidR="00996787" w:rsidRPr="00D234E5" w:rsidRDefault="005B3FEB" w:rsidP="003035FE">
      <w:pPr>
        <w:spacing w:before="480" w:after="480"/>
        <w:ind w:left="357"/>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РЕФЕРЕНЦИ</w:t>
      </w:r>
    </w:p>
    <w:p w:rsidR="00996787" w:rsidRPr="00D234E5" w:rsidRDefault="005B3FEB" w:rsidP="000463AC">
      <w:pPr>
        <w:widowControl w:val="0"/>
        <w:numPr>
          <w:ilvl w:val="0"/>
          <w:numId w:val="317"/>
        </w:numPr>
        <w:tabs>
          <w:tab w:val="clear" w:pos="357"/>
          <w:tab w:val="left" w:pos="220"/>
          <w:tab w:val="num" w:pos="714"/>
        </w:tabs>
        <w:autoSpaceDE w:val="0"/>
        <w:autoSpaceDN w:val="0"/>
        <w:adjustRightInd w:val="0"/>
        <w:ind w:left="714"/>
        <w:rPr>
          <w:rFonts w:ascii="Times New Roman" w:hAnsi="Times New Roman" w:cs="Times New Roman"/>
          <w:color w:val="0070C0"/>
          <w:sz w:val="20"/>
          <w:szCs w:val="20"/>
        </w:rPr>
      </w:pPr>
      <w:r>
        <w:rPr>
          <w:rFonts w:ascii="Times New Roman" w:hAnsi="Times New Roman" w:cs="Times New Roman"/>
          <w:color w:val="0070C0"/>
          <w:sz w:val="20"/>
          <w:szCs w:val="20"/>
        </w:rPr>
        <w:t xml:space="preserve">Левѕ ГД, Мунз СЈ, Пасцхал Ј, Цохен ХБ, Пинце КЈ, Петерсон Т. Инциденце оф хѕдроџѕцхлорољуине ретинопатхѕ ин 1,207 патиентс ин а ларге мултицентер оутпатиент працтице. Артхритис Рхеум 1997 Ауг;40(8):1482-6. </w:t>
      </w:r>
      <w:hyperlink r:id="rId31" w:history="1">
        <w:r>
          <w:rPr>
            <w:rStyle w:val="Hyperlink"/>
            <w:rFonts w:ascii="Times New Roman" w:hAnsi="Times New Roman"/>
            <w:b/>
            <w:bCs/>
            <w:color w:val="0070C0"/>
            <w:sz w:val="20"/>
            <w:szCs w:val="20"/>
          </w:rPr>
          <w:t>ПубМед</w:t>
        </w:r>
      </w:hyperlink>
    </w:p>
    <w:p w:rsidR="00996787" w:rsidRDefault="005B3FEB" w:rsidP="000463AC">
      <w:pPr>
        <w:widowControl w:val="0"/>
        <w:numPr>
          <w:ilvl w:val="0"/>
          <w:numId w:val="317"/>
        </w:numPr>
        <w:tabs>
          <w:tab w:val="clear" w:pos="357"/>
          <w:tab w:val="left" w:pos="220"/>
          <w:tab w:val="num" w:pos="714"/>
        </w:tabs>
        <w:autoSpaceDE w:val="0"/>
        <w:autoSpaceDN w:val="0"/>
        <w:adjustRightInd w:val="0"/>
        <w:ind w:left="714"/>
        <w:rPr>
          <w:rFonts w:ascii="Times New Roman" w:hAnsi="Times New Roman" w:cs="Times New Roman"/>
          <w:color w:val="0070C0"/>
          <w:sz w:val="20"/>
          <w:szCs w:val="20"/>
        </w:rPr>
      </w:pPr>
      <w:r>
        <w:rPr>
          <w:rFonts w:ascii="Times New Roman" w:hAnsi="Times New Roman" w:cs="Times New Roman"/>
          <w:color w:val="0070C0"/>
          <w:sz w:val="20"/>
          <w:szCs w:val="20"/>
        </w:rPr>
        <w:t xml:space="preserve">Њеисе ЕЕ, Ѕаннуззи ЛА. Ринг мацулопатхиес мимицкинг цхлорољуине ретинопатхѕ. Ам Ј Опхтхалмол 1974 Ауг;78(2):204-10. </w:t>
      </w:r>
      <w:hyperlink r:id="rId32" w:history="1">
        <w:r>
          <w:rPr>
            <w:rStyle w:val="Hyperlink"/>
            <w:rFonts w:ascii="Times New Roman" w:hAnsi="Times New Roman"/>
            <w:b/>
            <w:bCs/>
            <w:color w:val="0070C0"/>
            <w:sz w:val="20"/>
            <w:szCs w:val="20"/>
          </w:rPr>
          <w:t>ПубМед</w:t>
        </w:r>
      </w:hyperlink>
    </w:p>
    <w:p w:rsidR="00996787" w:rsidRPr="007368E6" w:rsidRDefault="005B3FEB" w:rsidP="000463AC">
      <w:pPr>
        <w:widowControl w:val="0"/>
        <w:numPr>
          <w:ilvl w:val="0"/>
          <w:numId w:val="317"/>
        </w:numPr>
        <w:tabs>
          <w:tab w:val="clear" w:pos="357"/>
          <w:tab w:val="left" w:pos="220"/>
          <w:tab w:val="num" w:pos="714"/>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Аутхорс:Маркку Хакала, Артицле ИД: ебм00460 (021.063)</w:t>
      </w:r>
      <w:r w:rsidR="00996787" w:rsidRPr="007368E6">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D234E5" w:rsidRDefault="005B3FEB" w:rsidP="000463AC">
      <w:pPr>
        <w:numPr>
          <w:ilvl w:val="0"/>
          <w:numId w:val="317"/>
        </w:numPr>
        <w:tabs>
          <w:tab w:val="clear" w:pos="357"/>
          <w:tab w:val="num" w:pos="714"/>
        </w:tabs>
        <w:spacing w:before="480"/>
        <w:ind w:left="714"/>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19.11.2009, </w:t>
      </w:r>
      <w:hyperlink r:id="rId33" w:history="1">
        <w:r>
          <w:rPr>
            <w:rStyle w:val="Hyperlink"/>
            <w:rFonts w:ascii="Times New Roman" w:hAnsi="Times New Roman"/>
            <w:color w:val="0070C0"/>
            <w:sz w:val="20"/>
            <w:szCs w:val="20"/>
          </w:rPr>
          <w:t>хттп://њњњ.ебм-гуиделинес.цом</w:t>
        </w:r>
      </w:hyperlink>
    </w:p>
    <w:p w:rsidR="00996787" w:rsidRPr="00D234E5" w:rsidRDefault="005B3FEB" w:rsidP="000463AC">
      <w:pPr>
        <w:numPr>
          <w:ilvl w:val="0"/>
          <w:numId w:val="317"/>
        </w:numPr>
        <w:tabs>
          <w:tab w:val="clear" w:pos="357"/>
          <w:tab w:val="num" w:pos="714"/>
        </w:tabs>
        <w:ind w:left="714"/>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Pr="00D234E5" w:rsidRDefault="005B3FEB" w:rsidP="000463AC">
      <w:pPr>
        <w:numPr>
          <w:ilvl w:val="0"/>
          <w:numId w:val="317"/>
        </w:numPr>
        <w:tabs>
          <w:tab w:val="clear" w:pos="357"/>
          <w:tab w:val="num" w:pos="714"/>
        </w:tabs>
        <w:spacing w:after="480"/>
        <w:ind w:left="714"/>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во 2014 г. </w:t>
      </w:r>
    </w:p>
    <w:p w:rsidR="00996787" w:rsidRPr="000463AC" w:rsidRDefault="00996787" w:rsidP="00EC7F25">
      <w:pPr>
        <w:spacing w:after="480"/>
        <w:rPr>
          <w:rFonts w:ascii="Calibri" w:hAnsi="Calibri" w:cs="Macedonian Tms"/>
          <w:b/>
          <w:bCs/>
          <w:color w:val="0070C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Pr="0034176A" w:rsidRDefault="00996787" w:rsidP="003035FE">
      <w:pPr>
        <w:spacing w:after="480"/>
        <w:ind w:left="357"/>
        <w:rPr>
          <w:rFonts w:ascii="Calibri" w:hAnsi="Calibri" w:cs="Macedonian Tms"/>
          <w:b/>
          <w:bCs/>
          <w:color w:val="FF0000"/>
          <w:sz w:val="20"/>
          <w:szCs w:val="20"/>
          <w:lang w:val="mk-MK"/>
        </w:rPr>
      </w:pPr>
    </w:p>
    <w:p w:rsidR="00996787" w:rsidRDefault="00996787" w:rsidP="003035FE">
      <w:pPr>
        <w:spacing w:after="480"/>
        <w:ind w:left="357"/>
        <w:rPr>
          <w:rFonts w:ascii="Calibri" w:hAnsi="Calibri" w:cs="Macedonian Tms"/>
          <w:b/>
          <w:bCs/>
          <w:color w:val="FF0000"/>
          <w:sz w:val="20"/>
          <w:szCs w:val="20"/>
        </w:rPr>
      </w:pPr>
    </w:p>
    <w:p w:rsidR="00996787" w:rsidRPr="00506FB9" w:rsidRDefault="00996787" w:rsidP="003035FE">
      <w:pPr>
        <w:spacing w:after="480"/>
        <w:ind w:left="357"/>
        <w:rPr>
          <w:rFonts w:ascii="Calibri" w:hAnsi="Calibri" w:cs="Macedonian Tms"/>
          <w:b/>
          <w:bCs/>
          <w:color w:val="FF0000"/>
          <w:sz w:val="20"/>
          <w:szCs w:val="20"/>
        </w:rPr>
      </w:pPr>
    </w:p>
    <w:p w:rsidR="00996787" w:rsidRDefault="00996787" w:rsidP="00A61104">
      <w:pPr>
        <w:spacing w:after="480"/>
        <w:ind w:left="714"/>
        <w:jc w:val="both"/>
        <w:rPr>
          <w:rFonts w:ascii="Macedonian Tms" w:hAnsi="Macedonian Tms" w:cs="Macedonian Tms"/>
          <w:b/>
          <w:bCs/>
          <w:color w:val="0070C0"/>
          <w:sz w:val="20"/>
          <w:szCs w:val="20"/>
          <w:lang w:val="pl-PL"/>
        </w:rPr>
      </w:pPr>
    </w:p>
    <w:p w:rsidR="00996787" w:rsidRPr="00B570B8"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lang w:val="fi-FI"/>
        </w:rPr>
      </w:pPr>
      <w:r>
        <w:rPr>
          <w:rFonts w:ascii="Macedonian Tms" w:hAnsi="Macedonian Tms" w:cs="Macedonian Tms"/>
          <w:sz w:val="24"/>
          <w:szCs w:val="24"/>
          <w:lang w:val="fi-FI"/>
        </w:rPr>
        <w:t>АУРОТИОМАЛАТ ВО  ТЕРАПИЈА НА  РЕВМАТОИДЕН  АРТРИТИС</w:t>
      </w:r>
    </w:p>
    <w:p w:rsidR="00996787" w:rsidRPr="00A61104" w:rsidRDefault="005B3FEB" w:rsidP="00A61104">
      <w:pPr>
        <w:pStyle w:val="BodyText"/>
        <w:spacing w:after="0"/>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A61104" w:rsidRDefault="005B3FEB" w:rsidP="00A61104">
      <w:pPr>
        <w:pStyle w:val="BodyText"/>
        <w:spacing w:after="0"/>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19.11.2009</w:t>
      </w:r>
    </w:p>
    <w:p w:rsidR="00996787" w:rsidRPr="003F1294" w:rsidRDefault="005B3FEB" w:rsidP="000463AC">
      <w:pPr>
        <w:pStyle w:val="BodyText"/>
        <w:numPr>
          <w:ilvl w:val="0"/>
          <w:numId w:val="104"/>
        </w:numPr>
        <w:tabs>
          <w:tab w:val="clear" w:pos="360"/>
          <w:tab w:val="num" w:pos="717"/>
        </w:tabs>
        <w:spacing w:after="0"/>
        <w:ind w:left="717"/>
        <w:jc w:val="both"/>
        <w:rPr>
          <w:rFonts w:ascii="Macedonian Tms" w:hAnsi="Macedonian Tms" w:cs="Macedonian Tms"/>
          <w:sz w:val="20"/>
          <w:szCs w:val="20"/>
          <w:u w:val="single"/>
        </w:rPr>
      </w:pPr>
      <w:r>
        <w:rPr>
          <w:rFonts w:ascii="Macedonian Tms" w:hAnsi="Macedonian Tms" w:cs="Macedonian Tms"/>
          <w:sz w:val="20"/>
          <w:szCs w:val="20"/>
          <w:u w:val="single"/>
        </w:rPr>
        <w:t>Препарат</w:t>
      </w:r>
    </w:p>
    <w:p w:rsidR="00996787" w:rsidRPr="003F1294" w:rsidRDefault="005B3FEB" w:rsidP="000463AC">
      <w:pPr>
        <w:pStyle w:val="BodyText"/>
        <w:numPr>
          <w:ilvl w:val="0"/>
          <w:numId w:val="104"/>
        </w:numPr>
        <w:tabs>
          <w:tab w:val="clear" w:pos="360"/>
          <w:tab w:val="num" w:pos="717"/>
        </w:tabs>
        <w:spacing w:after="0"/>
        <w:ind w:left="717"/>
        <w:jc w:val="both"/>
        <w:rPr>
          <w:rFonts w:ascii="Macedonian Tms" w:hAnsi="Macedonian Tms" w:cs="Macedonian Tms"/>
          <w:sz w:val="20"/>
          <w:szCs w:val="20"/>
          <w:u w:val="single"/>
        </w:rPr>
      </w:pPr>
      <w:r>
        <w:rPr>
          <w:rFonts w:ascii="Macedonian Tms" w:hAnsi="Macedonian Tms" w:cs="Macedonian Tms"/>
          <w:sz w:val="20"/>
          <w:szCs w:val="20"/>
          <w:u w:val="single"/>
        </w:rPr>
        <w:t>Дозирање</w:t>
      </w:r>
    </w:p>
    <w:p w:rsidR="00996787" w:rsidRPr="003F1294" w:rsidRDefault="005B3FEB" w:rsidP="000463AC">
      <w:pPr>
        <w:pStyle w:val="BodyText"/>
        <w:numPr>
          <w:ilvl w:val="0"/>
          <w:numId w:val="104"/>
        </w:numPr>
        <w:tabs>
          <w:tab w:val="clear" w:pos="360"/>
          <w:tab w:val="num" w:pos="717"/>
        </w:tabs>
        <w:spacing w:after="0"/>
        <w:ind w:left="717"/>
        <w:jc w:val="both"/>
        <w:rPr>
          <w:rFonts w:ascii="Macedonian Tms" w:hAnsi="Macedonian Tms" w:cs="Macedonian Tms"/>
          <w:sz w:val="20"/>
          <w:szCs w:val="20"/>
          <w:u w:val="single"/>
        </w:rPr>
      </w:pPr>
      <w:r>
        <w:rPr>
          <w:rFonts w:ascii="Macedonian Tms" w:hAnsi="Macedonian Tms" w:cs="Macedonian Tms"/>
          <w:sz w:val="20"/>
          <w:szCs w:val="20"/>
          <w:u w:val="single"/>
        </w:rPr>
        <w:t>Несакани  ефекти</w:t>
      </w:r>
    </w:p>
    <w:p w:rsidR="00996787" w:rsidRPr="003F1294" w:rsidRDefault="005B3FEB" w:rsidP="000463AC">
      <w:pPr>
        <w:pStyle w:val="BodyText"/>
        <w:numPr>
          <w:ilvl w:val="0"/>
          <w:numId w:val="104"/>
        </w:numPr>
        <w:tabs>
          <w:tab w:val="clear" w:pos="360"/>
          <w:tab w:val="num" w:pos="717"/>
        </w:tabs>
        <w:spacing w:after="0"/>
        <w:ind w:left="717"/>
        <w:jc w:val="both"/>
        <w:rPr>
          <w:rFonts w:ascii="Macedonian Tms" w:hAnsi="Macedonian Tms" w:cs="Macedonian Tms"/>
          <w:sz w:val="20"/>
          <w:szCs w:val="20"/>
          <w:u w:val="single"/>
        </w:rPr>
      </w:pPr>
      <w:r>
        <w:rPr>
          <w:rFonts w:ascii="Macedonian Tms" w:hAnsi="Macedonian Tms" w:cs="Macedonian Tms"/>
          <w:sz w:val="20"/>
          <w:szCs w:val="20"/>
          <w:u w:val="single"/>
        </w:rPr>
        <w:t>Лабораториско следење</w:t>
      </w:r>
    </w:p>
    <w:p w:rsidR="00996787" w:rsidRDefault="005B3FEB" w:rsidP="000463AC">
      <w:pPr>
        <w:pStyle w:val="BodyText"/>
        <w:numPr>
          <w:ilvl w:val="0"/>
          <w:numId w:val="104"/>
        </w:numPr>
        <w:tabs>
          <w:tab w:val="clear" w:pos="360"/>
          <w:tab w:val="num" w:pos="717"/>
        </w:tabs>
        <w:spacing w:after="0"/>
        <w:ind w:left="717"/>
        <w:jc w:val="both"/>
        <w:rPr>
          <w:rFonts w:ascii="Macedonian Tms" w:hAnsi="Macedonian Tms" w:cs="Macedonian Tms"/>
          <w:sz w:val="20"/>
          <w:szCs w:val="20"/>
          <w:u w:val="single"/>
        </w:rPr>
      </w:pPr>
      <w:r>
        <w:rPr>
          <w:rFonts w:ascii="Macedonian Tms" w:hAnsi="Macedonian Tms" w:cs="Macedonian Tms"/>
          <w:sz w:val="20"/>
          <w:szCs w:val="20"/>
          <w:u w:val="single"/>
        </w:rPr>
        <w:t>Бременост и лактација</w:t>
      </w:r>
    </w:p>
    <w:p w:rsidR="00996787" w:rsidRPr="00D234E5" w:rsidRDefault="005B3FEB" w:rsidP="000463AC">
      <w:pPr>
        <w:pStyle w:val="BodyText"/>
        <w:numPr>
          <w:ilvl w:val="0"/>
          <w:numId w:val="104"/>
        </w:numPr>
        <w:tabs>
          <w:tab w:val="clear" w:pos="360"/>
          <w:tab w:val="num" w:pos="717"/>
        </w:tabs>
        <w:spacing w:after="0"/>
        <w:ind w:left="717"/>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Неврзано</w:t>
      </w:r>
    </w:p>
    <w:p w:rsidR="00996787" w:rsidRPr="00D234E5" w:rsidRDefault="005B3FEB" w:rsidP="003035FE">
      <w:pPr>
        <w:pStyle w:val="Heading1"/>
        <w:keepNext w:val="0"/>
        <w:spacing w:before="480" w:after="480"/>
        <w:ind w:left="357"/>
        <w:jc w:val="center"/>
        <w:rPr>
          <w:rFonts w:ascii="Macedonian Tms" w:hAnsi="Macedonian Tms" w:cs="Macedonian Tms"/>
          <w:color w:val="0070C0"/>
          <w:sz w:val="22"/>
          <w:szCs w:val="22"/>
        </w:rPr>
      </w:pPr>
      <w:r>
        <w:rPr>
          <w:rFonts w:ascii="Macedonian Tms" w:hAnsi="Macedonian Tms" w:cs="Macedonian Tms"/>
          <w:color w:val="0070C0"/>
          <w:sz w:val="22"/>
          <w:szCs w:val="22"/>
        </w:rPr>
        <w:t>ПРЕПАРАТ</w:t>
      </w:r>
    </w:p>
    <w:p w:rsidR="00996787" w:rsidRPr="00D234E5" w:rsidRDefault="005B3FEB" w:rsidP="000463AC">
      <w:pPr>
        <w:numPr>
          <w:ilvl w:val="0"/>
          <w:numId w:val="105"/>
        </w:numPr>
        <w:tabs>
          <w:tab w:val="clear" w:pos="360"/>
          <w:tab w:val="num" w:pos="717"/>
        </w:tabs>
        <w:ind w:left="717"/>
        <w:jc w:val="both"/>
        <w:rPr>
          <w:rFonts w:ascii="Times New Roman" w:hAnsi="Times New Roman" w:cs="Times New Roman"/>
          <w:color w:val="0070C0"/>
          <w:sz w:val="20"/>
          <w:szCs w:val="20"/>
        </w:rPr>
      </w:pPr>
      <w:r>
        <w:rPr>
          <w:rFonts w:ascii="Times New Roman" w:hAnsi="Times New Roman" w:cs="Times New Roman"/>
          <w:color w:val="0070C0"/>
          <w:sz w:val="20"/>
          <w:szCs w:val="20"/>
        </w:rPr>
        <w:t>Ауротхиомалате</w:t>
      </w:r>
      <w:r w:rsidR="00996787">
        <w:rPr>
          <w:rStyle w:val="FootnoteReference"/>
          <w:rFonts w:ascii="Times New Roman" w:hAnsi="Times New Roman"/>
          <w:color w:val="0070C0"/>
          <w:sz w:val="20"/>
          <w:szCs w:val="20"/>
        </w:rPr>
        <w:footnoteReference w:id="36"/>
      </w:r>
    </w:p>
    <w:p w:rsidR="00996787" w:rsidRPr="00A200BF" w:rsidRDefault="005B3FEB" w:rsidP="003035FE">
      <w:pPr>
        <w:pStyle w:val="Heading2"/>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lastRenderedPageBreak/>
        <w:t>ДОЗИРАЊЕ</w:t>
      </w:r>
    </w:p>
    <w:p w:rsidR="00996787" w:rsidRPr="002E76B7" w:rsidRDefault="005B3FEB" w:rsidP="000463AC">
      <w:pPr>
        <w:numPr>
          <w:ilvl w:val="0"/>
          <w:numId w:val="106"/>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10, 20, 30, а потоа  50мг  на  6-7  дневен  интервал, с#  додека тоталната  доза не  достигне 13мг/кг. Потоа се даваат 50 мг  на секои 2 до 4  недели.</w:t>
      </w:r>
    </w:p>
    <w:p w:rsidR="00996787" w:rsidRPr="00A200BF"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СПОРЕДНИ ЕФЕКТИ</w:t>
      </w:r>
    </w:p>
    <w:p w:rsidR="00996787" w:rsidRPr="003F1294" w:rsidRDefault="005B3FEB" w:rsidP="000463AC">
      <w:pPr>
        <w:numPr>
          <w:ilvl w:val="0"/>
          <w:numId w:val="107"/>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Кај 20 - 30% од  сите  пациенти се манифестираат кожни и мукозни промени.</w:t>
      </w:r>
    </w:p>
    <w:p w:rsidR="00996787" w:rsidRPr="0030092D" w:rsidRDefault="005B3FEB" w:rsidP="000463AC">
      <w:pPr>
        <w:numPr>
          <w:ilvl w:val="0"/>
          <w:numId w:val="358"/>
        </w:numPr>
        <w:tabs>
          <w:tab w:val="clear" w:pos="714"/>
          <w:tab w:val="num" w:pos="1071"/>
        </w:tabs>
        <w:ind w:left="1071"/>
        <w:jc w:val="both"/>
        <w:rPr>
          <w:rFonts w:ascii="Macedonian Tms" w:hAnsi="Macedonian Tms" w:cs="Macedonian Tms"/>
          <w:sz w:val="20"/>
          <w:szCs w:val="20"/>
          <w:lang w:val="pl-PL"/>
        </w:rPr>
      </w:pPr>
      <w:r>
        <w:rPr>
          <w:rFonts w:ascii="Macedonian Tms" w:hAnsi="Macedonian Tms" w:cs="Macedonian Tms"/>
          <w:sz w:val="20"/>
          <w:szCs w:val="20"/>
          <w:lang w:val="pl-PL"/>
        </w:rPr>
        <w:t>Индикација за прекин на терапијата е појава на пруритичен егзем.</w:t>
      </w:r>
    </w:p>
    <w:p w:rsidR="00996787" w:rsidRPr="0030092D" w:rsidRDefault="005B3FEB" w:rsidP="000463AC">
      <w:pPr>
        <w:numPr>
          <w:ilvl w:val="0"/>
          <w:numId w:val="108"/>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Метален  вкус  во  устата (може  да претходи на  стоматитис).</w:t>
      </w:r>
    </w:p>
    <w:p w:rsidR="00996787" w:rsidRPr="003F1294" w:rsidRDefault="005B3FEB" w:rsidP="000463AC">
      <w:pPr>
        <w:numPr>
          <w:ilvl w:val="0"/>
          <w:numId w:val="108"/>
        </w:numPr>
        <w:tabs>
          <w:tab w:val="clear" w:pos="360"/>
          <w:tab w:val="num" w:pos="717"/>
        </w:tabs>
        <w:ind w:left="717"/>
        <w:jc w:val="both"/>
        <w:rPr>
          <w:rFonts w:ascii="Macedonian Tms" w:hAnsi="Macedonian Tms" w:cs="Macedonian Tms"/>
          <w:sz w:val="20"/>
          <w:szCs w:val="20"/>
          <w:lang w:val="fi-FI"/>
        </w:rPr>
      </w:pPr>
      <w:r>
        <w:rPr>
          <w:rFonts w:ascii="Macedonian Tms" w:hAnsi="Macedonian Tms" w:cs="Macedonian Tms"/>
          <w:sz w:val="20"/>
          <w:szCs w:val="20"/>
          <w:lang w:val="fi-FI"/>
        </w:rPr>
        <w:t>Кај 5% од  сите пациенти се јавува протеинурија (види  подолу).</w:t>
      </w:r>
    </w:p>
    <w:p w:rsidR="00996787" w:rsidRPr="0030092D" w:rsidRDefault="005B3FEB" w:rsidP="000463AC">
      <w:pPr>
        <w:numPr>
          <w:ilvl w:val="0"/>
          <w:numId w:val="108"/>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Белодробните манифестации (“златни бели дробови”) се ретки</w:t>
      </w:r>
    </w:p>
    <w:p w:rsidR="00996787" w:rsidRPr="0030092D" w:rsidRDefault="005B3FEB" w:rsidP="000463AC">
      <w:pPr>
        <w:numPr>
          <w:ilvl w:val="0"/>
          <w:numId w:val="359"/>
        </w:numPr>
        <w:tabs>
          <w:tab w:val="clear" w:pos="717"/>
          <w:tab w:val="num" w:pos="1074"/>
        </w:tabs>
        <w:ind w:left="1074"/>
        <w:jc w:val="both"/>
        <w:rPr>
          <w:rFonts w:ascii="Macedonian Tms" w:hAnsi="Macedonian Tms" w:cs="Macedonian Tms"/>
          <w:sz w:val="20"/>
          <w:szCs w:val="20"/>
        </w:rPr>
      </w:pPr>
      <w:r>
        <w:rPr>
          <w:rFonts w:ascii="Macedonian Tms" w:hAnsi="Macedonian Tms" w:cs="Macedonian Tms"/>
          <w:sz w:val="20"/>
          <w:szCs w:val="20"/>
        </w:rPr>
        <w:t>Во случај на белодробна симптоматологија, потребно е да се направи роентген графија на белите дробови.</w:t>
      </w:r>
    </w:p>
    <w:p w:rsidR="00996787" w:rsidRPr="0030092D" w:rsidRDefault="005B3FEB" w:rsidP="000463AC">
      <w:pPr>
        <w:numPr>
          <w:ilvl w:val="0"/>
          <w:numId w:val="109"/>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Промени во крвната слика (види долу) кај 1% од пациентите.</w:t>
      </w:r>
    </w:p>
    <w:p w:rsidR="00996787" w:rsidRPr="0030092D" w:rsidRDefault="005B3FEB" w:rsidP="000463AC">
      <w:pPr>
        <w:numPr>
          <w:ilvl w:val="0"/>
          <w:numId w:val="109"/>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Појавата  на  артралгија  за  време  на  раната  фаза  на терапијата  со  злато не треба да биде сватена како причина за прекин на лекувањето.</w:t>
      </w:r>
    </w:p>
    <w:p w:rsidR="00996787" w:rsidRPr="003F1294" w:rsidRDefault="005B3FEB" w:rsidP="000463AC">
      <w:pPr>
        <w:numPr>
          <w:ilvl w:val="0"/>
          <w:numId w:val="109"/>
        </w:numPr>
        <w:tabs>
          <w:tab w:val="clear" w:pos="360"/>
          <w:tab w:val="num" w:pos="717"/>
        </w:tabs>
        <w:ind w:left="717"/>
        <w:jc w:val="both"/>
        <w:rPr>
          <w:rFonts w:ascii="Macedonian Tms" w:hAnsi="Macedonian Tms" w:cs="Macedonian Tms"/>
          <w:sz w:val="20"/>
          <w:szCs w:val="20"/>
          <w:lang w:val="fi-FI"/>
        </w:rPr>
      </w:pPr>
      <w:r>
        <w:rPr>
          <w:rFonts w:ascii="Macedonian Tms" w:hAnsi="Macedonian Tms" w:cs="Macedonian Tms"/>
          <w:sz w:val="20"/>
          <w:szCs w:val="20"/>
          <w:lang w:val="fi-FI"/>
        </w:rPr>
        <w:t>Хепатитис, колитис, невропатија (сите се многу ретки).</w:t>
      </w:r>
    </w:p>
    <w:p w:rsidR="00996787" w:rsidRPr="0030092D" w:rsidRDefault="005B3FEB" w:rsidP="000463AC">
      <w:pPr>
        <w:numPr>
          <w:ilvl w:val="0"/>
          <w:numId w:val="109"/>
        </w:numPr>
        <w:tabs>
          <w:tab w:val="clear" w:pos="360"/>
          <w:tab w:val="num" w:pos="717"/>
        </w:tabs>
        <w:ind w:left="717"/>
        <w:jc w:val="both"/>
        <w:rPr>
          <w:rFonts w:ascii="Macedonian Tms" w:hAnsi="Macedonian Tms" w:cs="Macedonian Tms"/>
          <w:sz w:val="20"/>
          <w:szCs w:val="20"/>
          <w:lang w:val="pl-PL"/>
        </w:rPr>
      </w:pPr>
      <w:r>
        <w:rPr>
          <w:rFonts w:ascii="Macedonian Tms" w:hAnsi="Macedonian Tms" w:cs="Macedonian Tms"/>
          <w:sz w:val="20"/>
          <w:szCs w:val="20"/>
          <w:lang w:val="fi-FI"/>
        </w:rPr>
        <w:t xml:space="preserve">Можни реакции: црвенило, гадење, понекогаш  хипотензија. </w:t>
      </w:r>
      <w:r>
        <w:rPr>
          <w:rFonts w:ascii="Macedonian Tms" w:hAnsi="Macedonian Tms" w:cs="Macedonian Tms"/>
          <w:sz w:val="20"/>
          <w:szCs w:val="20"/>
          <w:lang w:val="pl-PL"/>
        </w:rPr>
        <w:t>Силно изразена реакција од овој тип е  индикација  за прекинување на  терапијата.</w:t>
      </w:r>
    </w:p>
    <w:p w:rsidR="00996787" w:rsidRPr="00E52F57"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ЛАБОРАТОРИСКО  СЛЕДЕЊЕ</w:t>
      </w:r>
    </w:p>
    <w:p w:rsidR="00996787" w:rsidRPr="002E76B7" w:rsidRDefault="005B3FEB" w:rsidP="000463AC">
      <w:pPr>
        <w:numPr>
          <w:ilvl w:val="0"/>
          <w:numId w:val="110"/>
        </w:numPr>
        <w:tabs>
          <w:tab w:val="clear" w:pos="360"/>
          <w:tab w:val="num" w:pos="717"/>
        </w:tabs>
        <w:ind w:left="717"/>
        <w:jc w:val="both"/>
        <w:rPr>
          <w:rFonts w:ascii="Macedonian Tms" w:hAnsi="Macedonian Tms" w:cs="Macedonian Tms"/>
          <w:sz w:val="20"/>
          <w:szCs w:val="20"/>
          <w:lang w:val="fi-FI"/>
        </w:rPr>
      </w:pPr>
      <w:r>
        <w:rPr>
          <w:rFonts w:ascii="Macedonian Tms" w:hAnsi="Macedonian Tms" w:cs="Macedonian Tms"/>
          <w:sz w:val="20"/>
          <w:szCs w:val="20"/>
          <w:lang w:val="fi-FI"/>
        </w:rPr>
        <w:t>Албумен во урината пред  секоја  инекција.</w:t>
      </w:r>
    </w:p>
    <w:p w:rsidR="00996787" w:rsidRPr="002E76B7" w:rsidRDefault="005B3FEB" w:rsidP="000463AC">
      <w:pPr>
        <w:numPr>
          <w:ilvl w:val="0"/>
          <w:numId w:val="429"/>
        </w:numPr>
        <w:jc w:val="both"/>
        <w:rPr>
          <w:rFonts w:ascii="Macedonian Tms" w:hAnsi="Macedonian Tms" w:cs="Macedonian Tms"/>
          <w:sz w:val="20"/>
          <w:szCs w:val="20"/>
        </w:rPr>
      </w:pPr>
      <w:r>
        <w:rPr>
          <w:rFonts w:ascii="Macedonian Tms" w:hAnsi="Macedonian Tms" w:cs="Macedonian Tms"/>
          <w:sz w:val="20"/>
          <w:szCs w:val="20"/>
        </w:rPr>
        <w:t>Ако е  слабо позитивен, инекцијата  може  да  се  даде</w:t>
      </w:r>
    </w:p>
    <w:p w:rsidR="00996787" w:rsidRPr="002E76B7" w:rsidRDefault="005B3FEB" w:rsidP="000463AC">
      <w:pPr>
        <w:numPr>
          <w:ilvl w:val="0"/>
          <w:numId w:val="429"/>
        </w:numPr>
        <w:jc w:val="both"/>
        <w:rPr>
          <w:rFonts w:ascii="Macedonian Tms" w:hAnsi="Macedonian Tms" w:cs="Macedonian Tms"/>
          <w:sz w:val="20"/>
          <w:szCs w:val="20"/>
          <w:lang w:val="it-IT"/>
        </w:rPr>
      </w:pPr>
      <w:r>
        <w:rPr>
          <w:rFonts w:ascii="Macedonian Tms" w:hAnsi="Macedonian Tms" w:cs="Macedonian Tms"/>
          <w:sz w:val="20"/>
          <w:szCs w:val="20"/>
          <w:lang w:val="it-IT"/>
        </w:rPr>
        <w:t>Ако  е јасно позитивен,  тестот  се повторува  по  1  седмица  и  инекција  се  дава  ако  резултатот  е  негативен.</w:t>
      </w:r>
    </w:p>
    <w:p w:rsidR="00996787" w:rsidRPr="002E76B7" w:rsidRDefault="005B3FEB" w:rsidP="000463AC">
      <w:pPr>
        <w:numPr>
          <w:ilvl w:val="0"/>
          <w:numId w:val="429"/>
        </w:numPr>
        <w:jc w:val="both"/>
        <w:rPr>
          <w:rFonts w:ascii="Macedonian Tms" w:hAnsi="Macedonian Tms" w:cs="Macedonian Tms"/>
          <w:sz w:val="20"/>
          <w:szCs w:val="20"/>
          <w:lang w:val="it-IT"/>
        </w:rPr>
      </w:pPr>
      <w:r>
        <w:rPr>
          <w:rFonts w:ascii="Macedonian Tms" w:hAnsi="Macedonian Tms" w:cs="Macedonian Tms"/>
          <w:sz w:val="20"/>
          <w:szCs w:val="20"/>
          <w:lang w:val="it-IT"/>
        </w:rPr>
        <w:t>Ако албуменот во урина повеке пати е  позитивен, се одредува неговата концентрација во 24-часовна   урина и  се консултира  специјалист ревматолог.</w:t>
      </w:r>
    </w:p>
    <w:p w:rsidR="00996787" w:rsidRPr="002E76B7" w:rsidRDefault="005B3FEB" w:rsidP="000463AC">
      <w:pPr>
        <w:numPr>
          <w:ilvl w:val="0"/>
          <w:numId w:val="111"/>
        </w:numPr>
        <w:tabs>
          <w:tab w:val="clear" w:pos="360"/>
          <w:tab w:val="num" w:pos="717"/>
        </w:tabs>
        <w:ind w:left="717"/>
        <w:jc w:val="both"/>
        <w:rPr>
          <w:rFonts w:ascii="Macedonian Tms" w:hAnsi="Macedonian Tms" w:cs="Macedonian Tms"/>
          <w:sz w:val="20"/>
          <w:szCs w:val="20"/>
          <w:lang w:val="it-IT"/>
        </w:rPr>
      </w:pPr>
      <w:r>
        <w:rPr>
          <w:rFonts w:ascii="Macedonian Tms" w:hAnsi="Macedonian Tms" w:cs="Macedonian Tms"/>
          <w:sz w:val="20"/>
          <w:szCs w:val="20"/>
          <w:lang w:val="it-IT"/>
        </w:rPr>
        <w:t>Хемоглобин, број на леукоцити и  тромбоцити, заедно со  диференцијална  крвна  слика се одредуваат пред секоја трета  инекција, барем во текот на првите месеци од терапијата.</w:t>
      </w:r>
    </w:p>
    <w:p w:rsidR="00996787" w:rsidRPr="002E76B7" w:rsidRDefault="005B3FEB" w:rsidP="000463AC">
      <w:pPr>
        <w:numPr>
          <w:ilvl w:val="0"/>
          <w:numId w:val="430"/>
        </w:numPr>
        <w:jc w:val="both"/>
        <w:rPr>
          <w:rFonts w:ascii="Macedonian Tms" w:hAnsi="Macedonian Tms" w:cs="Macedonian Tms"/>
          <w:sz w:val="20"/>
          <w:szCs w:val="20"/>
          <w:lang w:val="it-IT"/>
        </w:rPr>
      </w:pPr>
      <w:r>
        <w:rPr>
          <w:rFonts w:ascii="Macedonian Tms" w:hAnsi="Macedonian Tms" w:cs="Macedonian Tms"/>
          <w:sz w:val="20"/>
          <w:szCs w:val="20"/>
          <w:lang w:val="it-IT"/>
        </w:rPr>
        <w:t>Ако леукоцитите паднат под 3.0х10</w:t>
      </w:r>
      <w:r>
        <w:rPr>
          <w:rFonts w:ascii="Macedonian Tms" w:hAnsi="Macedonian Tms" w:cs="Macedonian Tms"/>
          <w:sz w:val="20"/>
          <w:szCs w:val="20"/>
          <w:vertAlign w:val="superscript"/>
          <w:lang w:val="it-IT"/>
        </w:rPr>
        <w:t>9</w:t>
      </w:r>
      <w:r>
        <w:rPr>
          <w:rFonts w:ascii="Macedonian Tms" w:hAnsi="Macedonian Tms" w:cs="Macedonian Tms"/>
          <w:sz w:val="20"/>
          <w:szCs w:val="20"/>
          <w:lang w:val="it-IT"/>
        </w:rPr>
        <w:t xml:space="preserve">/Л и тромбоцитите под </w:t>
      </w:r>
      <w:r>
        <w:rPr>
          <w:rFonts w:ascii="Times New Roman" w:hAnsi="Times New Roman" w:cs="Times New Roman"/>
          <w:sz w:val="20"/>
          <w:szCs w:val="20"/>
          <w:lang w:val="it-IT"/>
        </w:rPr>
        <w:t>100џ10</w:t>
      </w:r>
      <w:r>
        <w:rPr>
          <w:rFonts w:ascii="Times New Roman" w:hAnsi="Times New Roman" w:cs="Times New Roman"/>
          <w:sz w:val="20"/>
          <w:szCs w:val="20"/>
          <w:vertAlign w:val="superscript"/>
          <w:lang w:val="it-IT"/>
        </w:rPr>
        <w:t>9</w:t>
      </w:r>
      <w:r>
        <w:rPr>
          <w:rFonts w:ascii="Times New Roman" w:hAnsi="Times New Roman" w:cs="Times New Roman"/>
          <w:sz w:val="20"/>
          <w:szCs w:val="20"/>
          <w:lang w:val="it-IT"/>
        </w:rPr>
        <w:t>/Л</w:t>
      </w:r>
      <w:r>
        <w:rPr>
          <w:rFonts w:ascii="Macedonian Tms" w:hAnsi="Macedonian Tms" w:cs="Macedonian Tms"/>
          <w:sz w:val="20"/>
          <w:szCs w:val="20"/>
          <w:lang w:val="it-IT"/>
        </w:rPr>
        <w:t xml:space="preserve">  ауротиомалатот  треба  да  се  стопира  и тестот  да  се повтори следниот ден (заедно  со  диференцијална крвна  слика).</w:t>
      </w:r>
    </w:p>
    <w:p w:rsidR="00996787" w:rsidRPr="002E76B7" w:rsidRDefault="005B3FEB" w:rsidP="000463AC">
      <w:pPr>
        <w:numPr>
          <w:ilvl w:val="0"/>
          <w:numId w:val="430"/>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При појава на треска,  крварење  и  намален број на гранулоцити под </w:t>
      </w:r>
      <w:r>
        <w:rPr>
          <w:rFonts w:ascii="Times New Roman" w:hAnsi="Times New Roman" w:cs="Times New Roman"/>
          <w:sz w:val="20"/>
          <w:szCs w:val="20"/>
          <w:lang w:val="it-IT"/>
        </w:rPr>
        <w:t>100џ10</w:t>
      </w:r>
      <w:r>
        <w:rPr>
          <w:rFonts w:ascii="Times New Roman" w:hAnsi="Times New Roman" w:cs="Times New Roman"/>
          <w:sz w:val="20"/>
          <w:szCs w:val="20"/>
          <w:vertAlign w:val="superscript"/>
          <w:lang w:val="it-IT"/>
        </w:rPr>
        <w:t>9</w:t>
      </w:r>
      <w:r>
        <w:rPr>
          <w:rFonts w:ascii="Times New Roman" w:hAnsi="Times New Roman" w:cs="Times New Roman"/>
          <w:sz w:val="20"/>
          <w:szCs w:val="20"/>
          <w:lang w:val="it-IT"/>
        </w:rPr>
        <w:t>/Л</w:t>
      </w:r>
      <w:r>
        <w:rPr>
          <w:rFonts w:ascii="Macedonian Tms" w:hAnsi="Macedonian Tms" w:cs="Macedonian Tms"/>
          <w:sz w:val="20"/>
          <w:szCs w:val="20"/>
          <w:lang w:val="it-IT"/>
        </w:rPr>
        <w:t xml:space="preserve">  неопходна е  итна  хоспитализација.</w:t>
      </w:r>
    </w:p>
    <w:p w:rsidR="00996787" w:rsidRPr="003F1294" w:rsidRDefault="005B3FEB" w:rsidP="000463AC">
      <w:pPr>
        <w:numPr>
          <w:ilvl w:val="0"/>
          <w:numId w:val="430"/>
        </w:numPr>
        <w:jc w:val="both"/>
        <w:rPr>
          <w:rFonts w:ascii="Macedonian Tms" w:hAnsi="Macedonian Tms" w:cs="Macedonian Tms"/>
          <w:sz w:val="20"/>
          <w:szCs w:val="20"/>
          <w:lang w:val="it-IT"/>
        </w:rPr>
      </w:pPr>
      <w:r>
        <w:rPr>
          <w:rFonts w:ascii="Macedonian Tms" w:hAnsi="Macedonian Tms" w:cs="Macedonian Tms"/>
          <w:sz w:val="20"/>
          <w:szCs w:val="20"/>
          <w:lang w:val="it-IT"/>
        </w:rPr>
        <w:t>Ако бројот на леукоцитите е помеѓу  3 и 4</w:t>
      </w:r>
      <w:r>
        <w:rPr>
          <w:rFonts w:ascii="Times New Roman" w:hAnsi="Times New Roman" w:cs="Times New Roman"/>
          <w:sz w:val="20"/>
          <w:szCs w:val="20"/>
          <w:lang w:val="it-IT"/>
        </w:rPr>
        <w:t>џ10</w:t>
      </w:r>
      <w:r>
        <w:rPr>
          <w:rFonts w:ascii="Times New Roman" w:hAnsi="Times New Roman" w:cs="Times New Roman"/>
          <w:sz w:val="20"/>
          <w:szCs w:val="20"/>
          <w:vertAlign w:val="superscript"/>
          <w:lang w:val="it-IT"/>
        </w:rPr>
        <w:t>9</w:t>
      </w:r>
      <w:r>
        <w:rPr>
          <w:rFonts w:ascii="Times New Roman" w:hAnsi="Times New Roman" w:cs="Times New Roman"/>
          <w:sz w:val="20"/>
          <w:szCs w:val="20"/>
          <w:lang w:val="it-IT"/>
        </w:rPr>
        <w:t>/Л</w:t>
      </w:r>
      <w:r>
        <w:rPr>
          <w:rFonts w:ascii="Macedonian Tms" w:hAnsi="Macedonian Tms" w:cs="Macedonian Tms"/>
          <w:sz w:val="20"/>
          <w:szCs w:val="20"/>
          <w:lang w:val="it-IT"/>
        </w:rPr>
        <w:t xml:space="preserve">  или  на тромбоцитите се помеѓу 100 и 150</w:t>
      </w:r>
      <w:r>
        <w:rPr>
          <w:rFonts w:ascii="Times New Roman" w:hAnsi="Times New Roman" w:cs="Times New Roman"/>
          <w:sz w:val="20"/>
          <w:szCs w:val="20"/>
          <w:lang w:val="it-IT"/>
        </w:rPr>
        <w:t>џ10</w:t>
      </w:r>
      <w:r>
        <w:rPr>
          <w:rFonts w:ascii="Times New Roman" w:hAnsi="Times New Roman" w:cs="Times New Roman"/>
          <w:sz w:val="20"/>
          <w:szCs w:val="20"/>
          <w:vertAlign w:val="superscript"/>
          <w:lang w:val="it-IT"/>
        </w:rPr>
        <w:t>9</w:t>
      </w:r>
      <w:r>
        <w:rPr>
          <w:rFonts w:ascii="Times New Roman" w:hAnsi="Times New Roman" w:cs="Times New Roman"/>
          <w:sz w:val="20"/>
          <w:szCs w:val="20"/>
          <w:lang w:val="it-IT"/>
        </w:rPr>
        <w:t>/Л</w:t>
      </w:r>
      <w:r>
        <w:rPr>
          <w:rFonts w:ascii="Macedonian Tms" w:hAnsi="Macedonian Tms" w:cs="Macedonian Tms"/>
          <w:sz w:val="20"/>
          <w:szCs w:val="20"/>
          <w:lang w:val="it-IT"/>
        </w:rPr>
        <w:t>,  тестот треба  да  се повтори  по  една седмица  и  инекцијата  се  дава  ако  вредностите достигнале  горна  граница на референтната вредност. Пред  наредната   инекција  се изработува нова  крвна  слика.</w:t>
      </w:r>
    </w:p>
    <w:p w:rsidR="00996787" w:rsidRPr="00E52F57"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БРЕМЕНОСТ И  ЛАКТАЦИЈА</w:t>
      </w:r>
    </w:p>
    <w:p w:rsidR="00996787" w:rsidRDefault="005B3FEB" w:rsidP="000463AC">
      <w:pPr>
        <w:numPr>
          <w:ilvl w:val="0"/>
          <w:numId w:val="112"/>
        </w:numPr>
        <w:tabs>
          <w:tab w:val="clear" w:pos="360"/>
          <w:tab w:val="num" w:pos="717"/>
        </w:tabs>
        <w:ind w:left="717"/>
        <w:jc w:val="both"/>
        <w:rPr>
          <w:rFonts w:ascii="Macedonian Tms" w:hAnsi="Macedonian Tms" w:cs="Macedonian Tms"/>
          <w:sz w:val="20"/>
          <w:szCs w:val="20"/>
        </w:rPr>
      </w:pPr>
      <w:r>
        <w:rPr>
          <w:rFonts w:ascii="Macedonian Tms" w:hAnsi="Macedonian Tms" w:cs="Macedonian Tms"/>
          <w:sz w:val="20"/>
          <w:szCs w:val="20"/>
        </w:rPr>
        <w:t>Ауротиомалатот   не  смее  да  се употребува  за  време  на  бременост,  но се  дозволува  употреба  за  време  на  лактација.</w:t>
      </w:r>
    </w:p>
    <w:p w:rsidR="00996787" w:rsidRDefault="00996787" w:rsidP="003035FE">
      <w:pPr>
        <w:ind w:left="3237"/>
        <w:jc w:val="both"/>
        <w:rPr>
          <w:rFonts w:ascii="Macedonian Tms" w:hAnsi="Macedonian Tms" w:cs="Macedonian Tms"/>
          <w:sz w:val="20"/>
          <w:szCs w:val="20"/>
        </w:rPr>
      </w:pPr>
    </w:p>
    <w:p w:rsidR="00996787" w:rsidRDefault="005B3FEB" w:rsidP="003035FE">
      <w:pPr>
        <w:ind w:left="3237"/>
        <w:rPr>
          <w:rFonts w:ascii="Macedonian Tms" w:hAnsi="Macedonian Tms" w:cs="Macedonian Tms"/>
          <w:b/>
          <w:sz w:val="20"/>
          <w:szCs w:val="20"/>
        </w:rPr>
      </w:pPr>
      <w:r>
        <w:rPr>
          <w:rFonts w:ascii="Macedonian Tms" w:hAnsi="Macedonian Tms" w:cs="Macedonian Tms"/>
          <w:b/>
          <w:sz w:val="20"/>
          <w:szCs w:val="20"/>
        </w:rPr>
        <w:t>РАЗНО</w:t>
      </w:r>
    </w:p>
    <w:p w:rsidR="00996787" w:rsidRDefault="00996787" w:rsidP="003035FE">
      <w:pPr>
        <w:ind w:left="357"/>
        <w:rPr>
          <w:rFonts w:ascii="Macedonian Tms" w:hAnsi="Macedonian Tms" w:cs="Macedonian Tms"/>
          <w:b/>
          <w:sz w:val="20"/>
          <w:szCs w:val="20"/>
        </w:rPr>
      </w:pPr>
    </w:p>
    <w:p w:rsidR="00996787" w:rsidRPr="00D234E5" w:rsidRDefault="005B3FEB" w:rsidP="000463AC">
      <w:pPr>
        <w:numPr>
          <w:ilvl w:val="0"/>
          <w:numId w:val="360"/>
        </w:numPr>
        <w:ind w:left="648"/>
        <w:rPr>
          <w:rFonts w:ascii="Macedonian Tms" w:hAnsi="Macedonian Tms" w:cs="Macedonian Tms"/>
          <w:color w:val="0070C0"/>
          <w:sz w:val="20"/>
          <w:szCs w:val="20"/>
        </w:rPr>
      </w:pPr>
      <w:r>
        <w:rPr>
          <w:rFonts w:ascii="Macedonian Tms" w:hAnsi="Macedonian Tms" w:cs="Macedonian Tms"/>
          <w:color w:val="0070C0"/>
          <w:sz w:val="20"/>
          <w:szCs w:val="20"/>
        </w:rPr>
        <w:t xml:space="preserve">Во последниве години значајно се намали употребата на златните соли како резултат на бавното постигнување на тераписки ефект споредено со </w:t>
      </w:r>
      <w:r>
        <w:rPr>
          <w:rFonts w:ascii="Times New Roman" w:hAnsi="Times New Roman" w:cs="Times New Roman"/>
          <w:color w:val="0070C0"/>
          <w:sz w:val="20"/>
          <w:szCs w:val="20"/>
        </w:rPr>
        <w:t>метхотреџате</w:t>
      </w:r>
      <w:r>
        <w:rPr>
          <w:rFonts w:ascii="Macedonian Tms" w:hAnsi="Macedonian Tms" w:cs="Macedonian Tms"/>
          <w:color w:val="0070C0"/>
          <w:sz w:val="20"/>
          <w:szCs w:val="20"/>
        </w:rPr>
        <w:t xml:space="preserve"> и </w:t>
      </w:r>
      <w:r>
        <w:rPr>
          <w:rFonts w:ascii="Times New Roman" w:hAnsi="Times New Roman" w:cs="Times New Roman"/>
          <w:color w:val="0070C0"/>
          <w:sz w:val="20"/>
          <w:szCs w:val="20"/>
        </w:rPr>
        <w:t>сулпхасалазине</w:t>
      </w:r>
      <w:r>
        <w:rPr>
          <w:rFonts w:ascii="Macedonian Tms" w:hAnsi="Macedonian Tms" w:cs="Macedonian Tms"/>
          <w:color w:val="0070C0"/>
          <w:sz w:val="20"/>
          <w:szCs w:val="20"/>
        </w:rPr>
        <w:t xml:space="preserve">, како и поради начинот на апликација (интрамускулни инјекции). </w:t>
      </w:r>
    </w:p>
    <w:p w:rsidR="00996787" w:rsidRPr="00D234E5" w:rsidRDefault="00996787" w:rsidP="003035FE">
      <w:pPr>
        <w:ind w:left="357"/>
        <w:jc w:val="both"/>
        <w:rPr>
          <w:rFonts w:ascii="Macedonian Tms" w:hAnsi="Macedonian Tms" w:cs="Macedonian Tms"/>
          <w:color w:val="0070C0"/>
          <w:sz w:val="20"/>
          <w:szCs w:val="20"/>
        </w:rPr>
      </w:pPr>
    </w:p>
    <w:p w:rsidR="00996787" w:rsidRPr="00D234E5" w:rsidRDefault="005B3FEB" w:rsidP="003035FE">
      <w:pPr>
        <w:widowControl w:val="0"/>
        <w:autoSpaceDE w:val="0"/>
        <w:autoSpaceDN w:val="0"/>
        <w:adjustRightInd w:val="0"/>
        <w:ind w:left="357"/>
        <w:rPr>
          <w:rFonts w:ascii="Times New Roman" w:hAnsi="Times New Roman" w:cs="Times New Roman"/>
          <w:color w:val="0070C0"/>
          <w:sz w:val="20"/>
          <w:szCs w:val="20"/>
        </w:rPr>
      </w:pPr>
      <w:r>
        <w:rPr>
          <w:rFonts w:ascii="Times New Roman" w:hAnsi="Times New Roman" w:cs="Times New Roman"/>
          <w:color w:val="0070C0"/>
          <w:sz w:val="20"/>
          <w:szCs w:val="20"/>
        </w:rPr>
        <w:t>Аутхорс:</w:t>
      </w:r>
    </w:p>
    <w:p w:rsidR="00996787" w:rsidRPr="00D234E5" w:rsidRDefault="005B3FEB" w:rsidP="003035FE">
      <w:pPr>
        <w:widowControl w:val="0"/>
        <w:autoSpaceDE w:val="0"/>
        <w:autoSpaceDN w:val="0"/>
        <w:adjustRightInd w:val="0"/>
        <w:ind w:left="357"/>
        <w:rPr>
          <w:rFonts w:ascii="Times New Roman" w:hAnsi="Times New Roman" w:cs="Times New Roman"/>
          <w:color w:val="0070C0"/>
          <w:sz w:val="20"/>
          <w:szCs w:val="20"/>
        </w:rPr>
      </w:pPr>
      <w:r>
        <w:rPr>
          <w:rFonts w:ascii="Times New Roman" w:hAnsi="Times New Roman" w:cs="Times New Roman"/>
          <w:color w:val="0070C0"/>
          <w:sz w:val="20"/>
          <w:szCs w:val="20"/>
        </w:rPr>
        <w:t>Маркку Хакала</w:t>
      </w:r>
    </w:p>
    <w:p w:rsidR="00996787" w:rsidRPr="00D234E5" w:rsidRDefault="005B3FEB" w:rsidP="003035FE">
      <w:pPr>
        <w:widowControl w:val="0"/>
        <w:autoSpaceDE w:val="0"/>
        <w:autoSpaceDN w:val="0"/>
        <w:adjustRightInd w:val="0"/>
        <w:ind w:left="357"/>
        <w:rPr>
          <w:rFonts w:ascii="Times New Roman" w:hAnsi="Times New Roman" w:cs="Times New Roman"/>
          <w:color w:val="0070C0"/>
          <w:sz w:val="20"/>
          <w:szCs w:val="20"/>
        </w:rPr>
      </w:pPr>
      <w:r>
        <w:rPr>
          <w:rFonts w:ascii="Times New Roman" w:hAnsi="Times New Roman" w:cs="Times New Roman"/>
          <w:color w:val="0070C0"/>
          <w:sz w:val="20"/>
          <w:szCs w:val="20"/>
        </w:rPr>
        <w:t>Артицле ИД: ебм00457 (021.060)</w:t>
      </w:r>
    </w:p>
    <w:p w:rsidR="00996787" w:rsidRPr="00D234E5" w:rsidRDefault="00996787" w:rsidP="003035FE">
      <w:pPr>
        <w:ind w:left="357"/>
        <w:rPr>
          <w:rFonts w:ascii="Times New Roman" w:hAnsi="Times New Roman" w:cs="Times New Roman"/>
          <w:color w:val="0070C0"/>
          <w:sz w:val="20"/>
          <w:szCs w:val="20"/>
        </w:rPr>
      </w:pPr>
      <w:r w:rsidRPr="00D234E5">
        <w:rPr>
          <w:rFonts w:ascii="Times New Roman" w:hAnsi="Times New Roman" w:cs="Times New Roman"/>
          <w:color w:val="0070C0"/>
          <w:sz w:val="20"/>
          <w:szCs w:val="20"/>
        </w:rPr>
        <w:t>©</w:t>
      </w:r>
      <w:r w:rsidR="005B3FEB">
        <w:rPr>
          <w:rFonts w:ascii="Times New Roman" w:hAnsi="Times New Roman" w:cs="Times New Roman"/>
          <w:color w:val="0070C0"/>
          <w:sz w:val="20"/>
          <w:szCs w:val="20"/>
        </w:rPr>
        <w:t xml:space="preserve"> 2012 Дуодецим Медицал Публицатионс Лтд</w:t>
      </w:r>
    </w:p>
    <w:p w:rsidR="00996787" w:rsidRPr="00D234E5" w:rsidRDefault="00996787" w:rsidP="003035FE">
      <w:pPr>
        <w:ind w:left="357"/>
        <w:jc w:val="both"/>
        <w:rPr>
          <w:rFonts w:ascii="Times New Roman" w:hAnsi="Times New Roman" w:cs="Times New Roman"/>
          <w:color w:val="0070C0"/>
          <w:sz w:val="20"/>
          <w:szCs w:val="20"/>
        </w:rPr>
      </w:pPr>
    </w:p>
    <w:p w:rsidR="00996787" w:rsidRPr="00D234E5" w:rsidRDefault="005B3FEB" w:rsidP="000463AC">
      <w:pPr>
        <w:numPr>
          <w:ilvl w:val="0"/>
          <w:numId w:val="318"/>
        </w:numPr>
        <w:tabs>
          <w:tab w:val="clear" w:pos="423"/>
          <w:tab w:val="num" w:pos="780"/>
        </w:tabs>
        <w:spacing w:before="480"/>
        <w:ind w:left="780"/>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19.11.2009, </w:t>
      </w:r>
      <w:hyperlink r:id="rId34" w:history="1">
        <w:r>
          <w:rPr>
            <w:rStyle w:val="Hyperlink"/>
            <w:rFonts w:ascii="Times New Roman" w:hAnsi="Times New Roman"/>
            <w:color w:val="0070C0"/>
            <w:sz w:val="20"/>
            <w:szCs w:val="20"/>
          </w:rPr>
          <w:t>хттп://њњњ.ебм-гуиделинес.цом</w:t>
        </w:r>
      </w:hyperlink>
    </w:p>
    <w:p w:rsidR="00996787" w:rsidRPr="00D234E5" w:rsidRDefault="005B3FEB" w:rsidP="000463AC">
      <w:pPr>
        <w:numPr>
          <w:ilvl w:val="0"/>
          <w:numId w:val="318"/>
        </w:numPr>
        <w:tabs>
          <w:tab w:val="clear" w:pos="423"/>
          <w:tab w:val="num" w:pos="780"/>
        </w:tabs>
        <w:ind w:left="780"/>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Default="005B3FEB" w:rsidP="000463AC">
      <w:pPr>
        <w:numPr>
          <w:ilvl w:val="0"/>
          <w:numId w:val="318"/>
        </w:numPr>
        <w:tabs>
          <w:tab w:val="clear" w:pos="423"/>
          <w:tab w:val="num" w:pos="780"/>
        </w:tabs>
        <w:spacing w:after="480"/>
        <w:ind w:left="780"/>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во  2014 г.  </w:t>
      </w:r>
    </w:p>
    <w:p w:rsidR="00996787" w:rsidRPr="000463AC" w:rsidRDefault="00996787" w:rsidP="00181FAB">
      <w:pPr>
        <w:spacing w:after="480"/>
        <w:rPr>
          <w:rFonts w:ascii="Calibri" w:hAnsi="Calibri" w:cs="Macedonian Tms"/>
          <w:b/>
          <w:bCs/>
          <w:color w:val="0070C0"/>
          <w:sz w:val="20"/>
          <w:szCs w:val="20"/>
          <w:lang w:val="mk-MK"/>
        </w:rPr>
      </w:pPr>
    </w:p>
    <w:p w:rsidR="00996787" w:rsidRDefault="00996787" w:rsidP="00A61104">
      <w:pPr>
        <w:spacing w:after="480"/>
        <w:ind w:left="780"/>
        <w:rPr>
          <w:rFonts w:ascii="Macedonian Tms" w:hAnsi="Macedonian Tms" w:cs="Macedonian Tms"/>
          <w:b/>
          <w:bCs/>
          <w:color w:val="0070C0"/>
          <w:sz w:val="20"/>
          <w:szCs w:val="20"/>
          <w:lang w:val="pt-BR"/>
        </w:rPr>
      </w:pPr>
    </w:p>
    <w:p w:rsidR="00996787" w:rsidRDefault="00996787" w:rsidP="00A61104">
      <w:pPr>
        <w:spacing w:after="480"/>
        <w:ind w:left="780"/>
        <w:rPr>
          <w:rFonts w:ascii="Macedonian Tms" w:hAnsi="Macedonian Tms" w:cs="Macedonian Tms"/>
          <w:b/>
          <w:bCs/>
          <w:color w:val="0070C0"/>
          <w:sz w:val="20"/>
          <w:szCs w:val="20"/>
          <w:lang w:val="pt-BR"/>
        </w:rPr>
      </w:pPr>
    </w:p>
    <w:p w:rsidR="00996787" w:rsidRDefault="00996787" w:rsidP="00A61104">
      <w:pPr>
        <w:spacing w:after="480"/>
        <w:ind w:left="780"/>
        <w:rPr>
          <w:rFonts w:ascii="Macedonian Tms" w:hAnsi="Macedonian Tms" w:cs="Macedonian Tms"/>
          <w:b/>
          <w:bCs/>
          <w:color w:val="0070C0"/>
          <w:sz w:val="20"/>
          <w:szCs w:val="20"/>
          <w:lang w:val="pt-BR"/>
        </w:rPr>
      </w:pPr>
    </w:p>
    <w:p w:rsidR="00996787" w:rsidRPr="00D234E5" w:rsidRDefault="00996787" w:rsidP="00A61104">
      <w:pPr>
        <w:spacing w:after="480"/>
        <w:ind w:left="780"/>
        <w:rPr>
          <w:rFonts w:ascii="Macedonian Tms" w:hAnsi="Macedonian Tms" w:cs="Macedonian Tms"/>
          <w:b/>
          <w:bCs/>
          <w:color w:val="0070C0"/>
          <w:sz w:val="20"/>
          <w:szCs w:val="20"/>
          <w:lang w:val="pt-BR"/>
        </w:rPr>
      </w:pPr>
    </w:p>
    <w:p w:rsidR="00996787" w:rsidRPr="000E404A"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lang w:val="pt-BR"/>
        </w:rPr>
      </w:pPr>
      <w:r>
        <w:rPr>
          <w:rFonts w:ascii="Macedonian Tms" w:hAnsi="Macedonian Tms" w:cs="Macedonian Tms"/>
          <w:sz w:val="24"/>
          <w:szCs w:val="24"/>
          <w:lang w:val="pt-BR"/>
        </w:rPr>
        <w:t>МЕТОТРЕКСАТ  ВО ТРЕТМАН НА РЕВМАТСКИТЕ ЗАБОЛУВАЊА</w:t>
      </w:r>
    </w:p>
    <w:p w:rsidR="00996787" w:rsidRPr="00A61104" w:rsidRDefault="005B3FEB" w:rsidP="00A61104">
      <w:pPr>
        <w:tabs>
          <w:tab w:val="left" w:pos="284"/>
        </w:tabs>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A61104" w:rsidRDefault="005B3FEB" w:rsidP="00A61104">
      <w:pPr>
        <w:tabs>
          <w:tab w:val="left" w:pos="284"/>
        </w:tabs>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20.11.2009</w:t>
      </w:r>
    </w:p>
    <w:p w:rsidR="00996787" w:rsidRPr="00B570B8" w:rsidRDefault="005B3FEB" w:rsidP="000463AC">
      <w:pPr>
        <w:numPr>
          <w:ilvl w:val="0"/>
          <w:numId w:val="113"/>
        </w:numPr>
        <w:tabs>
          <w:tab w:val="clear" w:pos="360"/>
          <w:tab w:val="left" w:pos="284"/>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Доза</w:t>
      </w:r>
    </w:p>
    <w:p w:rsidR="00996787" w:rsidRPr="00B570B8" w:rsidRDefault="005B3FEB" w:rsidP="000463AC">
      <w:pPr>
        <w:numPr>
          <w:ilvl w:val="0"/>
          <w:numId w:val="113"/>
        </w:numPr>
        <w:tabs>
          <w:tab w:val="clear" w:pos="360"/>
          <w:tab w:val="left" w:pos="284"/>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Споредни ефекти</w:t>
      </w:r>
    </w:p>
    <w:p w:rsidR="00996787" w:rsidRPr="00B570B8" w:rsidRDefault="005B3FEB" w:rsidP="000463AC">
      <w:pPr>
        <w:numPr>
          <w:ilvl w:val="0"/>
          <w:numId w:val="113"/>
        </w:numPr>
        <w:tabs>
          <w:tab w:val="clear" w:pos="360"/>
          <w:tab w:val="left" w:pos="284"/>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Бременост и лактација</w:t>
      </w:r>
    </w:p>
    <w:p w:rsidR="00996787" w:rsidRPr="00B570B8" w:rsidRDefault="005B3FEB" w:rsidP="000463AC">
      <w:pPr>
        <w:numPr>
          <w:ilvl w:val="0"/>
          <w:numId w:val="113"/>
        </w:numPr>
        <w:tabs>
          <w:tab w:val="clear" w:pos="360"/>
          <w:tab w:val="left" w:pos="284"/>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Лабораторија</w:t>
      </w:r>
    </w:p>
    <w:p w:rsidR="00996787" w:rsidRDefault="005B3FEB" w:rsidP="000463AC">
      <w:pPr>
        <w:numPr>
          <w:ilvl w:val="0"/>
          <w:numId w:val="113"/>
        </w:numPr>
        <w:tabs>
          <w:tab w:val="clear" w:pos="360"/>
          <w:tab w:val="left" w:pos="284"/>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Пауза во терапијата</w:t>
      </w:r>
    </w:p>
    <w:p w:rsidR="00996787" w:rsidRPr="00B570B8" w:rsidRDefault="005B3FEB" w:rsidP="000463AC">
      <w:pPr>
        <w:numPr>
          <w:ilvl w:val="0"/>
          <w:numId w:val="113"/>
        </w:numPr>
        <w:tabs>
          <w:tab w:val="clear" w:pos="360"/>
          <w:tab w:val="left" w:pos="284"/>
          <w:tab w:val="num" w:pos="717"/>
        </w:tabs>
        <w:ind w:left="717"/>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996787" w:rsidRPr="002E76B7" w:rsidRDefault="005B3FEB" w:rsidP="003035FE">
      <w:pPr>
        <w:spacing w:before="480" w:after="480"/>
        <w:ind w:left="1077" w:hanging="720"/>
        <w:jc w:val="center"/>
        <w:rPr>
          <w:rFonts w:ascii="Macedonian Tms" w:hAnsi="Macedonian Tms" w:cs="Macedonian Tms"/>
          <w:b/>
          <w:bCs/>
          <w:sz w:val="22"/>
          <w:szCs w:val="22"/>
        </w:rPr>
      </w:pPr>
      <w:r>
        <w:rPr>
          <w:rFonts w:ascii="Macedonian Tms" w:hAnsi="Macedonian Tms" w:cs="Macedonian Tms"/>
          <w:b/>
          <w:bCs/>
          <w:sz w:val="22"/>
          <w:szCs w:val="22"/>
        </w:rPr>
        <w:t>ДОЗА</w:t>
      </w:r>
    </w:p>
    <w:p w:rsidR="00996787" w:rsidRPr="00FD4C87" w:rsidRDefault="005B3FEB" w:rsidP="000463AC">
      <w:pPr>
        <w:numPr>
          <w:ilvl w:val="0"/>
          <w:numId w:val="114"/>
        </w:numPr>
        <w:tabs>
          <w:tab w:val="clear" w:pos="360"/>
          <w:tab w:val="num" w:pos="717"/>
        </w:tabs>
        <w:ind w:left="717"/>
        <w:jc w:val="both"/>
        <w:rPr>
          <w:rFonts w:ascii="Macedonian Tms" w:hAnsi="Macedonian Tms" w:cs="Macedonian Tms"/>
          <w:color w:val="0070C0"/>
          <w:sz w:val="20"/>
          <w:szCs w:val="20"/>
        </w:rPr>
      </w:pPr>
      <w:r>
        <w:rPr>
          <w:rFonts w:ascii="Macedonian Tms" w:hAnsi="Macedonian Tms" w:cs="Macedonian Tms"/>
          <w:color w:val="0070C0"/>
          <w:sz w:val="20"/>
          <w:szCs w:val="20"/>
        </w:rPr>
        <w:t>Се започнува со доза од 7,5-15 мг еднаш седмично, дозата постепено се зголемува; доза на одржување 15-25 мг седмично.</w:t>
      </w:r>
    </w:p>
    <w:p w:rsidR="00996787" w:rsidRPr="00B01EB3" w:rsidRDefault="005B3FEB" w:rsidP="000463AC">
      <w:pPr>
        <w:numPr>
          <w:ilvl w:val="0"/>
          <w:numId w:val="114"/>
        </w:numPr>
        <w:tabs>
          <w:tab w:val="clear" w:pos="360"/>
          <w:tab w:val="num" w:pos="717"/>
        </w:tabs>
        <w:ind w:left="717"/>
        <w:jc w:val="both"/>
        <w:rPr>
          <w:rFonts w:ascii="Macedonian Tms" w:hAnsi="Macedonian Tms" w:cs="Macedonian Tms"/>
          <w:color w:val="0070C0"/>
          <w:sz w:val="20"/>
          <w:szCs w:val="20"/>
        </w:rPr>
      </w:pPr>
      <w:r>
        <w:rPr>
          <w:rFonts w:ascii="Macedonian Tms" w:hAnsi="Macedonian Tms" w:cs="Macedonian Tms"/>
          <w:sz w:val="20"/>
          <w:szCs w:val="20"/>
        </w:rPr>
        <w:t xml:space="preserve">Ефектот вообичаено се гледа уште во првиот месец на третманот. </w:t>
      </w:r>
      <w:r>
        <w:rPr>
          <w:rFonts w:ascii="Macedonian Tms" w:hAnsi="Macedonian Tms" w:cs="Macedonian Tms"/>
          <w:sz w:val="20"/>
          <w:szCs w:val="20"/>
          <w:lang w:val="pt-BR"/>
        </w:rPr>
        <w:t xml:space="preserve">Ако се види дека нема одговор на терапијата, дозата може постепено да се покачи до 25 мг во (семдично) во тек на наредните три месеци. </w:t>
      </w:r>
      <w:r>
        <w:rPr>
          <w:rFonts w:ascii="Macedonian Tms" w:hAnsi="Macedonian Tms" w:cs="Macedonian Tms"/>
          <w:color w:val="0070C0"/>
          <w:sz w:val="20"/>
          <w:szCs w:val="20"/>
          <w:lang w:val="pt-BR"/>
        </w:rPr>
        <w:t xml:space="preserve">Ако сеуште нема одговор треба да се помисли на лоша интестинална абсорпција на лекот и </w:t>
      </w:r>
      <w:r>
        <w:rPr>
          <w:rFonts w:ascii="Macedonian Tms" w:hAnsi="Macedonian Tms" w:cs="Macedonian Tms"/>
          <w:color w:val="0070C0"/>
          <w:sz w:val="20"/>
          <w:szCs w:val="20"/>
          <w:lang w:val="pt-BR"/>
        </w:rPr>
        <w:lastRenderedPageBreak/>
        <w:t>во тој случај подобар избор е парентералната примена. Доколку е потребно,</w:t>
      </w:r>
      <w:r>
        <w:rPr>
          <w:rFonts w:ascii="Macedonian Tms" w:hAnsi="Macedonian Tms" w:cs="Macedonian Tms"/>
          <w:color w:val="0070C0"/>
          <w:sz w:val="20"/>
          <w:szCs w:val="20"/>
        </w:rPr>
        <w:t xml:space="preserve"> може да се процени нивото на абсорпција преку серумската концентрација на </w:t>
      </w:r>
      <w:r>
        <w:rPr>
          <w:rFonts w:ascii="Times New Roman" w:hAnsi="Times New Roman" w:cs="Times New Roman"/>
          <w:color w:val="0070C0"/>
          <w:sz w:val="20"/>
          <w:szCs w:val="20"/>
        </w:rPr>
        <w:t>МТЏ</w:t>
      </w:r>
      <w:r>
        <w:rPr>
          <w:rFonts w:ascii="Macedonian Tms" w:hAnsi="Macedonian Tms" w:cs="Macedonian Tms"/>
          <w:color w:val="0070C0"/>
          <w:sz w:val="20"/>
          <w:szCs w:val="20"/>
        </w:rPr>
        <w:t xml:space="preserve"> 1,5 час по ингестија</w:t>
      </w:r>
      <w:r w:rsidR="00996787">
        <w:rPr>
          <w:rStyle w:val="FootnoteReference"/>
          <w:rFonts w:ascii="Macedonian Tms" w:hAnsi="Macedonian Tms"/>
          <w:color w:val="0070C0"/>
          <w:sz w:val="20"/>
          <w:szCs w:val="20"/>
        </w:rPr>
        <w:footnoteReference w:id="37"/>
      </w:r>
      <w:r>
        <w:rPr>
          <w:rFonts w:ascii="Macedonian Tms" w:hAnsi="Macedonian Tms" w:cs="Macedonian Tms"/>
          <w:color w:val="0070C0"/>
          <w:sz w:val="20"/>
          <w:szCs w:val="20"/>
        </w:rPr>
        <w:t>.</w:t>
      </w:r>
    </w:p>
    <w:p w:rsidR="00996787" w:rsidRPr="002E76B7" w:rsidRDefault="005B3FEB" w:rsidP="003035FE">
      <w:pPr>
        <w:tabs>
          <w:tab w:val="left" w:pos="2160"/>
          <w:tab w:val="center" w:pos="4195"/>
        </w:tabs>
        <w:spacing w:before="480" w:after="480"/>
        <w:ind w:left="1077" w:hanging="720"/>
        <w:jc w:val="center"/>
        <w:rPr>
          <w:rFonts w:ascii="Macedonian Tms" w:hAnsi="Macedonian Tms" w:cs="Macedonian Tms"/>
          <w:b/>
          <w:bCs/>
          <w:sz w:val="22"/>
          <w:szCs w:val="22"/>
        </w:rPr>
      </w:pPr>
      <w:r>
        <w:rPr>
          <w:rFonts w:ascii="Macedonian Tms" w:hAnsi="Macedonian Tms" w:cs="Macedonian Tms"/>
          <w:b/>
          <w:bCs/>
          <w:sz w:val="22"/>
          <w:szCs w:val="22"/>
        </w:rPr>
        <w:t>СПОРЕДНИ ЕФЕКТИ</w:t>
      </w:r>
    </w:p>
    <w:p w:rsidR="00996787" w:rsidRPr="00B01EB3" w:rsidRDefault="005B3FEB" w:rsidP="000463AC">
      <w:pPr>
        <w:numPr>
          <w:ilvl w:val="0"/>
          <w:numId w:val="115"/>
        </w:numPr>
        <w:tabs>
          <w:tab w:val="clear" w:pos="360"/>
          <w:tab w:val="num" w:pos="717"/>
        </w:tabs>
        <w:ind w:left="717"/>
        <w:jc w:val="both"/>
        <w:rPr>
          <w:rFonts w:ascii="Macedonian Tms" w:hAnsi="Macedonian Tms" w:cs="Macedonian Tms"/>
          <w:color w:val="0070C0"/>
          <w:sz w:val="20"/>
          <w:szCs w:val="20"/>
        </w:rPr>
      </w:pPr>
      <w:r>
        <w:rPr>
          <w:rFonts w:ascii="Macedonian Tms" w:hAnsi="Macedonian Tms" w:cs="Macedonian Tms"/>
          <w:sz w:val="20"/>
          <w:szCs w:val="20"/>
        </w:rPr>
        <w:t>Гадење,стомачни тегоби</w:t>
      </w:r>
      <w:r>
        <w:rPr>
          <w:rFonts w:ascii="Macedonian Tms" w:hAnsi="Macedonian Tms" w:cs="Macedonian Tms"/>
          <w:color w:val="0070C0"/>
          <w:sz w:val="20"/>
          <w:szCs w:val="20"/>
        </w:rPr>
        <w:t>(да се додаде фолна киселина)</w:t>
      </w:r>
    </w:p>
    <w:p w:rsidR="00996787" w:rsidRPr="0034176A" w:rsidRDefault="005B3FEB" w:rsidP="000463AC">
      <w:pPr>
        <w:numPr>
          <w:ilvl w:val="0"/>
          <w:numId w:val="116"/>
        </w:numPr>
        <w:tabs>
          <w:tab w:val="clear" w:pos="360"/>
          <w:tab w:val="num" w:pos="717"/>
          <w:tab w:val="num" w:pos="2160"/>
        </w:tabs>
        <w:ind w:left="717"/>
        <w:jc w:val="both"/>
        <w:rPr>
          <w:rFonts w:ascii="Macedonian Tms" w:hAnsi="Macedonian Tms" w:cs="Macedonian Tms"/>
          <w:color w:val="000000"/>
          <w:sz w:val="20"/>
          <w:szCs w:val="20"/>
        </w:rPr>
      </w:pPr>
      <w:r>
        <w:rPr>
          <w:rFonts w:ascii="Macedonian Tms" w:hAnsi="Macedonian Tms" w:cs="Macedonian Tms"/>
          <w:color w:val="000000"/>
          <w:sz w:val="20"/>
          <w:szCs w:val="20"/>
        </w:rPr>
        <w:t>Афти во устата, исип</w:t>
      </w:r>
      <w:r>
        <w:rPr>
          <w:rFonts w:ascii="Macedonian Tms" w:hAnsi="Macedonian Tms" w:cs="Macedonian Tms"/>
          <w:color w:val="0070C0"/>
          <w:sz w:val="20"/>
          <w:szCs w:val="20"/>
        </w:rPr>
        <w:t>(да се додаде фолна киселина)</w:t>
      </w:r>
    </w:p>
    <w:p w:rsidR="00996787" w:rsidRPr="002E76B7" w:rsidRDefault="005B3FEB" w:rsidP="000463AC">
      <w:pPr>
        <w:numPr>
          <w:ilvl w:val="0"/>
          <w:numId w:val="116"/>
        </w:numPr>
        <w:tabs>
          <w:tab w:val="clear" w:pos="360"/>
          <w:tab w:val="num" w:pos="717"/>
          <w:tab w:val="num" w:pos="2160"/>
        </w:tabs>
        <w:ind w:left="717"/>
        <w:jc w:val="both"/>
        <w:rPr>
          <w:rFonts w:ascii="Macedonian Tms" w:hAnsi="Macedonian Tms" w:cs="Macedonian Tms"/>
          <w:sz w:val="20"/>
          <w:szCs w:val="20"/>
        </w:rPr>
      </w:pPr>
      <w:r>
        <w:rPr>
          <w:rFonts w:ascii="Macedonian Tms" w:hAnsi="Macedonian Tms" w:cs="Macedonian Tms"/>
          <w:sz w:val="20"/>
          <w:szCs w:val="20"/>
        </w:rPr>
        <w:t>Губиток на коса(косопад)</w:t>
      </w:r>
    </w:p>
    <w:p w:rsidR="00996787" w:rsidRPr="002E76B7" w:rsidRDefault="005B3FEB" w:rsidP="000463AC">
      <w:pPr>
        <w:numPr>
          <w:ilvl w:val="0"/>
          <w:numId w:val="116"/>
        </w:numPr>
        <w:tabs>
          <w:tab w:val="clear" w:pos="360"/>
          <w:tab w:val="num" w:pos="717"/>
          <w:tab w:val="num" w:pos="2160"/>
        </w:tabs>
        <w:ind w:left="717"/>
        <w:jc w:val="both"/>
        <w:rPr>
          <w:rFonts w:ascii="Macedonian Tms" w:hAnsi="Macedonian Tms" w:cs="Macedonian Tms"/>
          <w:sz w:val="20"/>
          <w:szCs w:val="20"/>
        </w:rPr>
      </w:pPr>
      <w:r>
        <w:rPr>
          <w:rFonts w:ascii="Macedonian Tms" w:hAnsi="Macedonian Tms" w:cs="Macedonian Tms"/>
          <w:sz w:val="20"/>
          <w:szCs w:val="20"/>
          <w:lang w:val="it-IT"/>
        </w:rPr>
        <w:t xml:space="preserve">Белодробни </w:t>
      </w:r>
      <w:r>
        <w:rPr>
          <w:rFonts w:ascii="Macedonian Tms" w:hAnsi="Macedonian Tms" w:cs="Macedonian Tms"/>
          <w:sz w:val="20"/>
          <w:szCs w:val="20"/>
        </w:rPr>
        <w:t>промени</w:t>
      </w:r>
    </w:p>
    <w:p w:rsidR="00996787" w:rsidRPr="00BC1449" w:rsidRDefault="005B3FEB" w:rsidP="000463AC">
      <w:pPr>
        <w:numPr>
          <w:ilvl w:val="0"/>
          <w:numId w:val="431"/>
        </w:numPr>
        <w:tabs>
          <w:tab w:val="num" w:pos="4320"/>
        </w:tabs>
        <w:jc w:val="both"/>
        <w:rPr>
          <w:rFonts w:ascii="Macedonian Tms" w:hAnsi="Macedonian Tms" w:cs="Macedonian Tms"/>
          <w:sz w:val="20"/>
          <w:szCs w:val="20"/>
        </w:rPr>
      </w:pPr>
      <w:r>
        <w:rPr>
          <w:rFonts w:ascii="Macedonian Tms" w:hAnsi="Macedonian Tms" w:cs="Macedonian Tms"/>
          <w:sz w:val="20"/>
          <w:szCs w:val="20"/>
        </w:rPr>
        <w:t>Кај пациенти со присутни пулмонални симптоми се препорачува графија на белите дробови.</w:t>
      </w:r>
    </w:p>
    <w:p w:rsidR="00996787" w:rsidRPr="002E76B7" w:rsidRDefault="005B3FEB" w:rsidP="000463AC">
      <w:pPr>
        <w:numPr>
          <w:ilvl w:val="0"/>
          <w:numId w:val="117"/>
        </w:numPr>
        <w:tabs>
          <w:tab w:val="clear" w:pos="360"/>
          <w:tab w:val="num" w:pos="717"/>
          <w:tab w:val="num" w:pos="5040"/>
        </w:tabs>
        <w:ind w:left="717"/>
        <w:jc w:val="both"/>
        <w:rPr>
          <w:rFonts w:ascii="Macedonian Tms" w:hAnsi="Macedonian Tms" w:cs="Macedonian Tms"/>
          <w:sz w:val="20"/>
          <w:szCs w:val="20"/>
          <w:lang w:val="fi-FI"/>
        </w:rPr>
      </w:pPr>
      <w:r>
        <w:rPr>
          <w:rFonts w:ascii="Macedonian Tms" w:hAnsi="Macedonian Tms" w:cs="Macedonian Tms"/>
          <w:sz w:val="20"/>
          <w:szCs w:val="20"/>
          <w:lang w:val="fi-FI"/>
        </w:rPr>
        <w:t>Оштетување на коскената срцевина(ретко)</w:t>
      </w:r>
    </w:p>
    <w:p w:rsidR="00996787" w:rsidRPr="002E76B7" w:rsidRDefault="005B3FEB" w:rsidP="000463AC">
      <w:pPr>
        <w:numPr>
          <w:ilvl w:val="0"/>
          <w:numId w:val="432"/>
        </w:numPr>
        <w:tabs>
          <w:tab w:val="num" w:pos="1440"/>
          <w:tab w:val="num" w:pos="5760"/>
        </w:tabs>
        <w:jc w:val="both"/>
        <w:rPr>
          <w:rFonts w:ascii="Macedonian Tms" w:hAnsi="Macedonian Tms" w:cs="Macedonian Tms"/>
          <w:sz w:val="20"/>
          <w:szCs w:val="20"/>
          <w:lang w:val="fi-FI"/>
        </w:rPr>
      </w:pPr>
      <w:r>
        <w:rPr>
          <w:rFonts w:ascii="Macedonian Tms" w:hAnsi="Macedonian Tms" w:cs="Macedonian Tms"/>
          <w:sz w:val="20"/>
          <w:szCs w:val="20"/>
          <w:lang w:val="fi-FI"/>
        </w:rPr>
        <w:t>Порастот во средниот корпускуларен волумен на еритроцитите (</w:t>
      </w:r>
      <w:r>
        <w:rPr>
          <w:rFonts w:ascii="Times New Roman" w:hAnsi="Times New Roman" w:cs="Times New Roman"/>
          <w:sz w:val="20"/>
          <w:szCs w:val="20"/>
          <w:lang w:val="fi-FI"/>
        </w:rPr>
        <w:t>МЦВ</w:t>
      </w:r>
      <w:r w:rsidR="00996787">
        <w:rPr>
          <w:rStyle w:val="FootnoteReference"/>
          <w:rFonts w:ascii="Times New Roman" w:hAnsi="Times New Roman"/>
          <w:sz w:val="20"/>
          <w:szCs w:val="20"/>
          <w:lang w:val="fi-FI"/>
        </w:rPr>
        <w:footnoteReference w:id="38"/>
      </w:r>
      <w:r>
        <w:rPr>
          <w:rFonts w:ascii="Macedonian Tms" w:hAnsi="Macedonian Tms" w:cs="Macedonian Tms"/>
          <w:sz w:val="20"/>
          <w:szCs w:val="20"/>
          <w:lang w:val="fi-FI"/>
        </w:rPr>
        <w:t>) може да предизвика хематолошки нарушувања и е индикација за  давање фолна киселина (1мг дневно,не се дава само во денот кога се прима МТХ).Фолната киселина се применува за третман на коскената срцевина: аплазија или хипоплазија.</w:t>
      </w:r>
    </w:p>
    <w:p w:rsidR="00996787" w:rsidRPr="002E76B7" w:rsidRDefault="005B3FEB" w:rsidP="000463AC">
      <w:pPr>
        <w:numPr>
          <w:ilvl w:val="0"/>
          <w:numId w:val="118"/>
        </w:numPr>
        <w:tabs>
          <w:tab w:val="clear" w:pos="360"/>
          <w:tab w:val="num" w:pos="717"/>
          <w:tab w:val="num" w:pos="6480"/>
        </w:tabs>
        <w:ind w:left="717"/>
        <w:jc w:val="both"/>
        <w:rPr>
          <w:rFonts w:ascii="Macedonian Tms" w:hAnsi="Macedonian Tms" w:cs="Macedonian Tms"/>
          <w:sz w:val="20"/>
          <w:szCs w:val="20"/>
        </w:rPr>
      </w:pPr>
      <w:r>
        <w:rPr>
          <w:rFonts w:ascii="Macedonian Tms" w:hAnsi="Macedonian Tms" w:cs="Macedonian Tms"/>
          <w:sz w:val="20"/>
          <w:szCs w:val="20"/>
        </w:rPr>
        <w:t>Црнодробна фиброза</w:t>
      </w:r>
    </w:p>
    <w:p w:rsidR="00996787" w:rsidRPr="002E76B7" w:rsidRDefault="005B3FEB" w:rsidP="000463AC">
      <w:pPr>
        <w:numPr>
          <w:ilvl w:val="0"/>
          <w:numId w:val="433"/>
        </w:numPr>
        <w:tabs>
          <w:tab w:val="num" w:pos="3600"/>
        </w:tabs>
        <w:jc w:val="both"/>
        <w:rPr>
          <w:rFonts w:ascii="Macedonian Tms" w:hAnsi="Macedonian Tms" w:cs="Macedonian Tms"/>
          <w:sz w:val="20"/>
          <w:szCs w:val="20"/>
        </w:rPr>
      </w:pPr>
      <w:r>
        <w:rPr>
          <w:rFonts w:ascii="Macedonian Tms" w:hAnsi="Macedonian Tms" w:cs="Macedonian Tms"/>
          <w:sz w:val="20"/>
          <w:szCs w:val="20"/>
        </w:rPr>
        <w:t xml:space="preserve">Ризикот за појава на </w:t>
      </w:r>
      <w:r>
        <w:rPr>
          <w:rFonts w:ascii="Macedonian Tms" w:hAnsi="Macedonian Tms" w:cs="Macedonian Tms"/>
          <w:color w:val="0070C0"/>
          <w:sz w:val="20"/>
          <w:szCs w:val="20"/>
        </w:rPr>
        <w:t>тешко</w:t>
      </w:r>
      <w:r>
        <w:rPr>
          <w:rFonts w:ascii="Macedonian Tms" w:hAnsi="Macedonian Tms" w:cs="Macedonian Tms"/>
          <w:sz w:val="20"/>
          <w:szCs w:val="20"/>
        </w:rPr>
        <w:t>црнодробно оштетување е 1 на 1000 пациенти кои примаат МТХ во тек на 5 години.</w:t>
      </w:r>
    </w:p>
    <w:p w:rsidR="00996787" w:rsidRDefault="005B3FEB" w:rsidP="000463AC">
      <w:pPr>
        <w:numPr>
          <w:ilvl w:val="0"/>
          <w:numId w:val="388"/>
        </w:numPr>
        <w:tabs>
          <w:tab w:val="num" w:pos="1071"/>
          <w:tab w:val="num" w:pos="3600"/>
        </w:tabs>
        <w:jc w:val="both"/>
        <w:rPr>
          <w:rFonts w:ascii="Macedonian Tms" w:hAnsi="Macedonian Tms" w:cs="Macedonian Tms"/>
          <w:sz w:val="20"/>
          <w:szCs w:val="20"/>
        </w:rPr>
      </w:pPr>
      <w:r>
        <w:rPr>
          <w:rFonts w:ascii="Macedonian Tms" w:hAnsi="Macedonian Tms" w:cs="Macedonian Tms"/>
          <w:color w:val="0070C0"/>
          <w:sz w:val="20"/>
          <w:szCs w:val="20"/>
        </w:rPr>
        <w:t>Хепаталната токсичност е почеста кај употреба на алкохол, обезност или дијабет. Лекот не треба да се препишува во подолг временски период кај пациентите кои конзумираат ексцесивни количини на алкохол. Пациентите со псориаза имаат 5 пати поголем ризик од значајна афекција на црниот дроб во споредба со пациентите со ревматоиден артритис.</w:t>
      </w:r>
    </w:p>
    <w:p w:rsidR="00996787" w:rsidRDefault="005B3FEB" w:rsidP="000463AC">
      <w:pPr>
        <w:numPr>
          <w:ilvl w:val="7"/>
          <w:numId w:val="387"/>
        </w:numPr>
        <w:tabs>
          <w:tab w:val="num" w:pos="1071"/>
          <w:tab w:val="num" w:pos="3600"/>
        </w:tabs>
        <w:jc w:val="both"/>
        <w:rPr>
          <w:rFonts w:ascii="Macedonian Tms" w:hAnsi="Macedonian Tms" w:cs="Macedonian Tms"/>
          <w:sz w:val="20"/>
          <w:szCs w:val="20"/>
        </w:rPr>
      </w:pPr>
      <w:r>
        <w:rPr>
          <w:rFonts w:ascii="Macedonian Tms" w:hAnsi="Macedonian Tms" w:cs="Macedonian Tms"/>
          <w:sz w:val="20"/>
          <w:szCs w:val="20"/>
        </w:rPr>
        <w:t>Ризикот од адверзни ефекти се зголемува со:</w:t>
      </w:r>
    </w:p>
    <w:p w:rsidR="00996787" w:rsidRDefault="005B3FEB" w:rsidP="000463AC">
      <w:pPr>
        <w:numPr>
          <w:ilvl w:val="0"/>
          <w:numId w:val="434"/>
        </w:numPr>
        <w:jc w:val="both"/>
        <w:rPr>
          <w:rFonts w:ascii="Macedonian Tms" w:hAnsi="Macedonian Tms" w:cs="Macedonian Tms"/>
          <w:sz w:val="20"/>
          <w:szCs w:val="20"/>
        </w:rPr>
      </w:pPr>
      <w:r>
        <w:rPr>
          <w:rFonts w:ascii="Macedonian Tms" w:hAnsi="Macedonian Tms" w:cs="Macedonian Tms"/>
          <w:sz w:val="20"/>
          <w:szCs w:val="20"/>
        </w:rPr>
        <w:t>Дефицит на фолна киселина</w:t>
      </w:r>
    </w:p>
    <w:p w:rsidR="00996787" w:rsidRDefault="005B3FEB" w:rsidP="000463AC">
      <w:pPr>
        <w:numPr>
          <w:ilvl w:val="0"/>
          <w:numId w:val="434"/>
        </w:numPr>
        <w:jc w:val="both"/>
        <w:rPr>
          <w:rFonts w:ascii="Macedonian Tms" w:hAnsi="Macedonian Tms" w:cs="Macedonian Tms"/>
          <w:sz w:val="20"/>
          <w:szCs w:val="20"/>
        </w:rPr>
      </w:pPr>
      <w:r>
        <w:rPr>
          <w:rFonts w:ascii="Macedonian Tms" w:hAnsi="Macedonian Tms" w:cs="Macedonian Tms"/>
          <w:sz w:val="20"/>
          <w:szCs w:val="20"/>
        </w:rPr>
        <w:t>Возраста</w:t>
      </w:r>
    </w:p>
    <w:p w:rsidR="00996787" w:rsidRPr="004A1CC4" w:rsidRDefault="005B3FEB" w:rsidP="000463AC">
      <w:pPr>
        <w:numPr>
          <w:ilvl w:val="0"/>
          <w:numId w:val="434"/>
        </w:numPr>
        <w:jc w:val="both"/>
        <w:rPr>
          <w:rFonts w:ascii="Macedonian Tms" w:hAnsi="Macedonian Tms" w:cs="Macedonian Tms"/>
          <w:sz w:val="20"/>
          <w:szCs w:val="20"/>
        </w:rPr>
      </w:pPr>
      <w:r>
        <w:rPr>
          <w:rFonts w:ascii="Macedonian Tms" w:hAnsi="Macedonian Tms" w:cs="Macedonian Tms"/>
          <w:sz w:val="20"/>
          <w:szCs w:val="20"/>
          <w:lang w:val="it-IT"/>
        </w:rPr>
        <w:t xml:space="preserve">Примена на </w:t>
      </w:r>
      <w:r>
        <w:rPr>
          <w:rFonts w:ascii="Times New Roman" w:hAnsi="Times New Roman" w:cs="Times New Roman"/>
          <w:color w:val="0070C0"/>
          <w:sz w:val="20"/>
          <w:szCs w:val="20"/>
          <w:lang w:val="it-IT"/>
        </w:rPr>
        <w:t>сулпха</w:t>
      </w:r>
      <w:r>
        <w:rPr>
          <w:rFonts w:ascii="Macedonian Tms" w:hAnsi="Macedonian Tms" w:cs="Macedonian Tms"/>
          <w:color w:val="0070C0"/>
          <w:sz w:val="20"/>
          <w:szCs w:val="20"/>
          <w:lang w:val="it-IT"/>
        </w:rPr>
        <w:t>-</w:t>
      </w:r>
      <w:r>
        <w:rPr>
          <w:rFonts w:ascii="Times New Roman" w:hAnsi="Times New Roman" w:cs="Times New Roman"/>
          <w:color w:val="0070C0"/>
          <w:sz w:val="20"/>
          <w:szCs w:val="20"/>
          <w:lang w:val="it-IT"/>
        </w:rPr>
        <w:t>триметхоприме</w:t>
      </w:r>
      <w:r>
        <w:rPr>
          <w:rFonts w:ascii="Macedonian Tms" w:hAnsi="Macedonian Tms" w:cs="Macedonian Tms"/>
          <w:color w:val="0070C0"/>
          <w:sz w:val="20"/>
          <w:szCs w:val="20"/>
          <w:lang w:val="it-IT"/>
        </w:rPr>
        <w:t xml:space="preserve">  или </w:t>
      </w:r>
      <w:r>
        <w:rPr>
          <w:rFonts w:ascii="Times New Roman" w:hAnsi="Times New Roman" w:cs="Times New Roman"/>
          <w:color w:val="0070C0"/>
          <w:sz w:val="20"/>
          <w:szCs w:val="20"/>
          <w:lang w:val="it-IT"/>
        </w:rPr>
        <w:t>пробенецид</w:t>
      </w:r>
      <w:r>
        <w:rPr>
          <w:rFonts w:ascii="Times New Roman" w:hAnsi="Times New Roman" w:cs="Times New Roman"/>
          <w:sz w:val="20"/>
          <w:szCs w:val="20"/>
          <w:lang w:val="it-IT"/>
        </w:rPr>
        <w:t>.</w:t>
      </w:r>
    </w:p>
    <w:p w:rsidR="00996787" w:rsidRPr="004A1CC4" w:rsidRDefault="005B3FEB" w:rsidP="000463AC">
      <w:pPr>
        <w:numPr>
          <w:ilvl w:val="0"/>
          <w:numId w:val="434"/>
        </w:numPr>
        <w:jc w:val="both"/>
        <w:rPr>
          <w:rFonts w:ascii="Macedonian Tms" w:hAnsi="Macedonian Tms" w:cs="Macedonian Tms"/>
          <w:sz w:val="20"/>
          <w:szCs w:val="20"/>
        </w:rPr>
      </w:pPr>
      <w:r>
        <w:rPr>
          <w:rFonts w:ascii="Macedonian Tms" w:hAnsi="Macedonian Tms" w:cs="Macedonian Tms"/>
          <w:sz w:val="20"/>
          <w:szCs w:val="20"/>
        </w:rPr>
        <w:t>Хипоалбуминемија</w:t>
      </w:r>
    </w:p>
    <w:p w:rsidR="00996787" w:rsidRDefault="005B3FEB" w:rsidP="000463AC">
      <w:pPr>
        <w:numPr>
          <w:ilvl w:val="0"/>
          <w:numId w:val="361"/>
        </w:numPr>
        <w:tabs>
          <w:tab w:val="clear" w:pos="357"/>
          <w:tab w:val="num" w:pos="714"/>
          <w:tab w:val="num" w:pos="4320"/>
        </w:tabs>
        <w:ind w:left="714"/>
        <w:jc w:val="both"/>
        <w:rPr>
          <w:rFonts w:ascii="Macedonian Tms" w:hAnsi="Macedonian Tms" w:cs="Macedonian Tms"/>
          <w:sz w:val="20"/>
          <w:szCs w:val="20"/>
        </w:rPr>
      </w:pPr>
      <w:r>
        <w:rPr>
          <w:rFonts w:ascii="Macedonian Tms" w:hAnsi="Macedonian Tms" w:cs="Macedonian Tms"/>
          <w:sz w:val="20"/>
          <w:szCs w:val="20"/>
        </w:rPr>
        <w:t>Контраиндикации :</w:t>
      </w:r>
    </w:p>
    <w:p w:rsidR="00996787" w:rsidRPr="00B0190C" w:rsidRDefault="005B3FEB" w:rsidP="000463AC">
      <w:pPr>
        <w:numPr>
          <w:ilvl w:val="0"/>
          <w:numId w:val="435"/>
        </w:numPr>
        <w:jc w:val="both"/>
        <w:rPr>
          <w:rFonts w:ascii="Macedonian Tms" w:hAnsi="Macedonian Tms" w:cs="Macedonian Tms"/>
          <w:color w:val="0070C0"/>
          <w:sz w:val="20"/>
          <w:szCs w:val="20"/>
        </w:rPr>
      </w:pPr>
      <w:r>
        <w:rPr>
          <w:rFonts w:ascii="Macedonian Tms" w:hAnsi="Macedonian Tms" w:cs="Macedonian Tms"/>
          <w:color w:val="0070C0"/>
          <w:sz w:val="20"/>
          <w:szCs w:val="20"/>
        </w:rPr>
        <w:t>Бубрежно оштетување, дури и кога е сосем мало(креатинин клиренс &lt;60мл/мин)</w:t>
      </w:r>
    </w:p>
    <w:p w:rsidR="00996787" w:rsidRPr="00B0190C" w:rsidRDefault="005B3FEB" w:rsidP="000463AC">
      <w:pPr>
        <w:numPr>
          <w:ilvl w:val="0"/>
          <w:numId w:val="435"/>
        </w:numPr>
        <w:jc w:val="both"/>
        <w:rPr>
          <w:rFonts w:ascii="Macedonian Tms" w:hAnsi="Macedonian Tms" w:cs="Macedonian Tms"/>
          <w:color w:val="0070C0"/>
          <w:sz w:val="20"/>
          <w:szCs w:val="20"/>
        </w:rPr>
      </w:pPr>
      <w:r>
        <w:rPr>
          <w:rFonts w:ascii="Macedonian Tms" w:hAnsi="Macedonian Tms" w:cs="Macedonian Tms"/>
          <w:color w:val="0070C0"/>
          <w:sz w:val="20"/>
          <w:szCs w:val="20"/>
        </w:rPr>
        <w:t>Заболување на црниот дроб</w:t>
      </w:r>
    </w:p>
    <w:p w:rsidR="00996787" w:rsidRPr="00B0190C" w:rsidRDefault="005B3FEB" w:rsidP="000463AC">
      <w:pPr>
        <w:numPr>
          <w:ilvl w:val="0"/>
          <w:numId w:val="435"/>
        </w:numPr>
        <w:jc w:val="both"/>
        <w:rPr>
          <w:rFonts w:ascii="Macedonian Tms" w:hAnsi="Macedonian Tms" w:cs="Macedonian Tms"/>
          <w:color w:val="0070C0"/>
          <w:sz w:val="20"/>
          <w:szCs w:val="20"/>
        </w:rPr>
      </w:pPr>
      <w:r>
        <w:rPr>
          <w:rFonts w:ascii="Macedonian Tms" w:hAnsi="Macedonian Tms" w:cs="Macedonian Tms"/>
          <w:color w:val="0070C0"/>
          <w:sz w:val="20"/>
          <w:szCs w:val="20"/>
        </w:rPr>
        <w:t>Бременост и лактација</w:t>
      </w:r>
    </w:p>
    <w:p w:rsidR="00996787" w:rsidRDefault="005B3FEB" w:rsidP="000463AC">
      <w:pPr>
        <w:numPr>
          <w:ilvl w:val="0"/>
          <w:numId w:val="435"/>
        </w:numPr>
        <w:tabs>
          <w:tab w:val="num" w:pos="4320"/>
        </w:tabs>
        <w:jc w:val="both"/>
        <w:rPr>
          <w:rFonts w:ascii="Macedonian Tms" w:hAnsi="Macedonian Tms" w:cs="Macedonian Tms"/>
          <w:color w:val="0070C0"/>
          <w:sz w:val="20"/>
          <w:szCs w:val="20"/>
        </w:rPr>
      </w:pPr>
      <w:r>
        <w:rPr>
          <w:rFonts w:ascii="Macedonian Tms" w:hAnsi="Macedonian Tms" w:cs="Macedonian Tms"/>
          <w:color w:val="0070C0"/>
          <w:sz w:val="20"/>
          <w:szCs w:val="20"/>
        </w:rPr>
        <w:t>Белодробна фиброза</w:t>
      </w:r>
    </w:p>
    <w:p w:rsidR="00996787" w:rsidRPr="00B0190C" w:rsidRDefault="005B3FEB" w:rsidP="000463AC">
      <w:pPr>
        <w:numPr>
          <w:ilvl w:val="0"/>
          <w:numId w:val="362"/>
        </w:numPr>
        <w:tabs>
          <w:tab w:val="clear" w:pos="357"/>
          <w:tab w:val="num" w:pos="714"/>
          <w:tab w:val="num" w:pos="4320"/>
        </w:tabs>
        <w:ind w:left="714"/>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Фолна киселина се користи за намалување на споредните ефекти, се зема како единечна доза од 5мг 3-12 часа по ингестијата на </w:t>
      </w:r>
      <w:r>
        <w:rPr>
          <w:rFonts w:ascii="Times New Roman" w:hAnsi="Times New Roman" w:cs="Times New Roman"/>
          <w:color w:val="0070C0"/>
          <w:sz w:val="20"/>
          <w:szCs w:val="20"/>
        </w:rPr>
        <w:t>метхотреџате (</w:t>
      </w:r>
      <w:r>
        <w:rPr>
          <w:rFonts w:ascii="Macedonian Tms New" w:hAnsi="Macedonian Tms New" w:cs="Times New Roman"/>
          <w:color w:val="0070C0"/>
          <w:sz w:val="20"/>
          <w:szCs w:val="20"/>
        </w:rPr>
        <w:t>ннд</w:t>
      </w:r>
      <w:r>
        <w:rPr>
          <w:rFonts w:ascii="Times New Roman" w:hAnsi="Times New Roman" w:cs="Times New Roman"/>
          <w:color w:val="0070C0"/>
          <w:sz w:val="20"/>
          <w:szCs w:val="20"/>
        </w:rPr>
        <w:t>-</w:t>
      </w:r>
      <w:r>
        <w:rPr>
          <w:rFonts w:ascii="Times New Roman" w:hAnsi="Times New Roman" w:cs="Times New Roman"/>
          <w:b/>
          <w:color w:val="0070C0"/>
          <w:sz w:val="20"/>
          <w:szCs w:val="20"/>
        </w:rPr>
        <w:t>Б)</w:t>
      </w:r>
      <w:r>
        <w:rPr>
          <w:rFonts w:ascii="Times New Roman" w:hAnsi="Times New Roman" w:cs="Times New Roman"/>
          <w:color w:val="0070C0"/>
          <w:sz w:val="20"/>
          <w:szCs w:val="20"/>
        </w:rPr>
        <w:t>.</w:t>
      </w:r>
    </w:p>
    <w:p w:rsidR="00996787" w:rsidRPr="00B0190C" w:rsidRDefault="005B3FEB" w:rsidP="000463AC">
      <w:pPr>
        <w:numPr>
          <w:ilvl w:val="0"/>
          <w:numId w:val="362"/>
        </w:numPr>
        <w:tabs>
          <w:tab w:val="clear" w:pos="357"/>
          <w:tab w:val="num" w:pos="714"/>
          <w:tab w:val="num" w:pos="4320"/>
        </w:tabs>
        <w:ind w:left="714"/>
        <w:jc w:val="both"/>
        <w:rPr>
          <w:rFonts w:ascii="Macedonian Tms" w:hAnsi="Macedonian Tms" w:cs="Macedonian Tms"/>
          <w:color w:val="0070C0"/>
          <w:sz w:val="20"/>
          <w:szCs w:val="20"/>
        </w:rPr>
      </w:pPr>
      <w:r>
        <w:rPr>
          <w:rFonts w:ascii="Macedonian Tms New" w:hAnsi="Macedonian Tms New" w:cs="Times New Roman"/>
          <w:color w:val="0070C0"/>
          <w:sz w:val="20"/>
          <w:szCs w:val="20"/>
        </w:rPr>
        <w:t>Порано се препорачуваше лекот од групата на НСАИЛ да не се зема во денот кога се употребува</w:t>
      </w:r>
      <w:r>
        <w:rPr>
          <w:rFonts w:ascii="Times New Roman" w:hAnsi="Times New Roman" w:cs="Times New Roman"/>
          <w:color w:val="0070C0"/>
          <w:sz w:val="20"/>
          <w:szCs w:val="20"/>
        </w:rPr>
        <w:t xml:space="preserve"> МТЏ, </w:t>
      </w:r>
      <w:r>
        <w:rPr>
          <w:rFonts w:ascii="Macedonian Tms New" w:hAnsi="Macedonian Tms New" w:cs="Times New Roman"/>
          <w:color w:val="0070C0"/>
          <w:sz w:val="20"/>
          <w:szCs w:val="20"/>
        </w:rPr>
        <w:t>но современите согледувања укажуваат дека споредните ефекти на</w:t>
      </w:r>
      <w:r>
        <w:rPr>
          <w:rFonts w:ascii="Times New Roman" w:hAnsi="Times New Roman" w:cs="Times New Roman"/>
          <w:color w:val="0070C0"/>
          <w:sz w:val="20"/>
          <w:szCs w:val="20"/>
        </w:rPr>
        <w:t xml:space="preserve"> МТЏ </w:t>
      </w:r>
      <w:r>
        <w:rPr>
          <w:rFonts w:ascii="Macedonian Tms New" w:hAnsi="Macedonian Tms New" w:cs="Times New Roman"/>
          <w:color w:val="0070C0"/>
          <w:sz w:val="20"/>
          <w:szCs w:val="20"/>
        </w:rPr>
        <w:t>не се под влијание на континуирана примена на НСАИЛ</w:t>
      </w:r>
      <w:r>
        <w:rPr>
          <w:rFonts w:ascii="Times New Roman" w:hAnsi="Times New Roman" w:cs="Times New Roman"/>
          <w:color w:val="0070C0"/>
          <w:sz w:val="20"/>
          <w:szCs w:val="20"/>
        </w:rPr>
        <w:t>Ц.</w:t>
      </w:r>
    </w:p>
    <w:p w:rsidR="00996787" w:rsidRPr="002E76B7" w:rsidRDefault="00996787" w:rsidP="003035FE">
      <w:pPr>
        <w:tabs>
          <w:tab w:val="num" w:pos="4320"/>
        </w:tabs>
        <w:ind w:left="714"/>
        <w:jc w:val="both"/>
        <w:rPr>
          <w:rFonts w:ascii="Macedonian Tms" w:hAnsi="Macedonian Tms" w:cs="Macedonian Tms"/>
          <w:sz w:val="20"/>
          <w:szCs w:val="20"/>
        </w:rPr>
      </w:pPr>
    </w:p>
    <w:p w:rsidR="00996787" w:rsidRPr="002E76B7" w:rsidRDefault="005B3FEB" w:rsidP="003035FE">
      <w:pPr>
        <w:spacing w:before="480" w:after="480"/>
        <w:ind w:left="1077" w:hanging="720"/>
        <w:jc w:val="center"/>
        <w:rPr>
          <w:rFonts w:ascii="Macedonian Tms" w:hAnsi="Macedonian Tms" w:cs="Macedonian Tms"/>
          <w:b/>
          <w:bCs/>
          <w:sz w:val="22"/>
          <w:szCs w:val="22"/>
        </w:rPr>
      </w:pPr>
      <w:r>
        <w:rPr>
          <w:rFonts w:ascii="Macedonian Tms" w:hAnsi="Macedonian Tms" w:cs="Macedonian Tms"/>
          <w:b/>
          <w:bCs/>
          <w:sz w:val="22"/>
          <w:szCs w:val="22"/>
        </w:rPr>
        <w:t>БРЕМЕНОСТ И ЛАКТАЦИЈА</w:t>
      </w:r>
    </w:p>
    <w:p w:rsidR="00996787" w:rsidRPr="002E76B7" w:rsidRDefault="005B3FEB" w:rsidP="000463AC">
      <w:pPr>
        <w:numPr>
          <w:ilvl w:val="0"/>
          <w:numId w:val="119"/>
        </w:numPr>
        <w:tabs>
          <w:tab w:val="clear" w:pos="357"/>
          <w:tab w:val="num" w:pos="714"/>
          <w:tab w:val="num" w:pos="2160"/>
        </w:tabs>
        <w:ind w:left="714"/>
        <w:jc w:val="both"/>
        <w:rPr>
          <w:rFonts w:ascii="Macedonian Tms" w:hAnsi="Macedonian Tms" w:cs="Macedonian Tms"/>
          <w:sz w:val="20"/>
          <w:szCs w:val="20"/>
          <w:lang w:val="it-IT"/>
        </w:rPr>
      </w:pPr>
      <w:r>
        <w:rPr>
          <w:rFonts w:ascii="Macedonian Tms" w:hAnsi="Macedonian Tms" w:cs="Macedonian Tms"/>
          <w:sz w:val="20"/>
          <w:szCs w:val="20"/>
          <w:lang w:val="it-IT"/>
        </w:rPr>
        <w:t>Лекот не треба да се дава  при бременост и доење.</w:t>
      </w:r>
    </w:p>
    <w:p w:rsidR="00996787" w:rsidRPr="002E76B7" w:rsidRDefault="005B3FEB" w:rsidP="000463AC">
      <w:pPr>
        <w:numPr>
          <w:ilvl w:val="0"/>
          <w:numId w:val="119"/>
        </w:numPr>
        <w:tabs>
          <w:tab w:val="clear" w:pos="357"/>
          <w:tab w:val="num" w:pos="714"/>
          <w:tab w:val="num" w:pos="2160"/>
        </w:tabs>
        <w:ind w:left="714"/>
        <w:jc w:val="both"/>
        <w:rPr>
          <w:rFonts w:ascii="Macedonian Tms" w:hAnsi="Macedonian Tms" w:cs="Macedonian Tms"/>
          <w:sz w:val="20"/>
          <w:szCs w:val="20"/>
          <w:lang w:val="it-IT"/>
        </w:rPr>
      </w:pPr>
      <w:r>
        <w:rPr>
          <w:rFonts w:ascii="Macedonian Tms" w:hAnsi="Macedonian Tms" w:cs="Macedonian Tms"/>
          <w:sz w:val="20"/>
          <w:szCs w:val="20"/>
          <w:lang w:val="it-IT"/>
        </w:rPr>
        <w:t>Три месеци пред планираната бременост и мажот и жената треба да прекинат да земаат МТХ.Пациент на Метотрексат треба да користи контрацепција.</w:t>
      </w:r>
    </w:p>
    <w:p w:rsidR="00996787" w:rsidRPr="002E76B7" w:rsidRDefault="005B3FEB" w:rsidP="003035FE">
      <w:pPr>
        <w:spacing w:before="480" w:after="480"/>
        <w:ind w:left="1077" w:hanging="720"/>
        <w:jc w:val="center"/>
        <w:rPr>
          <w:rFonts w:ascii="Macedonian Tms" w:hAnsi="Macedonian Tms" w:cs="Macedonian Tms"/>
          <w:b/>
          <w:bCs/>
          <w:sz w:val="22"/>
          <w:szCs w:val="22"/>
        </w:rPr>
      </w:pPr>
      <w:r>
        <w:rPr>
          <w:rFonts w:ascii="Macedonian Tms" w:hAnsi="Macedonian Tms" w:cs="Macedonian Tms"/>
          <w:b/>
          <w:bCs/>
          <w:sz w:val="22"/>
          <w:szCs w:val="22"/>
        </w:rPr>
        <w:lastRenderedPageBreak/>
        <w:t>ЛАБОРАТОРИСКИ ИСЛЕДУВАЊА</w:t>
      </w:r>
    </w:p>
    <w:p w:rsidR="00996787" w:rsidRPr="002E76B7" w:rsidRDefault="005B3FEB" w:rsidP="000463AC">
      <w:pPr>
        <w:numPr>
          <w:ilvl w:val="0"/>
          <w:numId w:val="120"/>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Хемоглобин,леукоцити и тромбоцити,серумски трансаминази - АЛТ(АСТ) се испитуваат секоја втора недела во првите 2-3 месеца.Потоа овие испитувања се прават на 2-3 месеца.Следењето на бројот на белите крвни клетки се препорачува во првиот месец на третманот.Креатининот треба да се испитува секои 6 месеци.</w:t>
      </w:r>
    </w:p>
    <w:p w:rsidR="00996787" w:rsidRPr="00BC1449" w:rsidRDefault="005B3FEB" w:rsidP="000463AC">
      <w:pPr>
        <w:numPr>
          <w:ilvl w:val="0"/>
          <w:numId w:val="120"/>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color w:val="0070C0"/>
          <w:sz w:val="20"/>
          <w:szCs w:val="20"/>
          <w:lang w:val="it-IT"/>
        </w:rPr>
        <w:t>Пред да се отпочне со терапија, потребно</w:t>
      </w:r>
      <w:r>
        <w:rPr>
          <w:rFonts w:ascii="Macedonian Tms" w:hAnsi="Macedonian Tms" w:cs="Macedonian Tms"/>
          <w:sz w:val="20"/>
          <w:szCs w:val="20"/>
          <w:lang w:val="it-IT"/>
        </w:rPr>
        <w:t xml:space="preserve"> е да се направи графија на бели дробови особено ако пациентите имаат кашлица и диспнеа.</w:t>
      </w:r>
    </w:p>
    <w:p w:rsidR="00996787" w:rsidRDefault="005B3FEB" w:rsidP="000463AC">
      <w:pPr>
        <w:numPr>
          <w:ilvl w:val="0"/>
          <w:numId w:val="120"/>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sz w:val="20"/>
          <w:szCs w:val="20"/>
          <w:lang w:val="it-IT"/>
        </w:rPr>
        <w:t xml:space="preserve">Мали промени во нивото на </w:t>
      </w:r>
      <w:r>
        <w:rPr>
          <w:rFonts w:ascii="Times New Roman" w:hAnsi="Times New Roman" w:cs="Times New Roman"/>
          <w:color w:val="0070C0"/>
          <w:sz w:val="20"/>
          <w:szCs w:val="20"/>
          <w:lang w:val="it-IT"/>
        </w:rPr>
        <w:t>АЛТ(</w:t>
      </w:r>
      <w:r>
        <w:rPr>
          <w:rFonts w:ascii="Macedonian Tms New" w:hAnsi="Macedonian Tms New" w:cs="Times New Roman"/>
          <w:color w:val="0070C0"/>
          <w:sz w:val="20"/>
          <w:szCs w:val="20"/>
          <w:lang w:val="it-IT"/>
        </w:rPr>
        <w:t>и</w:t>
      </w:r>
      <w:r>
        <w:rPr>
          <w:rFonts w:ascii="Times New Roman" w:hAnsi="Times New Roman" w:cs="Times New Roman"/>
          <w:color w:val="0070C0"/>
          <w:sz w:val="20"/>
          <w:szCs w:val="20"/>
          <w:lang w:val="it-IT"/>
        </w:rPr>
        <w:t>АСТ</w:t>
      </w:r>
      <w:r>
        <w:rPr>
          <w:rFonts w:ascii="Macedonian Tms" w:hAnsi="Macedonian Tms" w:cs="Macedonian Tms"/>
          <w:sz w:val="20"/>
          <w:szCs w:val="20"/>
          <w:lang w:val="it-IT"/>
        </w:rPr>
        <w:t xml:space="preserve">) се чести. </w:t>
      </w:r>
    </w:p>
    <w:p w:rsidR="00996787" w:rsidRPr="00AB1432" w:rsidRDefault="005B3FEB" w:rsidP="000463AC">
      <w:pPr>
        <w:numPr>
          <w:ilvl w:val="0"/>
          <w:numId w:val="436"/>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Дозата на лекот се намалува ако нивото на трансаминазите е два пати поголемо од референтната вредност.</w:t>
      </w:r>
    </w:p>
    <w:p w:rsidR="00996787" w:rsidRPr="00AB1432" w:rsidRDefault="005B3FEB" w:rsidP="000463AC">
      <w:pPr>
        <w:numPr>
          <w:ilvl w:val="0"/>
          <w:numId w:val="436"/>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Биопсија на црн дроб</w:t>
      </w:r>
      <w:r w:rsidR="00996787">
        <w:rPr>
          <w:rStyle w:val="FootnoteReference"/>
          <w:rFonts w:ascii="Macedonian Tms" w:hAnsi="Macedonian Tms"/>
          <w:color w:val="0070C0"/>
          <w:sz w:val="20"/>
          <w:szCs w:val="20"/>
          <w:lang w:val="it-IT"/>
        </w:rPr>
        <w:footnoteReference w:id="39"/>
      </w:r>
      <w:r>
        <w:rPr>
          <w:rFonts w:ascii="Macedonian Tms" w:hAnsi="Macedonian Tms" w:cs="Macedonian Tms"/>
          <w:color w:val="0070C0"/>
          <w:sz w:val="20"/>
          <w:szCs w:val="20"/>
          <w:lang w:val="it-IT"/>
        </w:rPr>
        <w:t xml:space="preserve"> е индицирана само кај пациентите со повторувано покачување на трансаминазите.</w:t>
      </w:r>
    </w:p>
    <w:p w:rsidR="00996787" w:rsidRDefault="005B3FEB" w:rsidP="000463AC">
      <w:pPr>
        <w:numPr>
          <w:ilvl w:val="0"/>
          <w:numId w:val="436"/>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Ако е постигната задоволителна контрола врз активноста на заболувањето, серумските концентрации на албумин</w:t>
      </w:r>
      <w:r w:rsidR="00996787">
        <w:rPr>
          <w:rStyle w:val="FootnoteReference"/>
          <w:rFonts w:ascii="Macedonian Tms" w:hAnsi="Macedonian Tms"/>
          <w:color w:val="0070C0"/>
          <w:sz w:val="20"/>
          <w:szCs w:val="20"/>
          <w:lang w:val="it-IT"/>
        </w:rPr>
        <w:footnoteReference w:id="40"/>
      </w:r>
      <w:r>
        <w:rPr>
          <w:rFonts w:ascii="Macedonian Tms" w:hAnsi="Macedonian Tms" w:cs="Macedonian Tms"/>
          <w:color w:val="0070C0"/>
          <w:sz w:val="20"/>
          <w:szCs w:val="20"/>
          <w:lang w:val="it-IT"/>
        </w:rPr>
        <w:t xml:space="preserve"> се користат како индикатори на функцијата на црниот дроб</w:t>
      </w:r>
      <w:r>
        <w:rPr>
          <w:rFonts w:ascii="Macedonian Tms" w:hAnsi="Macedonian Tms" w:cs="Macedonian Tms"/>
          <w:sz w:val="20"/>
          <w:szCs w:val="20"/>
          <w:lang w:val="it-IT"/>
        </w:rPr>
        <w:t>.</w:t>
      </w:r>
    </w:p>
    <w:p w:rsidR="00996787" w:rsidRPr="002E76B7" w:rsidRDefault="005B3FEB" w:rsidP="000463AC">
      <w:pPr>
        <w:numPr>
          <w:ilvl w:val="0"/>
          <w:numId w:val="120"/>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sz w:val="20"/>
          <w:szCs w:val="20"/>
          <w:lang w:val="it-IT"/>
        </w:rPr>
        <w:t>Во случај на абнормални резултати, се земаат исти дози како и при терапија со злато.</w:t>
      </w:r>
    </w:p>
    <w:p w:rsidR="00996787" w:rsidRPr="002E76B7" w:rsidRDefault="005B3FEB" w:rsidP="003035FE">
      <w:pPr>
        <w:spacing w:before="480" w:after="480"/>
        <w:ind w:left="1077" w:hanging="720"/>
        <w:jc w:val="center"/>
        <w:rPr>
          <w:rFonts w:ascii="Macedonian Tms" w:hAnsi="Macedonian Tms" w:cs="Macedonian Tms"/>
          <w:b/>
          <w:bCs/>
          <w:sz w:val="22"/>
          <w:szCs w:val="22"/>
        </w:rPr>
      </w:pPr>
      <w:r>
        <w:rPr>
          <w:rFonts w:ascii="Macedonian Tms" w:hAnsi="Macedonian Tms" w:cs="Macedonian Tms"/>
          <w:b/>
          <w:bCs/>
          <w:sz w:val="22"/>
          <w:szCs w:val="22"/>
        </w:rPr>
        <w:t>ПАУЗА ВО ТЕРАПИЈАТА</w:t>
      </w:r>
    </w:p>
    <w:p w:rsidR="00996787" w:rsidRPr="002E76B7" w:rsidRDefault="005B3FEB" w:rsidP="000463AC">
      <w:pPr>
        <w:numPr>
          <w:ilvl w:val="0"/>
          <w:numId w:val="121"/>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 xml:space="preserve">Во тек на инфекција </w:t>
      </w:r>
    </w:p>
    <w:p w:rsidR="00996787" w:rsidRPr="002E76B7" w:rsidRDefault="005B3FEB" w:rsidP="000463AC">
      <w:pPr>
        <w:numPr>
          <w:ilvl w:val="0"/>
          <w:numId w:val="121"/>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Кај оперирани пациенти кои се подложни на инфекција.</w:t>
      </w:r>
    </w:p>
    <w:p w:rsidR="00996787" w:rsidRPr="005C644C" w:rsidRDefault="005B3FEB" w:rsidP="003035FE">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Default="005B3FEB" w:rsidP="000463AC">
      <w:pPr>
        <w:widowControl w:val="0"/>
        <w:numPr>
          <w:ilvl w:val="0"/>
          <w:numId w:val="490"/>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Кремер ЈМ, Аларц</w:t>
      </w:r>
      <w:r w:rsidR="00996787" w:rsidRPr="00ED66EE">
        <w:rPr>
          <w:rFonts w:ascii="Times New Roman" w:hAnsi="Times New Roman" w:cs="Times New Roman"/>
          <w:color w:val="0070C0"/>
          <w:sz w:val="20"/>
          <w:szCs w:val="20"/>
        </w:rPr>
        <w:t>ó</w:t>
      </w:r>
      <w:r>
        <w:rPr>
          <w:rFonts w:ascii="Times New Roman" w:hAnsi="Times New Roman" w:cs="Times New Roman"/>
          <w:color w:val="0070C0"/>
          <w:sz w:val="20"/>
          <w:szCs w:val="20"/>
        </w:rPr>
        <w:t>н ГС, Лигхтфоот РЊ Јр, Њиллкенс РФ, Фурст ДЕ, Њиллиамс ХЈ, Дент ПБ, Њеинблатт МЕ.</w:t>
      </w:r>
    </w:p>
    <w:p w:rsidR="00996787" w:rsidRDefault="005B3FEB" w:rsidP="00B872BB">
      <w:pPr>
        <w:widowControl w:val="0"/>
        <w:tabs>
          <w:tab w:val="left" w:pos="220"/>
          <w:tab w:val="left" w:pos="720"/>
        </w:tabs>
        <w:autoSpaceDE w:val="0"/>
        <w:autoSpaceDN w:val="0"/>
        <w:adjustRightInd w:val="0"/>
        <w:ind w:left="717"/>
        <w:rPr>
          <w:rFonts w:ascii="Times New Roman" w:hAnsi="Times New Roman" w:cs="Times New Roman"/>
          <w:color w:val="0070C0"/>
          <w:sz w:val="20"/>
          <w:szCs w:val="20"/>
        </w:rPr>
      </w:pPr>
      <w:r>
        <w:rPr>
          <w:rFonts w:ascii="Times New Roman" w:hAnsi="Times New Roman" w:cs="Times New Roman"/>
          <w:color w:val="0070C0"/>
          <w:sz w:val="20"/>
          <w:szCs w:val="20"/>
        </w:rPr>
        <w:t xml:space="preserve">Метхотреџате фор рхеуматоид артхритис. Суггестед гуиделинес фор мониторинг ливер тоџицитѕ. Америцан Цоллеге оф Рхеуматологѕ. Артхритис Рхеум 1994 Мар;37(3):316-28. </w:t>
      </w:r>
      <w:hyperlink r:id="rId35" w:history="1">
        <w:r>
          <w:rPr>
            <w:rFonts w:ascii="Times New Roman" w:hAnsi="Times New Roman" w:cs="Times New Roman"/>
            <w:b/>
            <w:bCs/>
            <w:color w:val="0070C0"/>
            <w:sz w:val="20"/>
            <w:szCs w:val="20"/>
          </w:rPr>
          <w:t>ПубМед</w:t>
        </w:r>
      </w:hyperlink>
    </w:p>
    <w:p w:rsidR="00996787" w:rsidRPr="00B872BB" w:rsidRDefault="005B3FEB" w:rsidP="000463AC">
      <w:pPr>
        <w:widowControl w:val="0"/>
        <w:numPr>
          <w:ilvl w:val="0"/>
          <w:numId w:val="490"/>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Аутхорс: Публисхерс, Артицле ИД: ебм00461 (021.064)</w:t>
      </w:r>
      <w:r w:rsidR="00996787" w:rsidRPr="00B872BB">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ED66EE" w:rsidRDefault="005B3FEB" w:rsidP="000463AC">
      <w:pPr>
        <w:numPr>
          <w:ilvl w:val="0"/>
          <w:numId w:val="319"/>
        </w:numPr>
        <w:tabs>
          <w:tab w:val="clear" w:pos="360"/>
          <w:tab w:val="num" w:pos="717"/>
        </w:tabs>
        <w:spacing w:before="480"/>
        <w:ind w:left="714" w:hanging="357"/>
        <w:jc w:val="both"/>
        <w:rPr>
          <w:rFonts w:ascii="Macedonian Tms" w:hAnsi="Macedonian Tms" w:cs="Macedonian Tms"/>
          <w:b/>
          <w:bCs/>
          <w:color w:val="0070C0"/>
          <w:sz w:val="20"/>
          <w:szCs w:val="20"/>
        </w:rPr>
      </w:pPr>
      <w:r>
        <w:rPr>
          <w:rFonts w:ascii="Times New Roman" w:hAnsi="Times New Roman" w:cs="Times New Roman"/>
          <w:b/>
          <w:bCs/>
          <w:color w:val="0070C0"/>
          <w:sz w:val="20"/>
          <w:szCs w:val="20"/>
        </w:rPr>
        <w:t xml:space="preserve">ЕБМ Гуиделинес, 20.11.2009, </w:t>
      </w:r>
      <w:hyperlink r:id="rId36" w:history="1">
        <w:r>
          <w:rPr>
            <w:rStyle w:val="Hyperlink"/>
            <w:rFonts w:ascii="Times New Roman" w:hAnsi="Times New Roman"/>
            <w:color w:val="0070C0"/>
            <w:sz w:val="20"/>
            <w:szCs w:val="20"/>
          </w:rPr>
          <w:t>хттп://њњњ.ебм-гуиделинес.цом</w:t>
        </w:r>
      </w:hyperlink>
    </w:p>
    <w:p w:rsidR="00996787" w:rsidRPr="00ED66EE" w:rsidRDefault="005B3FEB" w:rsidP="000463AC">
      <w:pPr>
        <w:numPr>
          <w:ilvl w:val="0"/>
          <w:numId w:val="319"/>
        </w:numPr>
        <w:tabs>
          <w:tab w:val="clear" w:pos="360"/>
          <w:tab w:val="num" w:pos="717"/>
        </w:tabs>
        <w:ind w:left="717"/>
        <w:jc w:val="both"/>
        <w:rPr>
          <w:rFonts w:ascii="Macedonian Tms" w:hAnsi="Macedonian Tms" w:cs="Macedonian Tms"/>
          <w:b/>
          <w:bCs/>
          <w:color w:val="0070C0"/>
          <w:sz w:val="20"/>
          <w:szCs w:val="20"/>
          <w:lang w:val="pl-PL"/>
        </w:rPr>
      </w:pPr>
      <w:r>
        <w:rPr>
          <w:rFonts w:ascii="Macedonian Tms" w:hAnsi="Macedonian Tms" w:cs="Macedonian Tms"/>
          <w:b/>
          <w:bCs/>
          <w:color w:val="0070C0"/>
          <w:sz w:val="20"/>
          <w:szCs w:val="20"/>
          <w:lang w:val="it-IT"/>
        </w:rPr>
        <w:t>Упатството треба да се ажурира еднаш на 5  години.</w:t>
      </w:r>
    </w:p>
    <w:p w:rsidR="00996787" w:rsidRDefault="005B3FEB" w:rsidP="000463AC">
      <w:pPr>
        <w:numPr>
          <w:ilvl w:val="0"/>
          <w:numId w:val="319"/>
        </w:numPr>
        <w:tabs>
          <w:tab w:val="clear" w:pos="360"/>
          <w:tab w:val="num" w:pos="717"/>
        </w:tabs>
        <w:spacing w:after="480"/>
        <w:ind w:left="714" w:hanging="357"/>
        <w:jc w:val="both"/>
        <w:rPr>
          <w:rFonts w:ascii="Macedonian Tms" w:hAnsi="Macedonian Tms" w:cs="Macedonian Tms"/>
          <w:b/>
          <w:bCs/>
          <w:color w:val="0070C0"/>
          <w:sz w:val="20"/>
          <w:szCs w:val="20"/>
          <w:lang w:val="pl-PL"/>
        </w:rPr>
      </w:pPr>
      <w:r>
        <w:rPr>
          <w:rFonts w:ascii="Macedonian Tms" w:hAnsi="Macedonian Tms" w:cs="Macedonian Tms"/>
          <w:b/>
          <w:bCs/>
          <w:color w:val="0070C0"/>
          <w:sz w:val="20"/>
          <w:szCs w:val="20"/>
          <w:lang w:val="pl-PL"/>
        </w:rPr>
        <w:t xml:space="preserve">Предвидено следно ажурирање во 2014 г. </w:t>
      </w: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Default="00996787" w:rsidP="003035FE">
      <w:pPr>
        <w:spacing w:after="480"/>
        <w:ind w:left="714"/>
        <w:jc w:val="both"/>
        <w:rPr>
          <w:rFonts w:ascii="Macedonian Tms" w:hAnsi="Macedonian Tms" w:cs="Macedonian Tms"/>
          <w:b/>
          <w:bCs/>
          <w:color w:val="0070C0"/>
          <w:sz w:val="20"/>
          <w:szCs w:val="20"/>
          <w:lang w:val="pl-PL"/>
        </w:rPr>
      </w:pPr>
    </w:p>
    <w:p w:rsidR="00996787" w:rsidRPr="00ED66EE" w:rsidRDefault="00996787" w:rsidP="003035FE">
      <w:pPr>
        <w:spacing w:after="480"/>
        <w:ind w:left="714"/>
        <w:jc w:val="both"/>
        <w:rPr>
          <w:rFonts w:ascii="Macedonian Tms" w:hAnsi="Macedonian Tms" w:cs="Macedonian Tms"/>
          <w:b/>
          <w:bCs/>
          <w:color w:val="0070C0"/>
          <w:sz w:val="20"/>
          <w:szCs w:val="20"/>
          <w:lang w:val="pl-PL"/>
        </w:rPr>
      </w:pPr>
    </w:p>
    <w:p w:rsidR="00996787" w:rsidRPr="00B570B8"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lang w:val="fi-FI"/>
        </w:rPr>
      </w:pPr>
      <w:r>
        <w:rPr>
          <w:rFonts w:ascii="Macedonian Tms" w:hAnsi="Macedonian Tms" w:cs="Macedonian Tms"/>
          <w:sz w:val="24"/>
          <w:szCs w:val="24"/>
          <w:lang w:val="fi-FI"/>
        </w:rPr>
        <w:t>ЦИКЛОСПОРИН ВО ТЕРАПИЈА НА РЕВМАТСКИТЕ БОЛЕСТИ</w:t>
      </w:r>
    </w:p>
    <w:p w:rsidR="00996787" w:rsidRPr="009301AD" w:rsidRDefault="005B3FEB" w:rsidP="009301AD">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9301AD" w:rsidRDefault="005B3FEB" w:rsidP="009301AD">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20.11.2009</w:t>
      </w:r>
    </w:p>
    <w:p w:rsidR="00996787" w:rsidRPr="00E45371" w:rsidRDefault="005B3FEB" w:rsidP="000463AC">
      <w:pPr>
        <w:numPr>
          <w:ilvl w:val="0"/>
          <w:numId w:val="122"/>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Дозирање</w:t>
      </w:r>
    </w:p>
    <w:p w:rsidR="00996787" w:rsidRPr="00E45371" w:rsidRDefault="005B3FEB" w:rsidP="000463AC">
      <w:pPr>
        <w:numPr>
          <w:ilvl w:val="0"/>
          <w:numId w:val="122"/>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Споредни ефекти</w:t>
      </w:r>
    </w:p>
    <w:p w:rsidR="00996787" w:rsidRPr="00E45371" w:rsidRDefault="005B3FEB" w:rsidP="000463AC">
      <w:pPr>
        <w:numPr>
          <w:ilvl w:val="0"/>
          <w:numId w:val="122"/>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Интереакција со други лекови</w:t>
      </w:r>
    </w:p>
    <w:p w:rsidR="00996787" w:rsidRPr="00E45371" w:rsidRDefault="005B3FEB" w:rsidP="000463AC">
      <w:pPr>
        <w:numPr>
          <w:ilvl w:val="0"/>
          <w:numId w:val="122"/>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Лабораториско следење</w:t>
      </w:r>
    </w:p>
    <w:p w:rsidR="00996787" w:rsidRPr="00E45371" w:rsidRDefault="005B3FEB" w:rsidP="000463AC">
      <w:pPr>
        <w:numPr>
          <w:ilvl w:val="0"/>
          <w:numId w:val="122"/>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Бременост</w:t>
      </w:r>
    </w:p>
    <w:p w:rsidR="00996787" w:rsidRPr="00E45371" w:rsidRDefault="00996787" w:rsidP="003035FE">
      <w:pPr>
        <w:ind w:left="714"/>
        <w:jc w:val="both"/>
        <w:rPr>
          <w:rFonts w:ascii="Macedonian Tms" w:hAnsi="Macedonian Tms" w:cs="Macedonian Tms"/>
          <w:sz w:val="20"/>
          <w:szCs w:val="20"/>
          <w:u w:val="single"/>
        </w:rPr>
      </w:pPr>
    </w:p>
    <w:p w:rsidR="00996787" w:rsidRPr="002E76B7"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ДОЗИРАЊЕ</w:t>
      </w:r>
    </w:p>
    <w:p w:rsidR="00996787" w:rsidRPr="002E76B7" w:rsidRDefault="005B3FEB" w:rsidP="000463AC">
      <w:pPr>
        <w:numPr>
          <w:ilvl w:val="0"/>
          <w:numId w:val="123"/>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Вообичаено дозирање е  3-5 мг/кг/дневно</w:t>
      </w:r>
    </w:p>
    <w:p w:rsidR="00996787" w:rsidRPr="002E76B7" w:rsidRDefault="005B3FEB" w:rsidP="000463AC">
      <w:pPr>
        <w:numPr>
          <w:ilvl w:val="0"/>
          <w:numId w:val="123"/>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Ефектот  вообичаено се јавува после 1-3 месеци од терапијата и максимален одговор се добива во тек на 6 месеци.</w:t>
      </w:r>
    </w:p>
    <w:p w:rsidR="00996787" w:rsidRPr="002E76B7" w:rsidRDefault="005B3FEB" w:rsidP="000463AC">
      <w:pPr>
        <w:numPr>
          <w:ilvl w:val="0"/>
          <w:numId w:val="123"/>
        </w:numPr>
        <w:tabs>
          <w:tab w:val="clear" w:pos="357"/>
          <w:tab w:val="num" w:pos="714"/>
        </w:tabs>
        <w:ind w:left="714"/>
        <w:jc w:val="both"/>
        <w:rPr>
          <w:rFonts w:ascii="Macedonian Tms" w:hAnsi="Macedonian Tms" w:cs="Macedonian Tms"/>
          <w:sz w:val="20"/>
          <w:szCs w:val="20"/>
          <w:lang w:val="pt-BR"/>
        </w:rPr>
      </w:pPr>
      <w:r>
        <w:rPr>
          <w:rFonts w:ascii="Macedonian Tms" w:hAnsi="Macedonian Tms" w:cs="Macedonian Tms"/>
          <w:sz w:val="20"/>
          <w:szCs w:val="20"/>
        </w:rPr>
        <w:lastRenderedPageBreak/>
        <w:t xml:space="preserve">Капсулите се голтаат цели, без да се џвакаат или делат. Не треба да се вадат од амбалажата се до непосредното земање. </w:t>
      </w:r>
      <w:r>
        <w:rPr>
          <w:rFonts w:ascii="Macedonian Tms" w:hAnsi="Macedonian Tms" w:cs="Macedonian Tms"/>
          <w:sz w:val="20"/>
          <w:szCs w:val="20"/>
          <w:lang w:val="pt-BR"/>
        </w:rPr>
        <w:t>Капсулата треба да се испие во тек на 1/2 час  или 1 час по вадењето од амбалажата.</w:t>
      </w:r>
    </w:p>
    <w:p w:rsidR="00996787" w:rsidRPr="002E76B7"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СПОРЕДНИ ЕФЕКТИ</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Бубрежно оштетување и хипертензија (лекот не треба да се дава на пациенти со оштетена бубрежна функција и нерегулирана хипертензија).</w:t>
      </w:r>
    </w:p>
    <w:p w:rsidR="00996787" w:rsidRPr="00D02648" w:rsidRDefault="005B3FEB" w:rsidP="000463AC">
      <w:pPr>
        <w:numPr>
          <w:ilvl w:val="0"/>
          <w:numId w:val="124"/>
        </w:numPr>
        <w:tabs>
          <w:tab w:val="clear" w:pos="357"/>
          <w:tab w:val="num" w:pos="714"/>
        </w:tabs>
        <w:ind w:left="714"/>
        <w:jc w:val="both"/>
        <w:rPr>
          <w:rFonts w:ascii="Macedonian Tms" w:hAnsi="Macedonian Tms" w:cs="Macedonian Tms"/>
          <w:sz w:val="20"/>
          <w:szCs w:val="20"/>
          <w:lang w:val="pt-BR"/>
        </w:rPr>
      </w:pPr>
      <w:r>
        <w:rPr>
          <w:rFonts w:ascii="Macedonian Tms" w:hAnsi="Macedonian Tms" w:cs="Macedonian Tms"/>
          <w:sz w:val="20"/>
          <w:szCs w:val="20"/>
          <w:lang w:val="pt-BR"/>
        </w:rPr>
        <w:t>Гингивална хиперплазија (важна е хигиената на устата)</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Засилен раст на косата</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Тремор</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Гадење</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Малаксаност</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Парестезии во шаките и стопалта</w:t>
      </w:r>
    </w:p>
    <w:p w:rsidR="00996787" w:rsidRPr="002E76B7" w:rsidRDefault="005B3FEB" w:rsidP="000463AC">
      <w:pPr>
        <w:numPr>
          <w:ilvl w:val="0"/>
          <w:numId w:val="124"/>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sz w:val="20"/>
          <w:szCs w:val="20"/>
          <w:lang w:val="it-IT"/>
        </w:rPr>
        <w:t>Проблеми со вирусни инфекции (</w:t>
      </w:r>
      <w:r>
        <w:rPr>
          <w:rFonts w:ascii="Times New Roman" w:hAnsi="Times New Roman" w:cs="Times New Roman"/>
          <w:sz w:val="20"/>
          <w:szCs w:val="20"/>
          <w:lang w:val="it-IT"/>
        </w:rPr>
        <w:t>Епстеин-Барр</w:t>
      </w:r>
      <w:r>
        <w:rPr>
          <w:rFonts w:ascii="Macedonian Tms" w:hAnsi="Macedonian Tms" w:cs="Macedonian Tms"/>
          <w:sz w:val="20"/>
          <w:szCs w:val="20"/>
          <w:lang w:val="it-IT"/>
        </w:rPr>
        <w:t>)</w:t>
      </w:r>
    </w:p>
    <w:p w:rsidR="00996787" w:rsidRPr="002E76B7" w:rsidRDefault="005B3FEB" w:rsidP="003035FE">
      <w:pPr>
        <w:pStyle w:val="Heading2"/>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ИНТЕРАКЦИИ СО ДРУГИ ЛЕКОВИ</w:t>
      </w:r>
    </w:p>
    <w:p w:rsidR="00996787" w:rsidRPr="00D02648" w:rsidRDefault="005B3FEB" w:rsidP="000463AC">
      <w:pPr>
        <w:numPr>
          <w:ilvl w:val="0"/>
          <w:numId w:val="12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Конкурентни лекови не се дозволени: аминогликозиди, амфотерицин ннд.</w:t>
      </w:r>
      <w:r>
        <w:rPr>
          <w:rFonts w:ascii="Times New Roman" w:hAnsi="Times New Roman" w:cs="Times New Roman"/>
          <w:b/>
          <w:bCs/>
          <w:sz w:val="20"/>
          <w:szCs w:val="20"/>
        </w:rPr>
        <w:t>Б</w:t>
      </w:r>
    </w:p>
    <w:p w:rsidR="00996787" w:rsidRPr="002E76B7" w:rsidRDefault="005B3FEB" w:rsidP="000463AC">
      <w:pPr>
        <w:numPr>
          <w:ilvl w:val="0"/>
          <w:numId w:val="12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Циклоспорин може да го покачи нивото на дигоксин во крвта.</w:t>
      </w:r>
    </w:p>
    <w:p w:rsidR="00996787" w:rsidRPr="002E76B7" w:rsidRDefault="005B3FEB" w:rsidP="000463AC">
      <w:pPr>
        <w:numPr>
          <w:ilvl w:val="0"/>
          <w:numId w:val="12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Циклоспорин може да ги потенцира несаканите ефекти настатините (</w:t>
      </w:r>
      <w:r>
        <w:rPr>
          <w:rFonts w:ascii="Times New Roman" w:hAnsi="Times New Roman" w:cs="Times New Roman"/>
          <w:sz w:val="20"/>
          <w:szCs w:val="20"/>
        </w:rPr>
        <w:t>Ловастатин</w:t>
      </w:r>
      <w:r>
        <w:rPr>
          <w:rFonts w:ascii="Macedonian Tms" w:hAnsi="Macedonian Tms" w:cs="Macedonian Tms"/>
          <w:sz w:val="20"/>
          <w:szCs w:val="20"/>
        </w:rPr>
        <w:t>) врз мускулите.</w:t>
      </w:r>
    </w:p>
    <w:p w:rsidR="00996787" w:rsidRPr="002E76B7" w:rsidRDefault="005B3FEB" w:rsidP="000463AC">
      <w:pPr>
        <w:numPr>
          <w:ilvl w:val="0"/>
          <w:numId w:val="12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Концентрацијата на циклоспорин во крвта може да се покачи од: метронидазол, кетоконазол, итраконазол, флуконазол, макролидните антибиотици (еритромицин),доксициклин, ранитидин, циметидин, дилтиазем, верапамил, никардипине, НСАИЛ(сулиндак), хормони (перорални естрогени), метоклопрамид.</w:t>
      </w:r>
    </w:p>
    <w:p w:rsidR="00996787" w:rsidRPr="002E76B7" w:rsidRDefault="005B3FEB" w:rsidP="000463AC">
      <w:pPr>
        <w:numPr>
          <w:ilvl w:val="0"/>
          <w:numId w:val="12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Концентрацијата на Циклоспорин во крвта може да се намали по дејство на: рифампицин, изониазид, барбитурати, карбамазепин, фенитоин.</w:t>
      </w:r>
    </w:p>
    <w:p w:rsidR="00996787" w:rsidRPr="002E76B7" w:rsidRDefault="005B3FEB" w:rsidP="000463AC">
      <w:pPr>
        <w:numPr>
          <w:ilvl w:val="0"/>
          <w:numId w:val="125"/>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Реналната функција може да се оштети со: ципрофлоксацин, триметоприм, НСАИЛ, циметидин.</w:t>
      </w:r>
    </w:p>
    <w:p w:rsidR="00996787" w:rsidRPr="002E76B7"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ЛАБОРАТОРИСКО СЛЕДЕЊЕ</w:t>
      </w:r>
    </w:p>
    <w:p w:rsidR="00996787" w:rsidRPr="006E2D10" w:rsidRDefault="005B3FEB" w:rsidP="000463AC">
      <w:pPr>
        <w:pStyle w:val="BodyText"/>
        <w:numPr>
          <w:ilvl w:val="0"/>
          <w:numId w:val="126"/>
        </w:numPr>
        <w:tabs>
          <w:tab w:val="clear" w:pos="357"/>
          <w:tab w:val="num" w:pos="714"/>
        </w:tabs>
        <w:spacing w:after="0"/>
        <w:ind w:left="714"/>
        <w:jc w:val="both"/>
        <w:rPr>
          <w:rFonts w:ascii="Macedonian Tms" w:hAnsi="Macedonian Tms" w:cs="Macedonian Tms"/>
          <w:bCs/>
          <w:iCs/>
          <w:color w:val="0070C0"/>
          <w:sz w:val="20"/>
          <w:szCs w:val="20"/>
        </w:rPr>
      </w:pPr>
      <w:r>
        <w:rPr>
          <w:rFonts w:ascii="Macedonian Tms" w:hAnsi="Macedonian Tms" w:cs="Macedonian Tms"/>
          <w:bCs/>
          <w:iCs/>
          <w:color w:val="0070C0"/>
          <w:sz w:val="20"/>
          <w:szCs w:val="20"/>
        </w:rPr>
        <w:t>Серумското ниво на креатининот и висината на крвниот притисок се контролираат на секои 2 недели а СР и</w:t>
      </w:r>
      <w:r>
        <w:rPr>
          <w:rFonts w:ascii="Times New Roman" w:hAnsi="Times New Roman"/>
          <w:bCs/>
          <w:iCs/>
          <w:color w:val="0070C0"/>
          <w:sz w:val="20"/>
          <w:szCs w:val="20"/>
        </w:rPr>
        <w:t>ЦРП</w:t>
      </w:r>
      <w:r w:rsidR="00996787">
        <w:rPr>
          <w:rStyle w:val="FootnoteReference"/>
          <w:rFonts w:ascii="Times New Roman" w:hAnsi="Times New Roman"/>
          <w:bCs/>
          <w:iCs/>
          <w:color w:val="0070C0"/>
          <w:sz w:val="20"/>
          <w:szCs w:val="20"/>
        </w:rPr>
        <w:footnoteReference w:id="41"/>
      </w:r>
      <w:r>
        <w:rPr>
          <w:rFonts w:ascii="Macedonian Tms" w:hAnsi="Macedonian Tms" w:cs="Macedonian Tms"/>
          <w:bCs/>
          <w:iCs/>
          <w:color w:val="0070C0"/>
          <w:sz w:val="20"/>
          <w:szCs w:val="20"/>
        </w:rPr>
        <w:t xml:space="preserve"> на 4-седмични интервали во текот на првите 2 месеци од третманот, а потоа еднаш месечно.Треба да се одредува серумската концентрација на </w:t>
      </w:r>
      <w:r>
        <w:rPr>
          <w:rFonts w:ascii="Times New Roman" w:hAnsi="Times New Roman"/>
          <w:bCs/>
          <w:iCs/>
          <w:color w:val="0070C0"/>
          <w:sz w:val="20"/>
          <w:szCs w:val="20"/>
        </w:rPr>
        <w:t>Мг,</w:t>
      </w:r>
      <w:r w:rsidR="00996787">
        <w:rPr>
          <w:rStyle w:val="FootnoteReference"/>
          <w:rFonts w:ascii="Times New Roman" w:hAnsi="Times New Roman"/>
          <w:bCs/>
          <w:iCs/>
          <w:color w:val="0070C0"/>
          <w:sz w:val="20"/>
          <w:szCs w:val="20"/>
        </w:rPr>
        <w:footnoteReference w:id="42"/>
      </w:r>
      <w:r>
        <w:rPr>
          <w:rFonts w:ascii="Macedonian Tms" w:hAnsi="Macedonian Tms" w:cs="Macedonian Tms"/>
          <w:bCs/>
          <w:iCs/>
          <w:color w:val="0070C0"/>
          <w:sz w:val="20"/>
          <w:szCs w:val="20"/>
        </w:rPr>
        <w:t xml:space="preserve">доколку кај пациентот се јават тремор, фасцикулации или други симптоми кои би можеле да се должат на недостаток на магнезиумот. </w:t>
      </w:r>
    </w:p>
    <w:p w:rsidR="00996787" w:rsidRPr="006E2D10" w:rsidRDefault="005B3FEB" w:rsidP="000463AC">
      <w:pPr>
        <w:numPr>
          <w:ilvl w:val="0"/>
          <w:numId w:val="126"/>
        </w:numPr>
        <w:tabs>
          <w:tab w:val="clear" w:pos="357"/>
          <w:tab w:val="num" w:pos="714"/>
        </w:tabs>
        <w:ind w:left="714"/>
        <w:jc w:val="both"/>
        <w:rPr>
          <w:rFonts w:ascii="Macedonian Tms" w:hAnsi="Macedonian Tms" w:cs="Macedonian Tms"/>
          <w:sz w:val="20"/>
          <w:szCs w:val="20"/>
          <w:lang w:val="it-IT"/>
        </w:rPr>
      </w:pPr>
      <w:r>
        <w:rPr>
          <w:rFonts w:ascii="Macedonian Tms" w:hAnsi="Macedonian Tms" w:cs="Macedonian Tms"/>
          <w:sz w:val="20"/>
          <w:szCs w:val="20"/>
        </w:rPr>
        <w:t xml:space="preserve">При покачување на серумскиот кретинин за повеке од 30% од нормалните вредности, потребно е да се намали дозата на циклоспорин. </w:t>
      </w:r>
      <w:r>
        <w:rPr>
          <w:rFonts w:ascii="Macedonian Tms" w:hAnsi="Macedonian Tms" w:cs="Macedonian Tms"/>
          <w:sz w:val="20"/>
          <w:szCs w:val="20"/>
          <w:lang w:val="it-IT"/>
        </w:rPr>
        <w:t xml:space="preserve">Ако покачувањето е поголемо од 50% потребно е да се прекине со давањето на лекот.Во текот на терапијата со циклоспорин дијастолниот притисок не смее да биде повисок од 100 </w:t>
      </w:r>
      <w:r>
        <w:rPr>
          <w:rFonts w:ascii="Times New Roman" w:hAnsi="Times New Roman" w:cs="Times New Roman"/>
          <w:sz w:val="20"/>
          <w:szCs w:val="20"/>
          <w:lang w:val="it-IT"/>
        </w:rPr>
        <w:t>ммХг</w:t>
      </w:r>
      <w:r>
        <w:rPr>
          <w:rFonts w:ascii="Macedonian Tms" w:hAnsi="Macedonian Tms" w:cs="Macedonian Tms"/>
          <w:sz w:val="20"/>
          <w:szCs w:val="20"/>
          <w:lang w:val="it-IT"/>
        </w:rPr>
        <w:t xml:space="preserve"> (понекогаш потребна е и антихипертензивна терапија).</w:t>
      </w:r>
    </w:p>
    <w:p w:rsidR="00996787" w:rsidRPr="002E76B7" w:rsidRDefault="005B3FEB" w:rsidP="003035FE">
      <w:pPr>
        <w:pStyle w:val="Heading1"/>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БРЕМЕНОСТ</w:t>
      </w:r>
    </w:p>
    <w:p w:rsidR="00996787" w:rsidRPr="008E1301" w:rsidRDefault="005B3FEB" w:rsidP="000463AC">
      <w:pPr>
        <w:numPr>
          <w:ilvl w:val="0"/>
          <w:numId w:val="127"/>
        </w:numPr>
        <w:tabs>
          <w:tab w:val="clear" w:pos="357"/>
          <w:tab w:val="num" w:pos="714"/>
        </w:tabs>
        <w:ind w:left="714"/>
        <w:jc w:val="both"/>
        <w:rPr>
          <w:rFonts w:ascii="Macedonian Tms" w:hAnsi="Macedonian Tms" w:cs="Macedonian Tms"/>
          <w:b/>
          <w:bCs/>
          <w:sz w:val="20"/>
          <w:szCs w:val="20"/>
        </w:rPr>
      </w:pPr>
      <w:r>
        <w:rPr>
          <w:rFonts w:ascii="Macedonian Tms" w:hAnsi="Macedonian Tms" w:cs="Macedonian Tms"/>
          <w:sz w:val="20"/>
          <w:szCs w:val="20"/>
        </w:rPr>
        <w:lastRenderedPageBreak/>
        <w:t>Терапијата со циклоспорин треба да се дава со соодветна контрацепција.</w:t>
      </w:r>
    </w:p>
    <w:p w:rsidR="00996787" w:rsidRPr="008E1301" w:rsidRDefault="005B3FEB" w:rsidP="000463AC">
      <w:pPr>
        <w:numPr>
          <w:ilvl w:val="0"/>
          <w:numId w:val="322"/>
        </w:numPr>
        <w:tabs>
          <w:tab w:val="clear" w:pos="357"/>
          <w:tab w:val="num" w:pos="714"/>
        </w:tabs>
        <w:spacing w:before="480"/>
        <w:ind w:left="714"/>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20.11.2009, </w:t>
      </w:r>
      <w:hyperlink r:id="rId37" w:history="1">
        <w:r>
          <w:rPr>
            <w:rStyle w:val="Hyperlink"/>
            <w:rFonts w:ascii="Times New Roman" w:hAnsi="Times New Roman"/>
            <w:color w:val="0070C0"/>
            <w:sz w:val="20"/>
            <w:szCs w:val="20"/>
          </w:rPr>
          <w:t>хттп://њњњ.ебм-гуиделинес.цом</w:t>
        </w:r>
      </w:hyperlink>
    </w:p>
    <w:p w:rsidR="00996787" w:rsidRPr="008E1301" w:rsidRDefault="005B3FEB" w:rsidP="000463AC">
      <w:pPr>
        <w:numPr>
          <w:ilvl w:val="0"/>
          <w:numId w:val="322"/>
        </w:numPr>
        <w:tabs>
          <w:tab w:val="clear" w:pos="357"/>
          <w:tab w:val="num" w:pos="714"/>
        </w:tabs>
        <w:ind w:left="714"/>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Default="005B3FEB" w:rsidP="000463AC">
      <w:pPr>
        <w:numPr>
          <w:ilvl w:val="0"/>
          <w:numId w:val="322"/>
        </w:numPr>
        <w:tabs>
          <w:tab w:val="clear" w:pos="357"/>
          <w:tab w:val="num" w:pos="714"/>
        </w:tabs>
        <w:spacing w:after="480"/>
        <w:ind w:left="714"/>
        <w:rPr>
          <w:rFonts w:ascii="Macedonian Tms" w:hAnsi="Macedonian Tms" w:cs="Macedonian Tms"/>
          <w:b/>
          <w:bCs/>
          <w:sz w:val="20"/>
          <w:szCs w:val="20"/>
          <w:lang w:val="pl-PL"/>
        </w:rPr>
      </w:pPr>
      <w:r>
        <w:rPr>
          <w:rFonts w:ascii="Macedonian Tms" w:hAnsi="Macedonian Tms" w:cs="Macedonian Tms"/>
          <w:b/>
          <w:bCs/>
          <w:color w:val="0070C0"/>
          <w:sz w:val="20"/>
          <w:szCs w:val="20"/>
          <w:lang w:val="pl-PL"/>
        </w:rPr>
        <w:t>Предвидено следно ажурирање во 2013 г</w:t>
      </w:r>
      <w:r>
        <w:rPr>
          <w:rFonts w:ascii="Macedonian Tms" w:hAnsi="Macedonian Tms" w:cs="Macedonian Tms"/>
          <w:b/>
          <w:bCs/>
          <w:sz w:val="20"/>
          <w:szCs w:val="20"/>
          <w:lang w:val="pl-PL"/>
        </w:rPr>
        <w:t xml:space="preserve">.  </w:t>
      </w:r>
    </w:p>
    <w:p w:rsidR="00996787" w:rsidRPr="000463AC" w:rsidRDefault="00996787" w:rsidP="003035FE">
      <w:pPr>
        <w:spacing w:after="480"/>
        <w:ind w:left="714"/>
        <w:rPr>
          <w:rFonts w:ascii="Calibri" w:hAnsi="Calibri" w:cs="Macedonian Tms"/>
          <w:b/>
          <w:bCs/>
          <w:color w:val="0070C0"/>
          <w:sz w:val="20"/>
          <w:szCs w:val="20"/>
          <w:lang w:val="mk-MK"/>
        </w:rPr>
      </w:pPr>
    </w:p>
    <w:p w:rsidR="00996787" w:rsidRPr="0034176A" w:rsidRDefault="00996787" w:rsidP="003035FE">
      <w:pPr>
        <w:spacing w:after="480"/>
        <w:ind w:left="714"/>
        <w:rPr>
          <w:rFonts w:ascii="Calibri" w:hAnsi="Calibri" w:cs="Macedonian Tms"/>
          <w:b/>
          <w:bCs/>
          <w:color w:val="0070C0"/>
          <w:sz w:val="20"/>
          <w:szCs w:val="20"/>
          <w:lang w:val="mk-MK"/>
        </w:rPr>
      </w:pPr>
    </w:p>
    <w:p w:rsidR="00996787" w:rsidRPr="0034176A" w:rsidRDefault="00996787" w:rsidP="003035FE">
      <w:pPr>
        <w:spacing w:after="480"/>
        <w:ind w:left="714"/>
        <w:rPr>
          <w:rFonts w:ascii="Calibri" w:hAnsi="Calibri" w:cs="Macedonian Tms"/>
          <w:b/>
          <w:bCs/>
          <w:color w:val="0070C0"/>
          <w:sz w:val="20"/>
          <w:szCs w:val="20"/>
          <w:lang w:val="mk-MK"/>
        </w:rPr>
      </w:pPr>
    </w:p>
    <w:p w:rsidR="00996787" w:rsidRDefault="00996787" w:rsidP="003035FE">
      <w:pPr>
        <w:spacing w:after="480"/>
        <w:ind w:left="714"/>
        <w:rPr>
          <w:rFonts w:ascii="Calibri" w:hAnsi="Calibri" w:cs="Macedonian Tms"/>
          <w:b/>
          <w:bCs/>
          <w:color w:val="0070C0"/>
          <w:sz w:val="20"/>
          <w:szCs w:val="20"/>
        </w:rPr>
      </w:pPr>
    </w:p>
    <w:p w:rsidR="00996787" w:rsidRDefault="00996787" w:rsidP="00CE0726">
      <w:pPr>
        <w:spacing w:after="480"/>
        <w:rPr>
          <w:rFonts w:ascii="Calibri" w:hAnsi="Calibri" w:cs="Macedonian Tms"/>
          <w:b/>
          <w:bCs/>
          <w:color w:val="0070C0"/>
          <w:sz w:val="20"/>
          <w:szCs w:val="20"/>
        </w:rPr>
      </w:pPr>
    </w:p>
    <w:p w:rsidR="00996787" w:rsidRDefault="00996787" w:rsidP="003035FE">
      <w:pPr>
        <w:spacing w:after="480"/>
        <w:ind w:left="714"/>
        <w:rPr>
          <w:rFonts w:ascii="Calibri" w:hAnsi="Calibri" w:cs="Macedonian Tms"/>
          <w:b/>
          <w:bCs/>
          <w:color w:val="0070C0"/>
          <w:sz w:val="20"/>
          <w:szCs w:val="20"/>
        </w:rPr>
      </w:pPr>
    </w:p>
    <w:p w:rsidR="00996787" w:rsidRDefault="00996787" w:rsidP="003035FE">
      <w:pPr>
        <w:spacing w:after="480"/>
        <w:ind w:left="714"/>
        <w:rPr>
          <w:rFonts w:ascii="Calibri" w:hAnsi="Calibri" w:cs="Macedonian Tms"/>
          <w:b/>
          <w:bCs/>
          <w:color w:val="0070C0"/>
          <w:sz w:val="20"/>
          <w:szCs w:val="20"/>
        </w:rPr>
      </w:pPr>
    </w:p>
    <w:p w:rsidR="00996787" w:rsidRPr="00B570B8" w:rsidRDefault="005B3FEB" w:rsidP="003035FE">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ind w:left="357"/>
        <w:jc w:val="center"/>
        <w:rPr>
          <w:rFonts w:ascii="Macedonian Tms" w:hAnsi="Macedonian Tms" w:cs="Macedonian Tms"/>
          <w:sz w:val="24"/>
          <w:szCs w:val="24"/>
        </w:rPr>
      </w:pPr>
      <w:r>
        <w:rPr>
          <w:rFonts w:ascii="Macedonian Tms" w:hAnsi="Macedonian Tms" w:cs="Macedonian Tms"/>
          <w:sz w:val="24"/>
          <w:szCs w:val="24"/>
        </w:rPr>
        <w:t>ФАРМАКОЛОШКИ КОРТИКОСТЕРОИДЕН ТРЕТМАН</w:t>
      </w:r>
    </w:p>
    <w:p w:rsidR="00996787" w:rsidRPr="004968BE" w:rsidRDefault="005B3FEB" w:rsidP="009A1E0C">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4968BE" w:rsidRDefault="005B3FEB" w:rsidP="009A1E0C">
      <w:pPr>
        <w:ind w:left="357"/>
        <w:jc w:val="both"/>
        <w:rPr>
          <w:rFonts w:ascii="Macedonian Tms" w:hAnsi="Macedonian Tms" w:cs="Macedonian Tms"/>
          <w:b/>
          <w:color w:val="0070C0"/>
          <w:sz w:val="20"/>
          <w:szCs w:val="20"/>
        </w:rPr>
      </w:pPr>
      <w:r>
        <w:rPr>
          <w:rFonts w:ascii="Macedonian Tms" w:hAnsi="Macedonian Tms" w:cs="Macedonian Tms"/>
          <w:b/>
          <w:color w:val="0070C0"/>
          <w:sz w:val="20"/>
          <w:szCs w:val="20"/>
        </w:rPr>
        <w:t>03.08.2010</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Цели</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Индикации</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Избор на лек</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Имлементација на терапијата</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lang w:val="pt-BR"/>
        </w:rPr>
      </w:pPr>
      <w:r>
        <w:rPr>
          <w:rFonts w:ascii="Macedonian Tms" w:hAnsi="Macedonian Tms" w:cs="Macedonian Tms"/>
          <w:sz w:val="20"/>
          <w:szCs w:val="20"/>
          <w:u w:val="single"/>
          <w:lang w:val="pt-BR"/>
        </w:rPr>
        <w:t>Усогласување на времето кога да се даде лекот</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Еквивалентни дози</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Споредни ефекти од гликокортикоидниот третман</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color w:val="0070C0"/>
          <w:sz w:val="20"/>
          <w:szCs w:val="20"/>
          <w:u w:val="single"/>
        </w:rPr>
        <w:t>Адренокортикална</w:t>
      </w:r>
      <w:r>
        <w:rPr>
          <w:rFonts w:ascii="Macedonian Tms" w:hAnsi="Macedonian Tms" w:cs="Macedonian Tms"/>
          <w:sz w:val="20"/>
          <w:szCs w:val="20"/>
          <w:u w:val="single"/>
        </w:rPr>
        <w:t xml:space="preserve"> супресија</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Проценка на толеранција на стрес</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Супституциона терапија при стрес</w:t>
      </w:r>
    </w:p>
    <w:p w:rsidR="00996787" w:rsidRPr="00E45371"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 xml:space="preserve">Превенција на </w:t>
      </w:r>
      <w:r>
        <w:rPr>
          <w:rFonts w:ascii="Macedonian Tms New" w:hAnsi="Macedonian Tms New" w:cs="Macedonian Tms"/>
          <w:sz w:val="20"/>
          <w:szCs w:val="20"/>
          <w:u w:val="single"/>
        </w:rPr>
        <w:t>остеопороза</w:t>
      </w:r>
      <w:r>
        <w:rPr>
          <w:rFonts w:ascii="Macedonian Tms" w:hAnsi="Macedonian Tms" w:cs="Macedonian Tms"/>
          <w:sz w:val="20"/>
          <w:szCs w:val="20"/>
          <w:u w:val="single"/>
        </w:rPr>
        <w:t>та</w:t>
      </w:r>
    </w:p>
    <w:p w:rsidR="00996787" w:rsidRDefault="005B3FEB" w:rsidP="000463AC">
      <w:pPr>
        <w:numPr>
          <w:ilvl w:val="0"/>
          <w:numId w:val="128"/>
        </w:numPr>
        <w:tabs>
          <w:tab w:val="clear" w:pos="357"/>
          <w:tab w:val="num" w:pos="714"/>
        </w:tabs>
        <w:ind w:left="714"/>
        <w:jc w:val="both"/>
        <w:rPr>
          <w:rFonts w:ascii="Macedonian Tms" w:hAnsi="Macedonian Tms" w:cs="Macedonian Tms"/>
          <w:sz w:val="20"/>
          <w:szCs w:val="20"/>
          <w:u w:val="single"/>
        </w:rPr>
      </w:pPr>
      <w:r>
        <w:rPr>
          <w:rFonts w:ascii="Macedonian Tms" w:hAnsi="Macedonian Tms" w:cs="Macedonian Tms"/>
          <w:sz w:val="20"/>
          <w:szCs w:val="20"/>
          <w:u w:val="single"/>
        </w:rPr>
        <w:t>Поврзани докази</w:t>
      </w:r>
    </w:p>
    <w:p w:rsidR="00996787" w:rsidRPr="00E45371" w:rsidRDefault="00996787" w:rsidP="009A1E0C">
      <w:pPr>
        <w:ind w:left="714"/>
        <w:jc w:val="both"/>
        <w:rPr>
          <w:rFonts w:ascii="Macedonian Tms" w:hAnsi="Macedonian Tms" w:cs="Macedonian Tms"/>
          <w:sz w:val="20"/>
          <w:szCs w:val="20"/>
          <w:u w:val="single"/>
        </w:rPr>
      </w:pPr>
    </w:p>
    <w:p w:rsidR="00996787" w:rsidRPr="002E76B7" w:rsidRDefault="005B3FEB" w:rsidP="009A1E0C">
      <w:pPr>
        <w:pStyle w:val="Heading1"/>
        <w:keepNext w:val="0"/>
        <w:spacing w:before="480" w:after="480"/>
        <w:ind w:left="357"/>
        <w:jc w:val="center"/>
        <w:rPr>
          <w:rFonts w:ascii="Macedonian Tms" w:hAnsi="Macedonian Tms" w:cs="Macedonian Tms"/>
          <w:sz w:val="22"/>
          <w:szCs w:val="22"/>
          <w:lang w:val="en-AU"/>
        </w:rPr>
      </w:pPr>
      <w:r>
        <w:rPr>
          <w:rFonts w:ascii="Macedonian Tms" w:hAnsi="Macedonian Tms" w:cs="Macedonian Tms"/>
          <w:sz w:val="22"/>
          <w:szCs w:val="22"/>
          <w:lang w:val="en-AU"/>
        </w:rPr>
        <w:t>ЦЕЛИ</w:t>
      </w:r>
    </w:p>
    <w:p w:rsidR="00996787" w:rsidRPr="00157D37" w:rsidRDefault="005B3FEB" w:rsidP="000463AC">
      <w:pPr>
        <w:pStyle w:val="BodyText"/>
        <w:numPr>
          <w:ilvl w:val="0"/>
          <w:numId w:val="129"/>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lastRenderedPageBreak/>
        <w:t>Корисни ефекти на кортикостероидите: супресија на воспалението и имуниот одговор.</w:t>
      </w:r>
    </w:p>
    <w:p w:rsidR="00996787" w:rsidRPr="00157D37" w:rsidRDefault="005B3FEB" w:rsidP="000463AC">
      <w:pPr>
        <w:pStyle w:val="BodyText"/>
        <w:numPr>
          <w:ilvl w:val="0"/>
          <w:numId w:val="129"/>
        </w:numPr>
        <w:tabs>
          <w:tab w:val="clear" w:pos="357"/>
          <w:tab w:val="num" w:pos="714"/>
        </w:tabs>
        <w:spacing w:after="0"/>
        <w:ind w:left="714"/>
        <w:jc w:val="both"/>
        <w:rPr>
          <w:rFonts w:ascii="Macedonian Tms" w:hAnsi="Macedonian Tms" w:cs="Macedonian Tms"/>
          <w:sz w:val="20"/>
          <w:szCs w:val="20"/>
          <w:lang w:val="it-IT"/>
        </w:rPr>
      </w:pPr>
      <w:r>
        <w:rPr>
          <w:rFonts w:ascii="Macedonian Tms" w:hAnsi="Macedonian Tms" w:cs="Macedonian Tms"/>
          <w:sz w:val="20"/>
          <w:szCs w:val="20"/>
          <w:lang w:val="it-IT"/>
        </w:rPr>
        <w:t>Да се намалат споредните ефекти (точно давање и доза)</w:t>
      </w:r>
    </w:p>
    <w:p w:rsidR="00996787" w:rsidRPr="00157D37" w:rsidRDefault="005B3FEB" w:rsidP="000463AC">
      <w:pPr>
        <w:pStyle w:val="BodyText"/>
        <w:numPr>
          <w:ilvl w:val="0"/>
          <w:numId w:val="129"/>
        </w:numPr>
        <w:tabs>
          <w:tab w:val="clear" w:pos="357"/>
          <w:tab w:val="num" w:pos="714"/>
        </w:tabs>
        <w:spacing w:after="0"/>
        <w:ind w:left="714"/>
        <w:jc w:val="both"/>
        <w:rPr>
          <w:rFonts w:ascii="Macedonian Tms" w:hAnsi="Macedonian Tms" w:cs="Macedonian Tms"/>
          <w:sz w:val="20"/>
          <w:szCs w:val="20"/>
          <w:lang w:val="it-IT"/>
        </w:rPr>
      </w:pPr>
      <w:r>
        <w:rPr>
          <w:rFonts w:ascii="Macedonian Tms" w:hAnsi="Macedonian Tms" w:cs="Macedonian Tms"/>
          <w:sz w:val="20"/>
          <w:szCs w:val="20"/>
          <w:lang w:val="it-IT"/>
        </w:rPr>
        <w:t>Да се разгледа за кои болести и симптоми се индицирани и како активноста на болеста и ефикасноста на третманот ке се мониторираат.</w:t>
      </w:r>
    </w:p>
    <w:p w:rsidR="00996787" w:rsidRPr="00157D37" w:rsidRDefault="005B3FEB" w:rsidP="000463AC">
      <w:pPr>
        <w:pStyle w:val="BodyText"/>
        <w:numPr>
          <w:ilvl w:val="0"/>
          <w:numId w:val="129"/>
        </w:numPr>
        <w:tabs>
          <w:tab w:val="clear" w:pos="357"/>
          <w:tab w:val="num" w:pos="714"/>
        </w:tabs>
        <w:spacing w:after="0"/>
        <w:ind w:left="714"/>
        <w:jc w:val="both"/>
        <w:rPr>
          <w:rFonts w:ascii="Macedonian Tms" w:hAnsi="Macedonian Tms" w:cs="Macedonian Tms"/>
          <w:sz w:val="20"/>
          <w:szCs w:val="20"/>
          <w:lang w:val="it-IT"/>
        </w:rPr>
      </w:pPr>
      <w:r>
        <w:rPr>
          <w:rFonts w:ascii="Macedonian Tms" w:hAnsi="Macedonian Tms" w:cs="Macedonian Tms"/>
          <w:sz w:val="20"/>
          <w:szCs w:val="20"/>
          <w:lang w:val="it-IT"/>
        </w:rPr>
        <w:t>Да се запомни дека отпорноста кон стрес може да е намалена за неколку месеци после прекинувањето на долготраен гликокортикоиден третман.</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ИНДИКАЦИИ</w:t>
      </w:r>
    </w:p>
    <w:p w:rsidR="00996787" w:rsidRPr="00157D37" w:rsidRDefault="005B3FEB" w:rsidP="000463AC">
      <w:pPr>
        <w:pStyle w:val="BodyText"/>
        <w:numPr>
          <w:ilvl w:val="0"/>
          <w:numId w:val="13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Ревматска полимијалгија и темпорален артеритис</w:t>
      </w:r>
    </w:p>
    <w:p w:rsidR="00996787" w:rsidRPr="00157D37" w:rsidRDefault="005B3FEB" w:rsidP="000463AC">
      <w:pPr>
        <w:pStyle w:val="BodyText"/>
        <w:numPr>
          <w:ilvl w:val="0"/>
          <w:numId w:val="13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Тежок ревматоиден артритис и други колагени болести и имунолошки болести на црниот дроб</w:t>
      </w:r>
    </w:p>
    <w:p w:rsidR="00996787" w:rsidRPr="00157D37" w:rsidRDefault="005B3FEB" w:rsidP="000463AC">
      <w:pPr>
        <w:pStyle w:val="BodyText"/>
        <w:numPr>
          <w:ilvl w:val="0"/>
          <w:numId w:val="13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Тешкаастма,каде симптомите не може да се контролираат со инхалаторни кортикостероиди и со другите лекови за астма</w:t>
      </w:r>
    </w:p>
    <w:p w:rsidR="00996787" w:rsidRPr="00157D37" w:rsidRDefault="005B3FEB" w:rsidP="000463AC">
      <w:pPr>
        <w:pStyle w:val="BodyText"/>
        <w:numPr>
          <w:ilvl w:val="0"/>
          <w:numId w:val="13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Субакутен тиреоидитис</w:t>
      </w:r>
    </w:p>
    <w:p w:rsidR="00996787" w:rsidRPr="00157D37" w:rsidRDefault="005B3FEB" w:rsidP="000463AC">
      <w:pPr>
        <w:pStyle w:val="BodyText"/>
        <w:numPr>
          <w:ilvl w:val="0"/>
          <w:numId w:val="13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Пареза на фацијалниот нерв, акутен невритис на очниот нерв</w:t>
      </w:r>
    </w:p>
    <w:p w:rsidR="00996787" w:rsidRPr="00157D37" w:rsidRDefault="005B3FEB" w:rsidP="000463AC">
      <w:pPr>
        <w:pStyle w:val="BodyText"/>
        <w:numPr>
          <w:ilvl w:val="0"/>
          <w:numId w:val="13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Базедова болест на окото</w:t>
      </w:r>
    </w:p>
    <w:p w:rsidR="00996787" w:rsidRPr="00157D37" w:rsidRDefault="005B3FEB" w:rsidP="000463AC">
      <w:pPr>
        <w:pStyle w:val="BodyText"/>
        <w:numPr>
          <w:ilvl w:val="0"/>
          <w:numId w:val="131"/>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Тешки кожни болести ,како што се пемфигус и пемфигоид</w:t>
      </w:r>
    </w:p>
    <w:p w:rsidR="00996787" w:rsidRPr="00157D37" w:rsidRDefault="005B3FEB" w:rsidP="000463AC">
      <w:pPr>
        <w:pStyle w:val="BodyText"/>
        <w:numPr>
          <w:ilvl w:val="0"/>
          <w:numId w:val="131"/>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Како додатна терапија во некои хематолошки болести и карциноми</w:t>
      </w:r>
    </w:p>
    <w:p w:rsidR="00996787" w:rsidRPr="00157D37" w:rsidRDefault="005B3FEB" w:rsidP="000463AC">
      <w:pPr>
        <w:pStyle w:val="BodyText"/>
        <w:numPr>
          <w:ilvl w:val="0"/>
          <w:numId w:val="131"/>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Како имуносупресивна терапија после трансплантација на орган</w:t>
      </w:r>
    </w:p>
    <w:p w:rsidR="00996787" w:rsidRPr="00157D37" w:rsidRDefault="005B3FEB" w:rsidP="000463AC">
      <w:pPr>
        <w:pStyle w:val="BodyText"/>
        <w:numPr>
          <w:ilvl w:val="0"/>
          <w:numId w:val="131"/>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Зголемен интракранијален притисок (вообичаено како симптоматски третман при малигни заболувања, што значи дека долготрајните негативни ефекти од кортикостероидите се помалку важни).</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ИЗБОР НА ЛЕК</w:t>
      </w:r>
    </w:p>
    <w:p w:rsidR="00996787" w:rsidRPr="00157D37" w:rsidRDefault="005B3FEB" w:rsidP="000463AC">
      <w:pPr>
        <w:pStyle w:val="BodyText"/>
        <w:numPr>
          <w:ilvl w:val="0"/>
          <w:numId w:val="132"/>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Средно дејствувачки преднизон ,преднизолон и метилпреднизолон се најдобар избор за долготраен третман поради занемарливото минералокортикоидно дејство.</w:t>
      </w:r>
    </w:p>
    <w:p w:rsidR="00996787" w:rsidRPr="00157D37" w:rsidRDefault="005B3FEB" w:rsidP="000463AC">
      <w:pPr>
        <w:pStyle w:val="BodyText"/>
        <w:numPr>
          <w:ilvl w:val="0"/>
          <w:numId w:val="132"/>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Кај пациенти со болести на црниот дроб се преферира преднизолонот  ,бидејќи  преднизонот се конвертира во биолошки активен преднизолон  во  црниот дроб .</w:t>
      </w:r>
    </w:p>
    <w:p w:rsidR="00996787" w:rsidRPr="00157D37" w:rsidRDefault="005B3FEB" w:rsidP="000463AC">
      <w:pPr>
        <w:pStyle w:val="BodyText"/>
        <w:numPr>
          <w:ilvl w:val="0"/>
          <w:numId w:val="132"/>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Дексаметазонот е погоден ако е намалена активноста на хипофизната жлезда. Дексаметазонот спаѓа во првата линија на кортикоиди во третманот на покачен интракраниален притисок.</w:t>
      </w:r>
    </w:p>
    <w:p w:rsidR="00996787" w:rsidRPr="006738B2" w:rsidRDefault="005B3FEB" w:rsidP="000463AC">
      <w:pPr>
        <w:pStyle w:val="BodyText"/>
        <w:numPr>
          <w:ilvl w:val="0"/>
          <w:numId w:val="132"/>
        </w:numPr>
        <w:tabs>
          <w:tab w:val="clear" w:pos="357"/>
          <w:tab w:val="num" w:pos="714"/>
        </w:tabs>
        <w:spacing w:after="0"/>
        <w:ind w:left="714"/>
        <w:jc w:val="both"/>
        <w:rPr>
          <w:rFonts w:ascii="Macedonian Tms" w:hAnsi="Macedonian Tms" w:cs="Macedonian Tms"/>
          <w:color w:val="0070C0"/>
          <w:sz w:val="20"/>
          <w:szCs w:val="20"/>
          <w:lang w:val="fi-FI"/>
        </w:rPr>
      </w:pPr>
      <w:r>
        <w:rPr>
          <w:rFonts w:ascii="Macedonian Tms" w:hAnsi="Macedonian Tms" w:cs="Macedonian Tms"/>
          <w:sz w:val="20"/>
          <w:szCs w:val="20"/>
          <w:lang w:val="fi-FI"/>
        </w:rPr>
        <w:t>Хидрокортизонот се користи како физиолошка заместителна терапија</w:t>
      </w:r>
      <w:r>
        <w:rPr>
          <w:rFonts w:ascii="Macedonian Tms" w:hAnsi="Macedonian Tms" w:cs="Macedonian Tms"/>
          <w:color w:val="0070C0"/>
          <w:sz w:val="20"/>
          <w:szCs w:val="20"/>
          <w:lang w:val="fi-FI"/>
        </w:rPr>
        <w:t>само кај пациенти кои се опоравуваат од адренална супресија.</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ИМПЛЕМЕНТАЦИЈА НА ЛЕКОТ</w:t>
      </w:r>
    </w:p>
    <w:p w:rsidR="00996787" w:rsidRPr="00157D37" w:rsidRDefault="005B3FEB" w:rsidP="000463AC">
      <w:pPr>
        <w:pStyle w:val="BodyText"/>
        <w:numPr>
          <w:ilvl w:val="0"/>
          <w:numId w:val="133"/>
        </w:numPr>
        <w:tabs>
          <w:tab w:val="clear" w:pos="357"/>
          <w:tab w:val="num" w:pos="714"/>
        </w:tabs>
        <w:spacing w:after="0"/>
        <w:ind w:left="714"/>
        <w:jc w:val="both"/>
        <w:rPr>
          <w:rFonts w:ascii="Macedonian Tms" w:hAnsi="Macedonian Tms" w:cs="Macedonian Tms"/>
          <w:sz w:val="20"/>
          <w:szCs w:val="20"/>
          <w:lang w:val="it-IT"/>
        </w:rPr>
      </w:pPr>
      <w:r>
        <w:rPr>
          <w:rFonts w:ascii="Macedonian Tms" w:hAnsi="Macedonian Tms" w:cs="Macedonian Tms"/>
          <w:sz w:val="20"/>
          <w:szCs w:val="20"/>
          <w:lang w:val="it-IT"/>
        </w:rPr>
        <w:t>Да се почне терапијата со  точна доза (висока доза ,ако е потребна)</w:t>
      </w:r>
    </w:p>
    <w:p w:rsidR="00996787" w:rsidRPr="00157D37" w:rsidRDefault="005B3FEB" w:rsidP="000463AC">
      <w:pPr>
        <w:pStyle w:val="BodyText"/>
        <w:numPr>
          <w:ilvl w:val="0"/>
          <w:numId w:val="133"/>
        </w:numPr>
        <w:tabs>
          <w:tab w:val="clear" w:pos="357"/>
          <w:tab w:val="num" w:pos="714"/>
        </w:tabs>
        <w:spacing w:after="0"/>
        <w:ind w:left="714"/>
        <w:jc w:val="both"/>
        <w:rPr>
          <w:rFonts w:ascii="Macedonian Tms" w:hAnsi="Macedonian Tms" w:cs="Macedonian Tms"/>
          <w:sz w:val="20"/>
          <w:szCs w:val="20"/>
          <w:lang w:val="pl-PL"/>
        </w:rPr>
      </w:pPr>
      <w:r>
        <w:rPr>
          <w:rFonts w:ascii="Macedonian Tms" w:hAnsi="Macedonian Tms" w:cs="Macedonian Tms"/>
          <w:sz w:val="20"/>
          <w:szCs w:val="20"/>
          <w:lang w:val="pl-PL"/>
        </w:rPr>
        <w:t>Користи најмала можна доза за одржување.</w:t>
      </w:r>
    </w:p>
    <w:p w:rsidR="00996787" w:rsidRPr="00157D37" w:rsidRDefault="005B3FEB" w:rsidP="000463AC">
      <w:pPr>
        <w:pStyle w:val="BodyText"/>
        <w:numPr>
          <w:ilvl w:val="0"/>
          <w:numId w:val="133"/>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Да се разгледа можноста за соодветен третман</w:t>
      </w:r>
    </w:p>
    <w:p w:rsidR="00996787" w:rsidRPr="00157D37" w:rsidRDefault="005B3FEB" w:rsidP="000463AC">
      <w:pPr>
        <w:pStyle w:val="BodyText"/>
        <w:numPr>
          <w:ilvl w:val="0"/>
          <w:numId w:val="133"/>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Да се едуцира болниот</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pl-PL"/>
        </w:rPr>
      </w:pPr>
      <w:r>
        <w:rPr>
          <w:rFonts w:ascii="Macedonian Tms" w:hAnsi="Macedonian Tms" w:cs="Macedonian Tms"/>
          <w:b/>
          <w:bCs/>
          <w:sz w:val="22"/>
          <w:szCs w:val="22"/>
          <w:lang w:val="pl-PL"/>
        </w:rPr>
        <w:t>ВРЕМЕ НА ДАВАЊЕ НА ЛЕКОТ</w:t>
      </w:r>
    </w:p>
    <w:p w:rsidR="00996787" w:rsidRPr="00157D37" w:rsidRDefault="005B3FEB" w:rsidP="000463AC">
      <w:pPr>
        <w:pStyle w:val="BodyText"/>
        <w:numPr>
          <w:ilvl w:val="0"/>
          <w:numId w:val="134"/>
        </w:numPr>
        <w:tabs>
          <w:tab w:val="clear" w:pos="357"/>
          <w:tab w:val="num" w:pos="714"/>
        </w:tabs>
        <w:spacing w:after="0"/>
        <w:ind w:left="714"/>
        <w:jc w:val="both"/>
        <w:rPr>
          <w:rFonts w:ascii="Macedonian Tms" w:hAnsi="Macedonian Tms" w:cs="Macedonian Tms"/>
          <w:sz w:val="20"/>
          <w:szCs w:val="20"/>
          <w:lang w:val="pl-PL"/>
        </w:rPr>
      </w:pPr>
      <w:r>
        <w:rPr>
          <w:rFonts w:ascii="Macedonian Tms" w:hAnsi="Macedonian Tms" w:cs="Macedonian Tms"/>
          <w:sz w:val="20"/>
          <w:szCs w:val="20"/>
          <w:lang w:val="pl-PL"/>
        </w:rPr>
        <w:lastRenderedPageBreak/>
        <w:t xml:space="preserve">Вообичаено стероидите се даваат како поединечна доза наутро. Дневните дози се разделуваат на две дози ако во исто време потребна е </w:t>
      </w:r>
      <w:r>
        <w:rPr>
          <w:rFonts w:ascii="Times New Roman" w:hAnsi="Times New Roman"/>
          <w:sz w:val="20"/>
          <w:szCs w:val="20"/>
          <w:lang w:val="pl-PL"/>
        </w:rPr>
        <w:t>АЦТХ</w:t>
      </w:r>
      <w:r>
        <w:rPr>
          <w:rFonts w:ascii="Macedonian Tms" w:hAnsi="Macedonian Tms" w:cs="Macedonian Tms"/>
          <w:sz w:val="20"/>
          <w:szCs w:val="20"/>
          <w:lang w:val="pl-PL"/>
        </w:rPr>
        <w:t xml:space="preserve"> супресијата  (пример во ретката вродена адренална хиперплазија) и често кај дијабетичари поради тоа што само со делење на дневните дози може да се постигне константно ниво гликемијата во крвта.</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ЕКВИВАЛЕНТНИ ДОЗИ</w:t>
      </w:r>
    </w:p>
    <w:p w:rsidR="00996787" w:rsidRPr="00157D37" w:rsidRDefault="005B3FEB" w:rsidP="000463AC">
      <w:pPr>
        <w:pStyle w:val="BodyText"/>
        <w:numPr>
          <w:ilvl w:val="0"/>
          <w:numId w:val="135"/>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5 мг преднизон -4 мг метилпреднизолон-0,75 дексаметазон-20мг хидрокортизон</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НЕСАКАНИ ЕФЕКТИ НА ГЛИКОКОРТИКОИДИТЕ</w:t>
      </w:r>
    </w:p>
    <w:p w:rsidR="00996787" w:rsidRPr="00157D37" w:rsidRDefault="005B3FEB" w:rsidP="000463AC">
      <w:pPr>
        <w:pStyle w:val="BodyText"/>
        <w:numPr>
          <w:ilvl w:val="0"/>
          <w:numId w:val="136"/>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 xml:space="preserve">Акутни </w:t>
      </w:r>
    </w:p>
    <w:p w:rsidR="00996787" w:rsidRPr="00157D37" w:rsidRDefault="005B3FEB" w:rsidP="000463AC">
      <w:pPr>
        <w:pStyle w:val="BodyText"/>
        <w:numPr>
          <w:ilvl w:val="0"/>
          <w:numId w:val="437"/>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Ментални нарушувања, хипергликемија, задршка на течности</w:t>
      </w:r>
    </w:p>
    <w:p w:rsidR="00996787" w:rsidRPr="00157D37" w:rsidRDefault="005B3FEB" w:rsidP="000463AC">
      <w:pPr>
        <w:pStyle w:val="BodyText"/>
        <w:numPr>
          <w:ilvl w:val="0"/>
          <w:numId w:val="137"/>
        </w:numPr>
        <w:tabs>
          <w:tab w:val="clear" w:pos="357"/>
          <w:tab w:val="num" w:pos="714"/>
          <w:tab w:val="num" w:pos="2160"/>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Хронични</w:t>
      </w:r>
    </w:p>
    <w:p w:rsidR="00996787" w:rsidRPr="00157D37" w:rsidRDefault="005B3FEB" w:rsidP="000463AC">
      <w:pPr>
        <w:pStyle w:val="BodyText"/>
        <w:numPr>
          <w:ilvl w:val="0"/>
          <w:numId w:val="438"/>
        </w:numPr>
        <w:tabs>
          <w:tab w:val="num" w:pos="4320"/>
        </w:tabs>
        <w:spacing w:after="0"/>
        <w:jc w:val="both"/>
        <w:rPr>
          <w:rFonts w:ascii="Macedonian Tms" w:hAnsi="Macedonian Tms" w:cs="Macedonian Tms"/>
          <w:sz w:val="20"/>
          <w:szCs w:val="20"/>
          <w:lang w:val="en-AU"/>
        </w:rPr>
      </w:pPr>
      <w:r>
        <w:rPr>
          <w:rFonts w:ascii="Macedonian Tms" w:hAnsi="Macedonian Tms" w:cs="Macedonian Tms"/>
          <w:color w:val="0070C0"/>
          <w:sz w:val="20"/>
          <w:szCs w:val="20"/>
          <w:lang w:val="en-AU"/>
        </w:rPr>
        <w:t>Адренокортикална</w:t>
      </w:r>
      <w:r>
        <w:rPr>
          <w:rFonts w:ascii="Macedonian Tms" w:hAnsi="Macedonian Tms" w:cs="Macedonian Tms"/>
          <w:sz w:val="20"/>
          <w:szCs w:val="20"/>
          <w:lang w:val="en-AU"/>
        </w:rPr>
        <w:t xml:space="preserve"> супресија, остеопороза, хипертензија, гастроинтестинални улцерации, катаракта и глауком, инфекции, јатроген Кушингов синдром,</w:t>
      </w:r>
      <w:r>
        <w:rPr>
          <w:rFonts w:ascii="Macedonian Tms" w:hAnsi="Macedonian Tms" w:cs="Macedonian Tms"/>
          <w:color w:val="0070C0"/>
          <w:sz w:val="20"/>
          <w:szCs w:val="20"/>
          <w:lang w:val="en-AU"/>
        </w:rPr>
        <w:t>1</w:t>
      </w:r>
      <w:r>
        <w:rPr>
          <w:rFonts w:ascii="Macedonian Tms" w:hAnsi="Macedonian Tms" w:cs="Macedonian Tms"/>
          <w:sz w:val="20"/>
          <w:szCs w:val="20"/>
          <w:lang w:val="en-AU"/>
        </w:rPr>
        <w:t xml:space="preserve"> миопатија, атеросклероза, акни.</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color w:val="0070C0"/>
          <w:sz w:val="22"/>
          <w:szCs w:val="22"/>
          <w:lang w:val="en-AU"/>
        </w:rPr>
        <w:t>АДРЕНОКОРТИКАЛНА</w:t>
      </w:r>
      <w:r>
        <w:rPr>
          <w:rFonts w:ascii="Macedonian Tms" w:hAnsi="Macedonian Tms" w:cs="Macedonian Tms"/>
          <w:b/>
          <w:bCs/>
          <w:sz w:val="22"/>
          <w:szCs w:val="22"/>
          <w:lang w:val="en-AU"/>
        </w:rPr>
        <w:t>СУПРЕСИЈА</w:t>
      </w:r>
    </w:p>
    <w:p w:rsidR="00996787" w:rsidRPr="00157D37" w:rsidRDefault="005B3FEB" w:rsidP="000463AC">
      <w:pPr>
        <w:pStyle w:val="BodyText"/>
        <w:numPr>
          <w:ilvl w:val="0"/>
          <w:numId w:val="138"/>
        </w:numPr>
        <w:tabs>
          <w:tab w:val="clear" w:pos="357"/>
          <w:tab w:val="num" w:pos="714"/>
          <w:tab w:val="num" w:pos="4320"/>
        </w:tabs>
        <w:spacing w:after="0"/>
        <w:ind w:left="714"/>
        <w:jc w:val="both"/>
        <w:rPr>
          <w:rFonts w:ascii="Macedonian Tms" w:hAnsi="Macedonian Tms" w:cs="Macedonian Tms"/>
          <w:sz w:val="20"/>
          <w:szCs w:val="20"/>
          <w:lang w:val="pl-PL"/>
        </w:rPr>
      </w:pPr>
      <w:r>
        <w:rPr>
          <w:rFonts w:ascii="Macedonian Tms" w:hAnsi="Macedonian Tms" w:cs="Macedonian Tms"/>
          <w:sz w:val="20"/>
          <w:szCs w:val="20"/>
          <w:lang w:val="pl-PL"/>
        </w:rPr>
        <w:t xml:space="preserve">Се должи на инхибиција на </w:t>
      </w:r>
      <w:r>
        <w:rPr>
          <w:rFonts w:ascii="Times New Roman" w:hAnsi="Times New Roman"/>
          <w:sz w:val="20"/>
          <w:szCs w:val="20"/>
          <w:lang w:val="pl-PL"/>
        </w:rPr>
        <w:t>АЦТХ</w:t>
      </w:r>
      <w:r>
        <w:rPr>
          <w:rFonts w:ascii="Macedonian Tms" w:hAnsi="Macedonian Tms" w:cs="Macedonian Tms"/>
          <w:sz w:val="20"/>
          <w:szCs w:val="20"/>
          <w:lang w:val="pl-PL"/>
        </w:rPr>
        <w:t xml:space="preserve"> секрецијата.</w:t>
      </w:r>
    </w:p>
    <w:p w:rsidR="00996787" w:rsidRPr="00157D37" w:rsidRDefault="005B3FEB" w:rsidP="000463AC">
      <w:pPr>
        <w:pStyle w:val="BodyText"/>
        <w:numPr>
          <w:ilvl w:val="0"/>
          <w:numId w:val="138"/>
        </w:numPr>
        <w:tabs>
          <w:tab w:val="clear" w:pos="357"/>
          <w:tab w:val="num" w:pos="714"/>
          <w:tab w:val="num" w:pos="4320"/>
        </w:tabs>
        <w:spacing w:after="0"/>
        <w:ind w:left="714"/>
        <w:jc w:val="both"/>
        <w:rPr>
          <w:rFonts w:ascii="Macedonian Tms" w:hAnsi="Macedonian Tms" w:cs="Macedonian Tms"/>
          <w:sz w:val="20"/>
          <w:szCs w:val="20"/>
          <w:lang w:val="pl-PL"/>
        </w:rPr>
      </w:pPr>
      <w:r>
        <w:rPr>
          <w:rFonts w:ascii="Macedonian Tms" w:hAnsi="Macedonian Tms" w:cs="Macedonian Tms"/>
          <w:sz w:val="20"/>
          <w:szCs w:val="20"/>
          <w:lang w:val="pl-PL"/>
        </w:rPr>
        <w:t>Се јавува ако терапијата се прекине нагло или ако пациентот е на ниски или средни дози на одржување и е  подложен на тежок стрес.(како и при Адисонова криза)</w:t>
      </w:r>
    </w:p>
    <w:p w:rsidR="00996787" w:rsidRPr="00157D37" w:rsidRDefault="005B3FEB" w:rsidP="000463AC">
      <w:pPr>
        <w:pStyle w:val="BodyText"/>
        <w:numPr>
          <w:ilvl w:val="0"/>
          <w:numId w:val="138"/>
        </w:numPr>
        <w:tabs>
          <w:tab w:val="clear" w:pos="357"/>
          <w:tab w:val="num" w:pos="714"/>
          <w:tab w:val="num" w:pos="4320"/>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 xml:space="preserve">Клинички сигнификантен ризик </w:t>
      </w:r>
    </w:p>
    <w:p w:rsidR="00996787" w:rsidRPr="00157D37" w:rsidRDefault="005B3FEB" w:rsidP="000463AC">
      <w:pPr>
        <w:pStyle w:val="BodyText"/>
        <w:numPr>
          <w:ilvl w:val="0"/>
          <w:numId w:val="439"/>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 xml:space="preserve">Не е веројатен ако </w:t>
      </w:r>
      <w:r>
        <w:rPr>
          <w:rFonts w:ascii="Macedonian Tms" w:hAnsi="Macedonian Tms" w:cs="Macedonian Tms"/>
          <w:color w:val="0070C0"/>
          <w:sz w:val="20"/>
          <w:szCs w:val="20"/>
          <w:lang w:val="en-AU"/>
        </w:rPr>
        <w:t>лекот</w:t>
      </w:r>
      <w:r>
        <w:rPr>
          <w:rFonts w:ascii="Macedonian Tms" w:hAnsi="Macedonian Tms" w:cs="Macedonian Tms"/>
          <w:sz w:val="20"/>
          <w:szCs w:val="20"/>
          <w:lang w:val="en-AU"/>
        </w:rPr>
        <w:t>бил  краткотрајно употребуван (&lt;10 дена)</w:t>
      </w:r>
    </w:p>
    <w:p w:rsidR="00996787" w:rsidRPr="00157D37" w:rsidRDefault="005B3FEB" w:rsidP="000463AC">
      <w:pPr>
        <w:pStyle w:val="BodyText"/>
        <w:numPr>
          <w:ilvl w:val="0"/>
          <w:numId w:val="439"/>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можен ако дозата 10-20 мг/на ден била давана неколку недели</w:t>
      </w:r>
    </w:p>
    <w:p w:rsidR="00996787" w:rsidRPr="00157D37" w:rsidRDefault="005B3FEB" w:rsidP="000463AC">
      <w:pPr>
        <w:pStyle w:val="BodyText"/>
        <w:numPr>
          <w:ilvl w:val="0"/>
          <w:numId w:val="439"/>
        </w:numPr>
        <w:spacing w:after="0"/>
        <w:jc w:val="both"/>
        <w:rPr>
          <w:rFonts w:ascii="Macedonian Tms" w:hAnsi="Macedonian Tms" w:cs="Macedonian Tms"/>
          <w:sz w:val="20"/>
          <w:szCs w:val="20"/>
          <w:lang w:val="it-IT"/>
        </w:rPr>
      </w:pPr>
      <w:r>
        <w:rPr>
          <w:rFonts w:ascii="Macedonian Tms" w:hAnsi="Macedonian Tms" w:cs="Macedonian Tms"/>
          <w:sz w:val="20"/>
          <w:szCs w:val="20"/>
          <w:lang w:val="it-IT"/>
        </w:rPr>
        <w:t>Веројатен ако дозата е &gt;20 мг  и била давана долг временски период.</w:t>
      </w:r>
    </w:p>
    <w:p w:rsidR="00996787" w:rsidRPr="00157D37" w:rsidRDefault="005B3FEB" w:rsidP="000463AC">
      <w:pPr>
        <w:pStyle w:val="BodyText"/>
        <w:numPr>
          <w:ilvl w:val="0"/>
          <w:numId w:val="139"/>
        </w:numPr>
        <w:tabs>
          <w:tab w:val="clear" w:pos="357"/>
          <w:tab w:val="num" w:pos="714"/>
        </w:tabs>
        <w:spacing w:after="0"/>
        <w:ind w:left="714"/>
        <w:jc w:val="both"/>
        <w:rPr>
          <w:rFonts w:ascii="Macedonian Tms" w:hAnsi="Macedonian Tms" w:cs="Macedonian Tms"/>
          <w:sz w:val="20"/>
          <w:szCs w:val="20"/>
          <w:lang w:val="it-IT"/>
        </w:rPr>
      </w:pPr>
      <w:r>
        <w:rPr>
          <w:rFonts w:ascii="Macedonian Tms" w:hAnsi="Macedonian Tms" w:cs="Macedonian Tms"/>
          <w:sz w:val="20"/>
          <w:szCs w:val="20"/>
          <w:lang w:val="it-IT"/>
        </w:rPr>
        <w:t xml:space="preserve">Инхалаторните стероиди  може да предизвикаат гликокортикоидна супресија  при дневни дози &gt;1500 </w:t>
      </w:r>
      <w:r w:rsidR="00996787" w:rsidRPr="00157D37">
        <w:rPr>
          <w:rFonts w:ascii="Courier New" w:hAnsi="Courier New" w:cs="Courier New"/>
          <w:sz w:val="20"/>
          <w:szCs w:val="20"/>
          <w:lang w:val="en-AU"/>
        </w:rPr>
        <w:t>μ</w:t>
      </w:r>
      <w:r>
        <w:rPr>
          <w:rFonts w:ascii="Macedonian Tms" w:hAnsi="Macedonian Tms" w:cs="Macedonian Tms"/>
          <w:sz w:val="20"/>
          <w:szCs w:val="20"/>
          <w:lang w:val="it-IT"/>
        </w:rPr>
        <w:t xml:space="preserve">г кај возрасни или 400 </w:t>
      </w:r>
      <w:r w:rsidR="00996787" w:rsidRPr="00157D37">
        <w:rPr>
          <w:rFonts w:ascii="Courier New" w:hAnsi="Courier New" w:cs="Courier New"/>
          <w:sz w:val="20"/>
          <w:szCs w:val="20"/>
          <w:lang w:val="en-AU"/>
        </w:rPr>
        <w:t>μ</w:t>
      </w:r>
      <w:r>
        <w:rPr>
          <w:rFonts w:ascii="Macedonian Tms" w:hAnsi="Macedonian Tms" w:cs="Macedonian Tms"/>
          <w:sz w:val="20"/>
          <w:szCs w:val="20"/>
          <w:lang w:val="it-IT"/>
        </w:rPr>
        <w:t>г кај деца.</w:t>
      </w:r>
    </w:p>
    <w:p w:rsidR="00996787" w:rsidRPr="00157D37" w:rsidRDefault="005B3FEB" w:rsidP="000463AC">
      <w:pPr>
        <w:pStyle w:val="BodyText"/>
        <w:numPr>
          <w:ilvl w:val="0"/>
          <w:numId w:val="139"/>
        </w:numPr>
        <w:tabs>
          <w:tab w:val="clear" w:pos="357"/>
          <w:tab w:val="num" w:pos="714"/>
        </w:tabs>
        <w:spacing w:after="0"/>
        <w:ind w:left="714"/>
        <w:jc w:val="both"/>
        <w:rPr>
          <w:rFonts w:ascii="Macedonian Tms" w:hAnsi="Macedonian Tms" w:cs="Macedonian Tms"/>
          <w:sz w:val="20"/>
          <w:szCs w:val="20"/>
          <w:lang w:val="it-IT"/>
        </w:rPr>
      </w:pPr>
      <w:r>
        <w:rPr>
          <w:rFonts w:ascii="Macedonian Tms" w:hAnsi="Macedonian Tms" w:cs="Macedonian Tms"/>
          <w:sz w:val="20"/>
          <w:szCs w:val="20"/>
          <w:lang w:val="it-IT"/>
        </w:rPr>
        <w:t>Поради ризик од гликокортикоидна супресија  заради долготраен третман, потребно е постепено намалување на дозата (конусовидно). При давање на 5 мг преднисоне/д.,  може да се намали на 5 мг преку еден ден се додека пациентот не се навикне без кортикостероидна субституција.</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ПРОЦЕНКА  НА СТРЕС ТОЛЕРАНЦИЈА</w:t>
      </w:r>
    </w:p>
    <w:p w:rsidR="00996787" w:rsidRPr="00157D37" w:rsidRDefault="005B3FEB" w:rsidP="000463AC">
      <w:pPr>
        <w:pStyle w:val="BodyText"/>
        <w:numPr>
          <w:ilvl w:val="0"/>
          <w:numId w:val="140"/>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Степенот на кортикостероидната супресија може да се евалуира со мерење на утринската концентрација во серумот на кортизолот. Ако нивото на кортизол</w:t>
      </w:r>
      <w:r w:rsidR="00996787">
        <w:rPr>
          <w:rStyle w:val="FootnoteReference"/>
          <w:rFonts w:ascii="Macedonian Tms" w:hAnsi="Macedonian Tms"/>
          <w:sz w:val="20"/>
          <w:szCs w:val="20"/>
          <w:lang w:val="en-AU"/>
        </w:rPr>
        <w:footnoteReference w:id="43"/>
      </w:r>
      <w:r>
        <w:rPr>
          <w:rFonts w:ascii="Macedonian Tms" w:hAnsi="Macedonian Tms" w:cs="Macedonian Tms"/>
          <w:sz w:val="20"/>
          <w:szCs w:val="20"/>
          <w:lang w:val="en-AU"/>
        </w:rPr>
        <w:t xml:space="preserve">  наутро (8ч) е </w:t>
      </w:r>
    </w:p>
    <w:p w:rsidR="00996787" w:rsidRPr="00157D37" w:rsidRDefault="005B3FEB" w:rsidP="000463AC">
      <w:pPr>
        <w:pStyle w:val="BodyText"/>
        <w:numPr>
          <w:ilvl w:val="0"/>
          <w:numId w:val="440"/>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&gt;500 нмол/л, хипоталамусно-хипофизно-адреналната оска функционира нормално не е потребна  супституциона терапија дури и при голем стрес.</w:t>
      </w:r>
    </w:p>
    <w:p w:rsidR="00996787" w:rsidRDefault="005B3FEB" w:rsidP="000463AC">
      <w:pPr>
        <w:pStyle w:val="BodyText"/>
        <w:numPr>
          <w:ilvl w:val="0"/>
          <w:numId w:val="440"/>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200-500 нмол/л, продукцијата на кортизолот кај пациентот е добра и стероидната супституција може безбедно да се прекине ,но адекватна кортизолска продукција не е соодветна при тежок стрес.</w:t>
      </w:r>
    </w:p>
    <w:p w:rsidR="00996787" w:rsidRPr="00767E49" w:rsidRDefault="005B3FEB" w:rsidP="000463AC">
      <w:pPr>
        <w:pStyle w:val="BodyText"/>
        <w:numPr>
          <w:ilvl w:val="0"/>
          <w:numId w:val="440"/>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lastRenderedPageBreak/>
        <w:t>100-200 нмол/л, прекин на стероидната терапија веројатно сеуште не е возможен и гликокортикоидна субституција е потребна барем за време на стрес.</w:t>
      </w:r>
    </w:p>
    <w:p w:rsidR="00996787" w:rsidRPr="00157D37" w:rsidRDefault="005B3FEB" w:rsidP="000463AC">
      <w:pPr>
        <w:pStyle w:val="BodyText"/>
        <w:numPr>
          <w:ilvl w:val="0"/>
          <w:numId w:val="440"/>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&lt;100 нмол/л, пациентот страда од гликокортикоидна супресија и потребна е заместителна терапија.</w:t>
      </w:r>
    </w:p>
    <w:p w:rsidR="00996787" w:rsidRPr="00157D37" w:rsidRDefault="005B3FEB" w:rsidP="000463AC">
      <w:pPr>
        <w:pStyle w:val="BodyText"/>
        <w:numPr>
          <w:ilvl w:val="0"/>
          <w:numId w:val="141"/>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Бидејки преднизонот, преднизолонот и метилпреднизолонот го засегаат нивото на кортизол кај пациентот, истите не треба да се применуваат 48 часа пред испитувањето на нивото на серумскиот кортизол. При одредување на серумскиот кортизол претходно наведените кортикостероиди треба да се заменат со краткодејствувачкиот хидрокотризон и да не се дава попладневната /вечерната  доза на хидрокортизон .</w:t>
      </w:r>
    </w:p>
    <w:p w:rsidR="00996787" w:rsidRPr="00157D37" w:rsidRDefault="005B3FEB" w:rsidP="000463AC">
      <w:pPr>
        <w:pStyle w:val="BodyText"/>
        <w:numPr>
          <w:ilvl w:val="0"/>
          <w:numId w:val="141"/>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 xml:space="preserve">Индикација за </w:t>
      </w:r>
      <w:r>
        <w:rPr>
          <w:rFonts w:ascii="Times New Roman" w:hAnsi="Times New Roman"/>
          <w:sz w:val="20"/>
          <w:szCs w:val="20"/>
          <w:lang w:val="en-AU"/>
        </w:rPr>
        <w:t>АЦТХ</w:t>
      </w:r>
      <w:r>
        <w:rPr>
          <w:rFonts w:ascii="Macedonian Tms" w:hAnsi="Macedonian Tms" w:cs="Macedonian Tms"/>
          <w:sz w:val="20"/>
          <w:szCs w:val="20"/>
          <w:lang w:val="en-AU"/>
        </w:rPr>
        <w:t xml:space="preserve"> тест</w:t>
      </w:r>
      <w:r w:rsidR="00996787">
        <w:rPr>
          <w:rStyle w:val="FootnoteReference"/>
          <w:rFonts w:ascii="Macedonian Tms" w:hAnsi="Macedonian Tms"/>
          <w:sz w:val="20"/>
          <w:szCs w:val="20"/>
          <w:lang w:val="en-AU"/>
        </w:rPr>
        <w:footnoteReference w:id="44"/>
      </w:r>
    </w:p>
    <w:p w:rsidR="00996787" w:rsidRPr="00157D37" w:rsidRDefault="005B3FEB" w:rsidP="000463AC">
      <w:pPr>
        <w:pStyle w:val="BodyText"/>
        <w:numPr>
          <w:ilvl w:val="0"/>
          <w:numId w:val="441"/>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Ако пациентот треба да прекине со стероидната терапија и ако сакаме да знаеме дали пациентот има потреба од супституциона терапија при стрес.</w:t>
      </w:r>
    </w:p>
    <w:p w:rsidR="00996787" w:rsidRPr="00157D37" w:rsidRDefault="005B3FEB" w:rsidP="000463AC">
      <w:pPr>
        <w:pStyle w:val="BodyText"/>
        <w:numPr>
          <w:ilvl w:val="0"/>
          <w:numId w:val="441"/>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Ако стероидната терапија била прекината, а пациентот треба да се оперира и потребно е да се знае дали му е потребна супституциона терапија во тек на операцијата.</w:t>
      </w:r>
    </w:p>
    <w:p w:rsidR="00996787" w:rsidRPr="00157D37" w:rsidRDefault="005B3FEB" w:rsidP="009A1E0C">
      <w:pPr>
        <w:pStyle w:val="BodyText"/>
        <w:spacing w:before="480" w:after="480"/>
        <w:ind w:left="357"/>
        <w:jc w:val="center"/>
        <w:outlineLvl w:val="0"/>
        <w:rPr>
          <w:rFonts w:ascii="Macedonian Tms" w:hAnsi="Macedonian Tms" w:cs="Macedonian Tms"/>
          <w:b/>
          <w:bCs/>
          <w:sz w:val="22"/>
          <w:szCs w:val="22"/>
          <w:lang w:val="en-AU"/>
        </w:rPr>
      </w:pPr>
      <w:r>
        <w:rPr>
          <w:rFonts w:ascii="Macedonian Tms" w:hAnsi="Macedonian Tms" w:cs="Macedonian Tms"/>
          <w:b/>
          <w:bCs/>
          <w:sz w:val="22"/>
          <w:szCs w:val="22"/>
          <w:lang w:val="en-AU"/>
        </w:rPr>
        <w:t>СУБСТИТУЦИОНА ТЕРАПИЈА</w:t>
      </w:r>
    </w:p>
    <w:p w:rsidR="00996787" w:rsidRPr="00157D37" w:rsidRDefault="005B3FEB" w:rsidP="000463AC">
      <w:pPr>
        <w:pStyle w:val="BodyText"/>
        <w:numPr>
          <w:ilvl w:val="0"/>
          <w:numId w:val="142"/>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Супституциона терапија при стрес е потребна ако пациентот е на стероидна терапија и супресијата е евидентна или можна.</w:t>
      </w:r>
    </w:p>
    <w:p w:rsidR="00996787" w:rsidRPr="00157D37" w:rsidRDefault="005B3FEB" w:rsidP="000463AC">
      <w:pPr>
        <w:pStyle w:val="BodyText"/>
        <w:numPr>
          <w:ilvl w:val="0"/>
          <w:numId w:val="142"/>
        </w:numPr>
        <w:tabs>
          <w:tab w:val="clear" w:pos="357"/>
          <w:tab w:val="num" w:pos="714"/>
        </w:tabs>
        <w:spacing w:after="0"/>
        <w:ind w:left="714"/>
        <w:jc w:val="both"/>
        <w:rPr>
          <w:rFonts w:ascii="Macedonian Tms" w:hAnsi="Macedonian Tms" w:cs="Macedonian Tms"/>
          <w:sz w:val="20"/>
          <w:szCs w:val="20"/>
          <w:lang w:val="pl-PL"/>
        </w:rPr>
      </w:pPr>
      <w:r>
        <w:rPr>
          <w:rFonts w:ascii="Macedonian Tms" w:hAnsi="Macedonian Tms" w:cs="Macedonian Tms"/>
          <w:sz w:val="20"/>
          <w:szCs w:val="20"/>
          <w:lang w:val="pl-PL"/>
        </w:rPr>
        <w:t xml:space="preserve">Ако пациентот е на континуирана високо-дозна терапија, не е потребна додатна терапија </w:t>
      </w:r>
    </w:p>
    <w:p w:rsidR="00996787" w:rsidRPr="00157D37" w:rsidRDefault="005B3FEB" w:rsidP="000463AC">
      <w:pPr>
        <w:pStyle w:val="BodyText"/>
        <w:numPr>
          <w:ilvl w:val="0"/>
          <w:numId w:val="142"/>
        </w:numPr>
        <w:tabs>
          <w:tab w:val="clear" w:pos="357"/>
          <w:tab w:val="num" w:pos="714"/>
        </w:tabs>
        <w:spacing w:after="0"/>
        <w:ind w:left="714"/>
        <w:jc w:val="both"/>
        <w:rPr>
          <w:rFonts w:ascii="Macedonian Tms" w:hAnsi="Macedonian Tms" w:cs="Macedonian Tms"/>
          <w:sz w:val="20"/>
          <w:szCs w:val="20"/>
          <w:lang w:val="en-AU"/>
        </w:rPr>
      </w:pPr>
      <w:r>
        <w:rPr>
          <w:rFonts w:ascii="Macedonian Tms" w:hAnsi="Macedonian Tms" w:cs="Macedonian Tms"/>
          <w:sz w:val="20"/>
          <w:szCs w:val="20"/>
          <w:lang w:val="en-AU"/>
        </w:rPr>
        <w:t>Препораки за супституциона терапија се презентирани во Табела 1.</w:t>
      </w:r>
    </w:p>
    <w:p w:rsidR="00996787" w:rsidRDefault="005B3FEB" w:rsidP="009A1E0C">
      <w:pPr>
        <w:pStyle w:val="Heading2"/>
        <w:keepNext w:val="0"/>
        <w:spacing w:before="480" w:after="480"/>
        <w:ind w:left="357"/>
        <w:jc w:val="center"/>
        <w:rPr>
          <w:rFonts w:ascii="Macedonian Tms" w:hAnsi="Macedonian Tms" w:cs="Macedonian Tms"/>
          <w:sz w:val="22"/>
          <w:szCs w:val="22"/>
        </w:rPr>
      </w:pPr>
      <w:r>
        <w:rPr>
          <w:rFonts w:ascii="Macedonian Tms" w:hAnsi="Macedonian Tms" w:cs="Macedonian Tms"/>
          <w:sz w:val="22"/>
          <w:szCs w:val="22"/>
        </w:rPr>
        <w:t>ПРЕВЕНЦИЈА НА ОСТЕОПОРОЗА</w:t>
      </w:r>
    </w:p>
    <w:p w:rsidR="00996787" w:rsidRDefault="005B3FEB" w:rsidP="000463AC">
      <w:pPr>
        <w:numPr>
          <w:ilvl w:val="0"/>
          <w:numId w:val="143"/>
        </w:numPr>
        <w:tabs>
          <w:tab w:val="clear" w:pos="357"/>
          <w:tab w:val="num" w:pos="714"/>
        </w:tabs>
        <w:ind w:left="714"/>
        <w:jc w:val="both"/>
        <w:rPr>
          <w:rFonts w:ascii="Macedonian Tms" w:hAnsi="Macedonian Tms" w:cs="Macedonian Tms"/>
          <w:sz w:val="20"/>
          <w:szCs w:val="20"/>
        </w:rPr>
      </w:pPr>
      <w:r>
        <w:rPr>
          <w:rFonts w:ascii="Macedonian Tms" w:hAnsi="Macedonian Tms" w:cs="Macedonian Tms"/>
          <w:sz w:val="20"/>
          <w:szCs w:val="20"/>
        </w:rPr>
        <w:t>Превенцијата на остеопорозата во тек надолготраен гликокортикоиден третман (фрактури во 2-45% од случаите, намалување на коскената густина на 70%) зависи од соодветната болест, должина на терапијата со кортикостероиди и од ризик факторите кај секој посебен пациент. Гликокортикоидите влијаат врз сите регулаторни фактори во коската и во метаболизмот на калциум.</w:t>
      </w:r>
    </w:p>
    <w:p w:rsidR="00996787" w:rsidRPr="00BF3F7F" w:rsidRDefault="00996787" w:rsidP="009A1E0C">
      <w:pPr>
        <w:ind w:left="357"/>
        <w:jc w:val="both"/>
        <w:rPr>
          <w:rFonts w:ascii="Macedonian Tms" w:hAnsi="Macedonian Tms" w:cs="Macedonian Tms"/>
          <w:sz w:val="20"/>
          <w:szCs w:val="20"/>
        </w:rPr>
      </w:pPr>
    </w:p>
    <w:p w:rsidR="00996787" w:rsidRPr="00BF3F7F" w:rsidRDefault="005B3FEB" w:rsidP="000463AC">
      <w:pPr>
        <w:numPr>
          <w:ilvl w:val="0"/>
          <w:numId w:val="144"/>
        </w:numPr>
        <w:tabs>
          <w:tab w:val="clear" w:pos="357"/>
          <w:tab w:val="num" w:pos="714"/>
        </w:tabs>
        <w:ind w:left="714"/>
        <w:jc w:val="both"/>
        <w:rPr>
          <w:rFonts w:ascii="Macedonian Tms" w:hAnsi="Macedonian Tms" w:cs="Macedonian Tms"/>
          <w:b/>
          <w:bCs/>
          <w:i/>
          <w:iCs/>
          <w:sz w:val="20"/>
          <w:szCs w:val="20"/>
        </w:rPr>
      </w:pPr>
      <w:r>
        <w:rPr>
          <w:rFonts w:ascii="Macedonian Tms" w:hAnsi="Macedonian Tms" w:cs="Macedonian Tms"/>
          <w:b/>
          <w:bCs/>
          <w:i/>
          <w:iCs/>
          <w:sz w:val="20"/>
          <w:szCs w:val="20"/>
        </w:rPr>
        <w:t>Превенција</w:t>
      </w:r>
    </w:p>
    <w:p w:rsidR="00996787" w:rsidRPr="00A4449A" w:rsidRDefault="005B3FEB" w:rsidP="000463AC">
      <w:pPr>
        <w:numPr>
          <w:ilvl w:val="0"/>
          <w:numId w:val="56"/>
        </w:numPr>
        <w:tabs>
          <w:tab w:val="clear" w:pos="714"/>
          <w:tab w:val="num" w:pos="1071"/>
        </w:tabs>
        <w:ind w:left="1071"/>
        <w:jc w:val="both"/>
        <w:rPr>
          <w:rFonts w:ascii="Macedonian Tms" w:hAnsi="Macedonian Tms" w:cs="Macedonian Tms"/>
          <w:color w:val="0070C0"/>
          <w:sz w:val="20"/>
          <w:szCs w:val="20"/>
        </w:rPr>
      </w:pPr>
      <w:r>
        <w:rPr>
          <w:rFonts w:ascii="Macedonian Tms" w:hAnsi="Macedonian Tms" w:cs="Macedonian Tms"/>
          <w:sz w:val="20"/>
          <w:szCs w:val="20"/>
        </w:rPr>
        <w:t xml:space="preserve">Се дава калциум </w:t>
      </w:r>
      <w:r>
        <w:rPr>
          <w:rFonts w:ascii="Macedonian Tms" w:hAnsi="Macedonian Tms" w:cs="Macedonian Tms"/>
          <w:color w:val="0070C0"/>
          <w:sz w:val="20"/>
          <w:szCs w:val="20"/>
        </w:rPr>
        <w:t xml:space="preserve">+ витамин </w:t>
      </w:r>
      <w:r>
        <w:rPr>
          <w:rFonts w:ascii="Times New Roman" w:hAnsi="Times New Roman" w:cs="Times New Roman"/>
          <w:color w:val="0070C0"/>
          <w:sz w:val="20"/>
          <w:szCs w:val="20"/>
        </w:rPr>
        <w:t>Д</w:t>
      </w:r>
      <w:r>
        <w:rPr>
          <w:rFonts w:ascii="Macedonian Tms" w:hAnsi="Macedonian Tms" w:cs="Macedonian Tms"/>
          <w:color w:val="0070C0"/>
          <w:sz w:val="20"/>
          <w:szCs w:val="20"/>
        </w:rPr>
        <w:t xml:space="preserve"> (вкупна доза на калциум 1500 мг/дневно и</w:t>
      </w:r>
      <w:r>
        <w:rPr>
          <w:rFonts w:ascii="Macedonian Tms" w:hAnsi="Macedonian Tms" w:cs="Macedonian Tms"/>
          <w:color w:val="0070C0"/>
          <w:sz w:val="20"/>
          <w:szCs w:val="20"/>
          <w:lang w:val="pt-BR"/>
        </w:rPr>
        <w:t>800</w:t>
      </w:r>
      <w:r>
        <w:rPr>
          <w:rFonts w:ascii="Times New Roman" w:hAnsi="Times New Roman" w:cs="Times New Roman"/>
          <w:color w:val="0070C0"/>
          <w:sz w:val="20"/>
          <w:szCs w:val="20"/>
          <w:lang w:val="pt-BR"/>
        </w:rPr>
        <w:t>ИУ</w:t>
      </w:r>
      <w:r>
        <w:rPr>
          <w:rFonts w:ascii="Macedonian Tms" w:hAnsi="Macedonian Tms" w:cs="Macedonian Tms"/>
          <w:color w:val="0070C0"/>
          <w:sz w:val="20"/>
          <w:szCs w:val="20"/>
          <w:lang w:val="pt-BR"/>
        </w:rPr>
        <w:t xml:space="preserve">/дневно витамин </w:t>
      </w:r>
      <w:r>
        <w:rPr>
          <w:rFonts w:ascii="Times New Roman" w:hAnsi="Times New Roman" w:cs="Times New Roman"/>
          <w:color w:val="0070C0"/>
          <w:sz w:val="20"/>
          <w:szCs w:val="20"/>
          <w:lang w:val="pt-BR"/>
        </w:rPr>
        <w:t>Д</w:t>
      </w:r>
      <w:r>
        <w:rPr>
          <w:rFonts w:ascii="Macedonian Tms" w:hAnsi="Macedonian Tms" w:cs="Macedonian Tms"/>
          <w:color w:val="0070C0"/>
          <w:sz w:val="20"/>
          <w:szCs w:val="20"/>
          <w:lang w:val="pt-BR"/>
        </w:rPr>
        <w:t>)</w:t>
      </w:r>
    </w:p>
    <w:p w:rsidR="00996787" w:rsidRPr="00BF3F7F" w:rsidRDefault="005B3FEB" w:rsidP="000463AC">
      <w:pPr>
        <w:numPr>
          <w:ilvl w:val="0"/>
          <w:numId w:val="56"/>
        </w:numPr>
        <w:tabs>
          <w:tab w:val="clear" w:pos="714"/>
          <w:tab w:val="num" w:pos="1071"/>
        </w:tabs>
        <w:ind w:left="1071"/>
        <w:jc w:val="both"/>
        <w:rPr>
          <w:rFonts w:ascii="Macedonian Tms" w:hAnsi="Macedonian Tms" w:cs="Macedonian Tms"/>
          <w:sz w:val="20"/>
          <w:szCs w:val="20"/>
          <w:lang w:val="it-IT"/>
        </w:rPr>
      </w:pPr>
      <w:r>
        <w:rPr>
          <w:rFonts w:ascii="Macedonian Tms" w:hAnsi="Macedonian Tms" w:cs="Macedonian Tms"/>
          <w:sz w:val="20"/>
          <w:szCs w:val="20"/>
          <w:lang w:val="it-IT"/>
        </w:rPr>
        <w:t xml:space="preserve">При определени и евидентни дефицити се применува супституциона терапија: </w:t>
      </w:r>
      <w:r>
        <w:rPr>
          <w:rFonts w:ascii="Macedonian Tms" w:hAnsi="Macedonian Tms" w:cs="Macedonian Tms"/>
          <w:color w:val="0070C0"/>
          <w:sz w:val="20"/>
          <w:szCs w:val="20"/>
          <w:lang w:val="it-IT"/>
        </w:rPr>
        <w:t xml:space="preserve">витамин </w:t>
      </w:r>
      <w:r>
        <w:rPr>
          <w:rFonts w:ascii="Times New Roman" w:hAnsi="Times New Roman" w:cs="Times New Roman"/>
          <w:color w:val="0070C0"/>
          <w:sz w:val="20"/>
          <w:szCs w:val="20"/>
          <w:lang w:val="it-IT"/>
        </w:rPr>
        <w:t>Д</w:t>
      </w:r>
      <w:r>
        <w:rPr>
          <w:rFonts w:ascii="Macedonian Tms" w:hAnsi="Macedonian Tms" w:cs="Macedonian Tms"/>
          <w:color w:val="0070C0"/>
          <w:sz w:val="20"/>
          <w:szCs w:val="20"/>
          <w:lang w:val="it-IT"/>
        </w:rPr>
        <w:t>,</w:t>
      </w:r>
      <w:r>
        <w:rPr>
          <w:rFonts w:ascii="Macedonian Tms" w:hAnsi="Macedonian Tms" w:cs="Macedonian Tms"/>
          <w:sz w:val="20"/>
          <w:szCs w:val="20"/>
          <w:lang w:val="it-IT"/>
        </w:rPr>
        <w:t>естроген, тестостерон и друго.</w:t>
      </w:r>
    </w:p>
    <w:p w:rsidR="00996787" w:rsidRDefault="005B3FEB" w:rsidP="000463AC">
      <w:pPr>
        <w:pStyle w:val="Heading6"/>
        <w:numPr>
          <w:ilvl w:val="0"/>
          <w:numId w:val="57"/>
        </w:numPr>
        <w:tabs>
          <w:tab w:val="clear" w:pos="714"/>
          <w:tab w:val="num" w:pos="1071"/>
        </w:tabs>
        <w:spacing w:before="0" w:after="0"/>
        <w:ind w:left="1071"/>
        <w:jc w:val="both"/>
        <w:rPr>
          <w:rFonts w:ascii="Macedonian Tms" w:hAnsi="Macedonian Tms" w:cs="Macedonian Tms"/>
          <w:b w:val="0"/>
          <w:bCs w:val="0"/>
          <w:color w:val="0070C0"/>
          <w:lang w:val="it-IT"/>
        </w:rPr>
      </w:pPr>
      <w:r>
        <w:rPr>
          <w:rFonts w:ascii="Macedonian Tms" w:hAnsi="Macedonian Tms" w:cs="Macedonian Tms"/>
          <w:b w:val="0"/>
          <w:bCs w:val="0"/>
          <w:lang w:val="it-IT"/>
        </w:rPr>
        <w:t>Бисфосфонати</w:t>
      </w:r>
      <w:r w:rsidR="00996787">
        <w:rPr>
          <w:rStyle w:val="FootnoteReference"/>
          <w:rFonts w:ascii="Macedonian Tms" w:hAnsi="Macedonian Tms"/>
          <w:b w:val="0"/>
          <w:bCs w:val="0"/>
          <w:lang w:val="it-IT"/>
        </w:rPr>
        <w:footnoteReference w:id="45"/>
      </w:r>
      <w:r>
        <w:rPr>
          <w:rFonts w:ascii="Macedonian Tms" w:hAnsi="Macedonian Tms" w:cs="Macedonian Tms"/>
          <w:b w:val="0"/>
          <w:bCs w:val="0"/>
          <w:lang w:val="it-IT"/>
        </w:rPr>
        <w:t xml:space="preserve"> (</w:t>
      </w:r>
      <w:r>
        <w:rPr>
          <w:rFonts w:ascii="Times New Roman" w:hAnsi="Times New Roman"/>
          <w:b w:val="0"/>
          <w:bCs w:val="0"/>
          <w:color w:val="0070C0"/>
          <w:lang w:val="it-IT"/>
        </w:rPr>
        <w:t>алендронате, ибандронате, риседронате</w:t>
      </w:r>
      <w:r>
        <w:rPr>
          <w:rFonts w:ascii="Macedonian Tms" w:hAnsi="Macedonian Tms" w:cs="Macedonian Tms"/>
          <w:b w:val="0"/>
          <w:bCs w:val="0"/>
          <w:lang w:val="it-IT"/>
        </w:rPr>
        <w:t xml:space="preserve">),  </w:t>
      </w:r>
      <w:r>
        <w:rPr>
          <w:rFonts w:ascii="Macedonian Tms" w:hAnsi="Macedonian Tms" w:cs="Macedonian Tms"/>
          <w:b w:val="0"/>
          <w:bCs w:val="0"/>
          <w:color w:val="0070C0"/>
          <w:lang w:val="it-IT"/>
        </w:rPr>
        <w:t xml:space="preserve">ако преднизонот се применува во доза </w:t>
      </w:r>
      <w:r w:rsidR="00996787" w:rsidRPr="00A16702">
        <w:rPr>
          <w:rFonts w:ascii="Times New Roman" w:hAnsi="Times New Roman"/>
          <w:b w:val="0"/>
          <w:bCs w:val="0"/>
          <w:color w:val="0070C0"/>
          <w:lang w:val="it-IT"/>
        </w:rPr>
        <w:t>≥</w:t>
      </w:r>
      <w:r>
        <w:rPr>
          <w:rFonts w:ascii="Macedonian Tms" w:hAnsi="Macedonian Tms" w:cs="Macedonian Tms"/>
          <w:b w:val="0"/>
          <w:bCs w:val="0"/>
          <w:color w:val="0070C0"/>
          <w:lang w:val="it-IT"/>
        </w:rPr>
        <w:t xml:space="preserve"> 5 мг во период подолг од 3 месеци и ако мерење на коскениот дензитет</w:t>
      </w:r>
      <w:r w:rsidR="00996787">
        <w:rPr>
          <w:rStyle w:val="FootnoteReference"/>
          <w:rFonts w:ascii="Macedonian Tms" w:hAnsi="Macedonian Tms"/>
          <w:b w:val="0"/>
          <w:bCs w:val="0"/>
          <w:color w:val="0070C0"/>
          <w:lang w:val="it-IT"/>
        </w:rPr>
        <w:footnoteReference w:id="46"/>
      </w:r>
      <w:r>
        <w:rPr>
          <w:rFonts w:ascii="Macedonian Tms" w:hAnsi="Macedonian Tms" w:cs="Macedonian Tms"/>
          <w:b w:val="0"/>
          <w:bCs w:val="0"/>
          <w:color w:val="0070C0"/>
          <w:lang w:val="it-IT"/>
        </w:rPr>
        <w:t xml:space="preserve"> е со резултат Т-</w:t>
      </w:r>
      <w:r>
        <w:rPr>
          <w:rFonts w:ascii="Times New Roman" w:hAnsi="Times New Roman"/>
          <w:b w:val="0"/>
          <w:bCs w:val="0"/>
          <w:color w:val="0070C0"/>
          <w:lang w:val="it-IT"/>
        </w:rPr>
        <w:t>сцоре</w:t>
      </w:r>
      <w:r>
        <w:rPr>
          <w:rFonts w:ascii="Macedonian Tms" w:hAnsi="Macedonian Tms" w:cs="Macedonian Tms"/>
          <w:b w:val="0"/>
          <w:bCs w:val="0"/>
          <w:color w:val="0070C0"/>
          <w:lang w:val="it-IT"/>
        </w:rPr>
        <w:t>&lt; -1,0.</w:t>
      </w:r>
    </w:p>
    <w:p w:rsidR="00996787" w:rsidRPr="00BF3F7F" w:rsidRDefault="005B3FEB" w:rsidP="000463AC">
      <w:pPr>
        <w:numPr>
          <w:ilvl w:val="0"/>
          <w:numId w:val="145"/>
        </w:numPr>
        <w:tabs>
          <w:tab w:val="clear" w:pos="357"/>
          <w:tab w:val="num" w:pos="714"/>
        </w:tabs>
        <w:ind w:left="714"/>
        <w:jc w:val="both"/>
        <w:rPr>
          <w:rFonts w:ascii="Macedonian Tms" w:hAnsi="Macedonian Tms" w:cs="Macedonian Tms"/>
          <w:b/>
          <w:bCs/>
          <w:i/>
          <w:iCs/>
          <w:sz w:val="20"/>
          <w:szCs w:val="20"/>
        </w:rPr>
      </w:pPr>
      <w:r>
        <w:rPr>
          <w:rFonts w:ascii="Macedonian Tms" w:hAnsi="Macedonian Tms" w:cs="Macedonian Tms"/>
          <w:b/>
          <w:bCs/>
          <w:i/>
          <w:iCs/>
          <w:sz w:val="20"/>
          <w:szCs w:val="20"/>
        </w:rPr>
        <w:t>Третман</w:t>
      </w:r>
    </w:p>
    <w:p w:rsidR="00996787" w:rsidRDefault="005B3FEB" w:rsidP="000463AC">
      <w:pPr>
        <w:numPr>
          <w:ilvl w:val="0"/>
          <w:numId w:val="58"/>
        </w:numPr>
        <w:tabs>
          <w:tab w:val="clear" w:pos="714"/>
          <w:tab w:val="num" w:pos="1071"/>
        </w:tabs>
        <w:ind w:left="1071"/>
        <w:jc w:val="both"/>
        <w:rPr>
          <w:rFonts w:ascii="Macedonian Tms" w:hAnsi="Macedonian Tms" w:cs="Macedonian Tms"/>
          <w:sz w:val="20"/>
          <w:szCs w:val="20"/>
        </w:rPr>
      </w:pPr>
      <w:r>
        <w:rPr>
          <w:rFonts w:ascii="Macedonian Tms" w:hAnsi="Macedonian Tms" w:cs="Macedonian Tms"/>
          <w:sz w:val="20"/>
          <w:szCs w:val="20"/>
        </w:rPr>
        <w:t>Бифосфонати (Алендронат 70 мг еднаш неделно или ризедронат 35 мг еднаш неделно).</w:t>
      </w:r>
    </w:p>
    <w:p w:rsidR="00996787" w:rsidRPr="003035FE" w:rsidRDefault="005B3FEB" w:rsidP="000463AC">
      <w:pPr>
        <w:numPr>
          <w:ilvl w:val="0"/>
          <w:numId w:val="442"/>
        </w:numPr>
        <w:jc w:val="both"/>
        <w:rPr>
          <w:color w:val="0070C0"/>
          <w:lang w:val="it-IT"/>
        </w:rPr>
      </w:pPr>
      <w:r>
        <w:rPr>
          <w:rFonts w:ascii="Macedonian Tms" w:hAnsi="Macedonian Tms" w:cs="Macedonian Tms"/>
          <w:color w:val="0070C0"/>
          <w:sz w:val="20"/>
          <w:szCs w:val="20"/>
          <w:lang w:val="it-IT"/>
        </w:rPr>
        <w:t>Золендронска киселина во доза од 5 мг се администрира во интравенска инфузија кај хоспитални болни кои во подолг временски период се лекуваат со високи дози на кортикостероиди. Таа обезбедува антиостеопоротичен ефект во период од 1 година.</w:t>
      </w:r>
    </w:p>
    <w:p w:rsidR="00996787" w:rsidRPr="003035FE" w:rsidRDefault="005B3FEB" w:rsidP="000463AC">
      <w:pPr>
        <w:numPr>
          <w:ilvl w:val="0"/>
          <w:numId w:val="486"/>
        </w:numPr>
        <w:jc w:val="both"/>
        <w:rPr>
          <w:color w:val="0070C0"/>
          <w:lang w:val="it-IT"/>
        </w:rPr>
      </w:pPr>
      <w:r>
        <w:rPr>
          <w:rFonts w:ascii="Macedonian Tms" w:hAnsi="Macedonian Tms" w:cs="Macedonian Tms"/>
          <w:sz w:val="20"/>
          <w:szCs w:val="20"/>
        </w:rPr>
        <w:lastRenderedPageBreak/>
        <w:t xml:space="preserve">Калцитонин </w:t>
      </w:r>
      <w:r>
        <w:rPr>
          <w:rFonts w:ascii="Macedonian Tms" w:hAnsi="Macedonian Tms" w:cs="Macedonian Tms"/>
          <w:color w:val="0070C0"/>
          <w:sz w:val="20"/>
          <w:szCs w:val="20"/>
        </w:rPr>
        <w:t>200</w:t>
      </w:r>
      <w:r>
        <w:rPr>
          <w:rFonts w:ascii="Times New Roman" w:hAnsi="Times New Roman" w:cs="Times New Roman"/>
          <w:sz w:val="20"/>
          <w:szCs w:val="20"/>
        </w:rPr>
        <w:t>У</w:t>
      </w:r>
      <w:r>
        <w:rPr>
          <w:rFonts w:ascii="Macedonian Tms" w:hAnsi="Macedonian Tms" w:cs="Macedonian Tms"/>
          <w:sz w:val="20"/>
          <w:szCs w:val="20"/>
        </w:rPr>
        <w:t>/дневно во вид на назален  спреј кај пациенти со болки кои не можат да толерираат бисфосфонати. Лекот е скап и ефикасноста не е добро документирана како онаа на бисфосфонатите ,но добрата страна на лекот е што има аналгетски ефект. Ако калцитонинот се користи за болки, третманот треба да продолжи се додека не се смири болката  и потоа да се замени со бисфосфонати.</w:t>
      </w:r>
    </w:p>
    <w:p w:rsidR="00996787" w:rsidRPr="003035FE" w:rsidRDefault="005B3FEB" w:rsidP="000463AC">
      <w:pPr>
        <w:numPr>
          <w:ilvl w:val="0"/>
          <w:numId w:val="486"/>
        </w:numPr>
        <w:jc w:val="both"/>
        <w:rPr>
          <w:color w:val="0070C0"/>
          <w:lang w:val="it-IT"/>
        </w:rPr>
      </w:pPr>
      <w:r>
        <w:rPr>
          <w:rFonts w:ascii="Macedonian Tms" w:hAnsi="Macedonian Tms" w:cs="Macedonian Tms"/>
          <w:color w:val="0070C0"/>
          <w:sz w:val="20"/>
          <w:szCs w:val="20"/>
        </w:rPr>
        <w:t>Стронциум ранелат</w:t>
      </w:r>
      <w:r w:rsidR="00996787">
        <w:rPr>
          <w:rStyle w:val="FootnoteReference"/>
          <w:rFonts w:ascii="Macedonian Tms" w:hAnsi="Macedonian Tms"/>
          <w:color w:val="0070C0"/>
          <w:sz w:val="20"/>
          <w:szCs w:val="20"/>
        </w:rPr>
        <w:footnoteReference w:id="47"/>
      </w:r>
      <w:r>
        <w:rPr>
          <w:rFonts w:ascii="Macedonian Tms" w:hAnsi="Macedonian Tms" w:cs="Macedonian Tms"/>
          <w:color w:val="0070C0"/>
          <w:sz w:val="20"/>
          <w:szCs w:val="20"/>
        </w:rPr>
        <w:t xml:space="preserve"> (2 г прашок растворен во вода се пие навечер) </w:t>
      </w:r>
    </w:p>
    <w:p w:rsidR="00996787" w:rsidRPr="003035FE" w:rsidRDefault="005B3FEB" w:rsidP="000463AC">
      <w:pPr>
        <w:numPr>
          <w:ilvl w:val="0"/>
          <w:numId w:val="486"/>
        </w:numPr>
        <w:jc w:val="both"/>
        <w:rPr>
          <w:color w:val="0070C0"/>
          <w:lang w:val="it-IT"/>
        </w:rPr>
      </w:pPr>
      <w:r>
        <w:rPr>
          <w:rFonts w:ascii="Macedonian Tms" w:hAnsi="Macedonian Tms" w:cs="Macedonian Tms"/>
          <w:sz w:val="20"/>
          <w:szCs w:val="20"/>
        </w:rPr>
        <w:t xml:space="preserve">Тиазиди кај пациенти кои имаат дијагностицирана хиперкалцурија. </w:t>
      </w:r>
      <w:r>
        <w:rPr>
          <w:rFonts w:ascii="Macedonian Tms" w:hAnsi="Macedonian Tms" w:cs="Macedonian Tms"/>
          <w:sz w:val="20"/>
          <w:szCs w:val="20"/>
          <w:lang w:val="it-IT"/>
        </w:rPr>
        <w:t>Овој третман е се уште во испитување.</w:t>
      </w:r>
    </w:p>
    <w:p w:rsidR="00996787" w:rsidRDefault="00996787" w:rsidP="009A1E0C">
      <w:pPr>
        <w:pStyle w:val="BodyText"/>
        <w:jc w:val="both"/>
        <w:rPr>
          <w:rFonts w:ascii="Macedonian Tms" w:hAnsi="Macedonian Tms" w:cs="Macedonian Tms"/>
          <w:sz w:val="20"/>
          <w:szCs w:val="20"/>
          <w:lang w:val="it-IT"/>
        </w:rPr>
      </w:pPr>
    </w:p>
    <w:p w:rsidR="00996787" w:rsidRPr="00157D37" w:rsidRDefault="005B3FEB" w:rsidP="009A1E0C">
      <w:pPr>
        <w:pStyle w:val="BodyText"/>
        <w:jc w:val="both"/>
        <w:rPr>
          <w:rFonts w:ascii="Macedonian Tms" w:hAnsi="Macedonian Tms" w:cs="Macedonian Tms"/>
          <w:sz w:val="20"/>
          <w:szCs w:val="20"/>
          <w:lang w:val="it-IT"/>
        </w:rPr>
      </w:pPr>
      <w:r>
        <w:rPr>
          <w:rFonts w:ascii="Macedonian Tms" w:hAnsi="Macedonian Tms" w:cs="Macedonian Tms"/>
          <w:b/>
          <w:bCs/>
          <w:sz w:val="20"/>
          <w:szCs w:val="20"/>
          <w:lang w:val="it-IT"/>
        </w:rPr>
        <w:t>Табела 1.</w:t>
      </w:r>
      <w:r>
        <w:rPr>
          <w:rFonts w:ascii="Macedonian Tms" w:hAnsi="Macedonian Tms" w:cs="Macedonian Tms"/>
          <w:sz w:val="20"/>
          <w:szCs w:val="20"/>
          <w:lang w:val="it-IT"/>
        </w:rPr>
        <w:t>Препорачани дози на кортикостероиди во стресни ситуации кај пациенти со адренална инсуфициенција.</w:t>
      </w:r>
    </w:p>
    <w:p w:rsidR="00996787" w:rsidRPr="009760ED" w:rsidRDefault="00996787" w:rsidP="009A1E0C">
      <w:pPr>
        <w:pStyle w:val="BodyText"/>
        <w:jc w:val="both"/>
        <w:rPr>
          <w:rFonts w:ascii="Macedonian Tms" w:hAnsi="Macedonian Tms" w:cs="Macedonian Tms"/>
          <w:b/>
          <w:bCs/>
          <w:lang w:val="it-IT"/>
        </w:rPr>
      </w:pPr>
    </w:p>
    <w:tbl>
      <w:tblPr>
        <w:tblW w:w="87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5319"/>
      </w:tblGrid>
      <w:tr w:rsidR="00996787" w:rsidRPr="004C2ABF">
        <w:trPr>
          <w:trHeight w:val="255"/>
        </w:trPr>
        <w:tc>
          <w:tcPr>
            <w:tcW w:w="3402" w:type="dxa"/>
          </w:tcPr>
          <w:p w:rsidR="00996787" w:rsidRPr="004C2ABF" w:rsidRDefault="005B3FEB" w:rsidP="009A1E0C">
            <w:pPr>
              <w:pStyle w:val="BodyText"/>
              <w:spacing w:before="120"/>
              <w:ind w:left="99"/>
              <w:jc w:val="both"/>
              <w:rPr>
                <w:rFonts w:ascii="Macedonian Tms" w:hAnsi="Macedonian Tms" w:cs="Macedonian Tms"/>
                <w:b/>
                <w:bCs/>
                <w:sz w:val="20"/>
                <w:szCs w:val="20"/>
                <w:lang w:val="en-AU" w:eastAsia="en-US"/>
              </w:rPr>
            </w:pPr>
            <w:r>
              <w:rPr>
                <w:rFonts w:ascii="Macedonian Tms" w:hAnsi="Macedonian Tms" w:cs="Macedonian Tms"/>
                <w:b/>
                <w:bCs/>
                <w:sz w:val="20"/>
                <w:szCs w:val="20"/>
                <w:lang w:val="en-AU" w:eastAsia="en-US"/>
              </w:rPr>
              <w:t>Процедури или клиничка состојба</w:t>
            </w:r>
          </w:p>
        </w:tc>
        <w:tc>
          <w:tcPr>
            <w:tcW w:w="5319" w:type="dxa"/>
          </w:tcPr>
          <w:p w:rsidR="00996787" w:rsidRPr="004C2ABF" w:rsidRDefault="005B3FEB" w:rsidP="009A1E0C">
            <w:pPr>
              <w:pStyle w:val="BodyText"/>
              <w:spacing w:before="120"/>
              <w:ind w:left="381"/>
              <w:jc w:val="both"/>
              <w:rPr>
                <w:rFonts w:ascii="Macedonian Tms" w:hAnsi="Macedonian Tms" w:cs="Macedonian Tms"/>
                <w:b/>
                <w:bCs/>
                <w:sz w:val="20"/>
                <w:szCs w:val="20"/>
                <w:lang w:val="en-AU" w:eastAsia="en-US"/>
              </w:rPr>
            </w:pPr>
            <w:r>
              <w:rPr>
                <w:rFonts w:ascii="Macedonian Tms" w:hAnsi="Macedonian Tms" w:cs="Macedonian Tms"/>
                <w:b/>
                <w:bCs/>
                <w:sz w:val="20"/>
                <w:szCs w:val="20"/>
                <w:lang w:val="en-AU" w:eastAsia="en-US"/>
              </w:rPr>
              <w:t>Доза на глококортикоиди</w:t>
            </w:r>
          </w:p>
        </w:tc>
      </w:tr>
      <w:tr w:rsidR="00996787" w:rsidRPr="00B110F1">
        <w:trPr>
          <w:trHeight w:val="1405"/>
        </w:trPr>
        <w:tc>
          <w:tcPr>
            <w:tcW w:w="3402" w:type="dxa"/>
          </w:tcPr>
          <w:p w:rsidR="00996787" w:rsidRPr="00BF3F7F" w:rsidRDefault="005B3FEB" w:rsidP="009735DA">
            <w:pPr>
              <w:pStyle w:val="BodyText"/>
              <w:spacing w:before="40" w:afterLines="40" w:after="96"/>
              <w:ind w:firstLine="34"/>
              <w:jc w:val="both"/>
              <w:rPr>
                <w:rFonts w:ascii="Macedonian Tms" w:hAnsi="Macedonian Tms" w:cs="Macedonian Tms"/>
                <w:i/>
                <w:iCs/>
                <w:sz w:val="20"/>
                <w:szCs w:val="20"/>
                <w:lang w:val="en-AU" w:eastAsia="en-US"/>
              </w:rPr>
            </w:pPr>
            <w:r>
              <w:rPr>
                <w:rFonts w:ascii="Macedonian Tms" w:hAnsi="Macedonian Tms" w:cs="Macedonian Tms"/>
                <w:i/>
                <w:iCs/>
                <w:sz w:val="20"/>
                <w:szCs w:val="20"/>
                <w:lang w:val="en-AU" w:eastAsia="en-US"/>
              </w:rPr>
              <w:t>Минорни процедури или болести</w:t>
            </w:r>
          </w:p>
          <w:p w:rsidR="00996787" w:rsidRPr="00157D37" w:rsidRDefault="005B3FEB" w:rsidP="009735DA">
            <w:pPr>
              <w:pStyle w:val="BodyText"/>
              <w:numPr>
                <w:ilvl w:val="0"/>
                <w:numId w:val="52"/>
              </w:numPr>
              <w:tabs>
                <w:tab w:val="clear" w:pos="819"/>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Херниопластика</w:t>
            </w:r>
          </w:p>
          <w:p w:rsidR="00996787" w:rsidRPr="00157D37" w:rsidRDefault="005B3FEB" w:rsidP="009735DA">
            <w:pPr>
              <w:pStyle w:val="BodyText"/>
              <w:numPr>
                <w:ilvl w:val="0"/>
                <w:numId w:val="52"/>
              </w:numPr>
              <w:tabs>
                <w:tab w:val="clear" w:pos="819"/>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Колоноскопија</w:t>
            </w:r>
          </w:p>
          <w:p w:rsidR="00996787" w:rsidRPr="00157D37" w:rsidRDefault="005B3FEB" w:rsidP="009735DA">
            <w:pPr>
              <w:pStyle w:val="BodyText"/>
              <w:numPr>
                <w:ilvl w:val="0"/>
                <w:numId w:val="52"/>
              </w:numPr>
              <w:tabs>
                <w:tab w:val="clear" w:pos="819"/>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Средно фебрилни болести</w:t>
            </w:r>
          </w:p>
          <w:p w:rsidR="00996787" w:rsidRPr="00157D37" w:rsidRDefault="005B3FEB" w:rsidP="009735DA">
            <w:pPr>
              <w:pStyle w:val="BodyText"/>
              <w:numPr>
                <w:ilvl w:val="0"/>
                <w:numId w:val="52"/>
              </w:numPr>
              <w:tabs>
                <w:tab w:val="clear" w:pos="819"/>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Среден гастроентеритис</w:t>
            </w:r>
          </w:p>
          <w:p w:rsidR="00996787" w:rsidRPr="00BF3F7F" w:rsidRDefault="00996787" w:rsidP="009735DA">
            <w:pPr>
              <w:pStyle w:val="BodyText"/>
              <w:spacing w:before="40" w:afterLines="40" w:after="96"/>
              <w:ind w:left="711" w:hanging="360"/>
              <w:jc w:val="both"/>
              <w:rPr>
                <w:rFonts w:ascii="Macedonian Tms" w:hAnsi="Macedonian Tms" w:cs="Macedonian Tms"/>
                <w:b/>
                <w:bCs/>
                <w:sz w:val="20"/>
                <w:szCs w:val="20"/>
                <w:lang w:val="en-AU" w:eastAsia="en-US"/>
              </w:rPr>
            </w:pPr>
          </w:p>
        </w:tc>
        <w:tc>
          <w:tcPr>
            <w:tcW w:w="5319" w:type="dxa"/>
          </w:tcPr>
          <w:p w:rsidR="00996787" w:rsidRPr="00BF3F7F" w:rsidRDefault="005B3FEB" w:rsidP="009735DA">
            <w:pPr>
              <w:numPr>
                <w:ilvl w:val="0"/>
                <w:numId w:val="52"/>
              </w:numPr>
              <w:tabs>
                <w:tab w:val="clear" w:pos="819"/>
                <w:tab w:val="num" w:pos="432"/>
              </w:tabs>
              <w:spacing w:before="40" w:afterLines="40" w:after="96"/>
              <w:ind w:left="432"/>
              <w:jc w:val="both"/>
              <w:rPr>
                <w:rFonts w:ascii="Macedonian Tms" w:hAnsi="Macedonian Tms" w:cs="Macedonian Tms"/>
                <w:b/>
                <w:bCs/>
                <w:sz w:val="20"/>
                <w:szCs w:val="20"/>
              </w:rPr>
            </w:pPr>
            <w:r>
              <w:rPr>
                <w:rFonts w:ascii="Macedonian Tms" w:hAnsi="Macedonian Tms" w:cs="Macedonian Tms"/>
                <w:sz w:val="20"/>
                <w:szCs w:val="20"/>
              </w:rPr>
              <w:t>Заместителната доза+ 25 мг хидрокортизон или 5 мг преднизолон во денот на процедурата/болеста</w:t>
            </w:r>
          </w:p>
          <w:p w:rsidR="00996787" w:rsidRPr="00BF3F7F" w:rsidRDefault="005B3FEB" w:rsidP="009735DA">
            <w:pPr>
              <w:numPr>
                <w:ilvl w:val="0"/>
                <w:numId w:val="52"/>
              </w:numPr>
              <w:tabs>
                <w:tab w:val="clear" w:pos="819"/>
                <w:tab w:val="num" w:pos="432"/>
              </w:tabs>
              <w:spacing w:before="40" w:afterLines="40" w:after="96"/>
              <w:ind w:left="432"/>
              <w:jc w:val="both"/>
              <w:rPr>
                <w:rFonts w:ascii="Macedonian Tms" w:hAnsi="Macedonian Tms" w:cs="Macedonian Tms"/>
                <w:b/>
                <w:bCs/>
                <w:sz w:val="20"/>
                <w:szCs w:val="20"/>
                <w:lang w:val="en-AU"/>
              </w:rPr>
            </w:pPr>
            <w:r>
              <w:rPr>
                <w:rFonts w:ascii="Macedonian Tms" w:hAnsi="Macedonian Tms" w:cs="Macedonian Tms"/>
                <w:sz w:val="20"/>
                <w:szCs w:val="20"/>
              </w:rPr>
              <w:t>Да се врати на заместителната доза за 1-2 дена</w:t>
            </w:r>
          </w:p>
        </w:tc>
      </w:tr>
      <w:tr w:rsidR="00996787" w:rsidRPr="00B110F1">
        <w:trPr>
          <w:trHeight w:val="2108"/>
        </w:trPr>
        <w:tc>
          <w:tcPr>
            <w:tcW w:w="3402" w:type="dxa"/>
          </w:tcPr>
          <w:p w:rsidR="00996787" w:rsidRPr="00BF3F7F" w:rsidRDefault="005B3FEB" w:rsidP="009735DA">
            <w:pPr>
              <w:pStyle w:val="BodyText"/>
              <w:spacing w:before="40" w:afterLines="40" w:after="96"/>
              <w:ind w:firstLine="34"/>
              <w:jc w:val="both"/>
              <w:rPr>
                <w:rFonts w:ascii="Macedonian Tms" w:hAnsi="Macedonian Tms" w:cs="Macedonian Tms"/>
                <w:i/>
                <w:iCs/>
                <w:sz w:val="20"/>
                <w:szCs w:val="20"/>
                <w:lang w:val="en-AU" w:eastAsia="en-US"/>
              </w:rPr>
            </w:pPr>
            <w:r>
              <w:rPr>
                <w:rFonts w:ascii="Macedonian Tms" w:hAnsi="Macedonian Tms" w:cs="Macedonian Tms"/>
                <w:i/>
                <w:iCs/>
                <w:sz w:val="20"/>
                <w:szCs w:val="20"/>
                <w:lang w:val="en-AU" w:eastAsia="en-US"/>
              </w:rPr>
              <w:t>Средни процедури или болест</w:t>
            </w:r>
          </w:p>
          <w:p w:rsidR="00996787" w:rsidRPr="00157D37" w:rsidRDefault="005B3FEB" w:rsidP="009735DA">
            <w:pPr>
              <w:pStyle w:val="BodyText"/>
              <w:numPr>
                <w:ilvl w:val="0"/>
                <w:numId w:val="53"/>
              </w:numPr>
              <w:tabs>
                <w:tab w:val="clear" w:pos="450"/>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 xml:space="preserve">Холецистектомија           </w:t>
            </w:r>
          </w:p>
          <w:p w:rsidR="00996787" w:rsidRPr="00157D37" w:rsidRDefault="005B3FEB" w:rsidP="009735DA">
            <w:pPr>
              <w:pStyle w:val="BodyText"/>
              <w:numPr>
                <w:ilvl w:val="0"/>
                <w:numId w:val="53"/>
              </w:numPr>
              <w:tabs>
                <w:tab w:val="clear" w:pos="450"/>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 xml:space="preserve">Хемиколектомија            </w:t>
            </w:r>
          </w:p>
          <w:p w:rsidR="00996787" w:rsidRPr="00157D37" w:rsidRDefault="005B3FEB" w:rsidP="009735DA">
            <w:pPr>
              <w:pStyle w:val="BodyText"/>
              <w:numPr>
                <w:ilvl w:val="0"/>
                <w:numId w:val="53"/>
              </w:numPr>
              <w:tabs>
                <w:tab w:val="clear" w:pos="450"/>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 xml:space="preserve">Пневмонија                        </w:t>
            </w:r>
          </w:p>
          <w:p w:rsidR="00996787" w:rsidRPr="00157D37" w:rsidRDefault="005B3FEB" w:rsidP="009735DA">
            <w:pPr>
              <w:pStyle w:val="BodyText"/>
              <w:numPr>
                <w:ilvl w:val="0"/>
                <w:numId w:val="53"/>
              </w:numPr>
              <w:tabs>
                <w:tab w:val="clear" w:pos="450"/>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 xml:space="preserve">Тежок гастроентеритис     </w:t>
            </w:r>
          </w:p>
          <w:p w:rsidR="00996787" w:rsidRPr="00BF3F7F" w:rsidRDefault="00996787" w:rsidP="009735DA">
            <w:pPr>
              <w:pStyle w:val="BodyText"/>
              <w:spacing w:before="40" w:afterLines="40" w:after="96"/>
              <w:ind w:left="711" w:hanging="360"/>
              <w:jc w:val="both"/>
              <w:rPr>
                <w:rFonts w:ascii="Macedonian Tms" w:hAnsi="Macedonian Tms" w:cs="Macedonian Tms"/>
                <w:sz w:val="20"/>
                <w:szCs w:val="20"/>
                <w:lang w:val="en-AU" w:eastAsia="en-US"/>
              </w:rPr>
            </w:pPr>
          </w:p>
        </w:tc>
        <w:tc>
          <w:tcPr>
            <w:tcW w:w="5319" w:type="dxa"/>
          </w:tcPr>
          <w:p w:rsidR="00996787" w:rsidRPr="00BF3F7F" w:rsidRDefault="005B3FEB" w:rsidP="009735DA">
            <w:pPr>
              <w:numPr>
                <w:ilvl w:val="0"/>
                <w:numId w:val="53"/>
              </w:numPr>
              <w:spacing w:before="40" w:afterLines="40" w:after="96"/>
              <w:jc w:val="both"/>
              <w:rPr>
                <w:rFonts w:ascii="Macedonian Tms" w:hAnsi="Macedonian Tms" w:cs="Macedonian Tms"/>
                <w:sz w:val="20"/>
                <w:szCs w:val="20"/>
              </w:rPr>
            </w:pPr>
            <w:r>
              <w:rPr>
                <w:rFonts w:ascii="Macedonian Tms" w:hAnsi="Macedonian Tms" w:cs="Macedonian Tms"/>
                <w:sz w:val="20"/>
                <w:szCs w:val="20"/>
              </w:rPr>
              <w:t>Вообичаените заместителни дози или еквивалентни дози на хидрокортизон или метилпреднизолон +</w:t>
            </w:r>
          </w:p>
          <w:p w:rsidR="00996787" w:rsidRPr="00BF3F7F" w:rsidRDefault="005B3FEB" w:rsidP="009735DA">
            <w:pPr>
              <w:numPr>
                <w:ilvl w:val="0"/>
                <w:numId w:val="53"/>
              </w:numPr>
              <w:spacing w:before="40" w:afterLines="40" w:after="96"/>
              <w:jc w:val="both"/>
              <w:rPr>
                <w:rFonts w:ascii="Macedonian Tms" w:hAnsi="Macedonian Tms" w:cs="Macedonian Tms"/>
                <w:sz w:val="20"/>
                <w:szCs w:val="20"/>
              </w:rPr>
            </w:pPr>
            <w:r>
              <w:rPr>
                <w:rFonts w:ascii="Macedonian Tms" w:hAnsi="Macedonian Tms" w:cs="Macedonian Tms"/>
                <w:sz w:val="20"/>
                <w:szCs w:val="20"/>
              </w:rPr>
              <w:t>50-75 мг хидрокортизон или 10-15 мг метилпреднизолон и.в на денот на процедурата/болеста</w:t>
            </w:r>
          </w:p>
          <w:p w:rsidR="00996787" w:rsidRPr="00BF3F7F" w:rsidRDefault="005B3FEB" w:rsidP="009735DA">
            <w:pPr>
              <w:numPr>
                <w:ilvl w:val="0"/>
                <w:numId w:val="53"/>
              </w:numPr>
              <w:spacing w:before="40" w:afterLines="40" w:after="96"/>
              <w:jc w:val="both"/>
              <w:rPr>
                <w:rFonts w:ascii="Macedonian Tms" w:hAnsi="Macedonian Tms" w:cs="Macedonian Tms"/>
                <w:sz w:val="20"/>
                <w:szCs w:val="20"/>
              </w:rPr>
            </w:pPr>
            <w:r>
              <w:rPr>
                <w:rFonts w:ascii="Macedonian Tms" w:hAnsi="Macedonian Tms" w:cs="Macedonian Tms"/>
                <w:sz w:val="20"/>
                <w:szCs w:val="20"/>
              </w:rPr>
              <w:t>Да се врати на вообичаените заместителни дози за 1-2 дена</w:t>
            </w:r>
          </w:p>
        </w:tc>
      </w:tr>
      <w:tr w:rsidR="00996787" w:rsidRPr="00B110F1">
        <w:trPr>
          <w:trHeight w:val="350"/>
        </w:trPr>
        <w:tc>
          <w:tcPr>
            <w:tcW w:w="3402" w:type="dxa"/>
          </w:tcPr>
          <w:p w:rsidR="00996787" w:rsidRPr="00BF3F7F" w:rsidRDefault="005B3FEB" w:rsidP="009735DA">
            <w:pPr>
              <w:pStyle w:val="BodyText"/>
              <w:spacing w:before="40" w:afterLines="40" w:after="96"/>
              <w:ind w:firstLine="34"/>
              <w:jc w:val="both"/>
              <w:rPr>
                <w:rFonts w:ascii="Macedonian Tms" w:hAnsi="Macedonian Tms" w:cs="Macedonian Tms"/>
                <w:i/>
                <w:iCs/>
                <w:sz w:val="20"/>
                <w:szCs w:val="20"/>
                <w:lang w:val="en-AU" w:eastAsia="en-US"/>
              </w:rPr>
            </w:pPr>
            <w:r>
              <w:rPr>
                <w:rFonts w:ascii="Macedonian Tms" w:hAnsi="Macedonian Tms" w:cs="Macedonian Tms"/>
                <w:i/>
                <w:iCs/>
                <w:sz w:val="20"/>
                <w:szCs w:val="20"/>
                <w:lang w:val="en-AU" w:eastAsia="en-US"/>
              </w:rPr>
              <w:t>Големи процедури или болести</w:t>
            </w:r>
          </w:p>
          <w:p w:rsidR="00996787" w:rsidRPr="00157D37" w:rsidRDefault="005B3FEB" w:rsidP="009735DA">
            <w:pPr>
              <w:pStyle w:val="BodyText"/>
              <w:numPr>
                <w:ilvl w:val="0"/>
                <w:numId w:val="54"/>
              </w:numPr>
              <w:tabs>
                <w:tab w:val="clear" w:pos="801"/>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Бајпас</w:t>
            </w:r>
          </w:p>
          <w:p w:rsidR="00996787" w:rsidRPr="00157D37" w:rsidRDefault="005B3FEB" w:rsidP="009735DA">
            <w:pPr>
              <w:pStyle w:val="BodyText"/>
              <w:numPr>
                <w:ilvl w:val="0"/>
                <w:numId w:val="54"/>
              </w:numPr>
              <w:tabs>
                <w:tab w:val="clear" w:pos="801"/>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Хепатална ресекција</w:t>
            </w:r>
          </w:p>
          <w:p w:rsidR="00996787" w:rsidRPr="00157D37" w:rsidRDefault="005B3FEB" w:rsidP="009735DA">
            <w:pPr>
              <w:pStyle w:val="BodyText"/>
              <w:numPr>
                <w:ilvl w:val="0"/>
                <w:numId w:val="54"/>
              </w:numPr>
              <w:tabs>
                <w:tab w:val="clear" w:pos="801"/>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Панкреатектомија</w:t>
            </w:r>
          </w:p>
          <w:p w:rsidR="00996787" w:rsidRPr="00BF3F7F" w:rsidRDefault="005B3FEB" w:rsidP="009735DA">
            <w:pPr>
              <w:pStyle w:val="BodyText"/>
              <w:numPr>
                <w:ilvl w:val="0"/>
                <w:numId w:val="54"/>
              </w:numPr>
              <w:tabs>
                <w:tab w:val="clear" w:pos="801"/>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Панкреатитис</w:t>
            </w:r>
          </w:p>
        </w:tc>
        <w:tc>
          <w:tcPr>
            <w:tcW w:w="5319" w:type="dxa"/>
          </w:tcPr>
          <w:p w:rsidR="00996787" w:rsidRPr="00BF3F7F" w:rsidRDefault="005B3FEB" w:rsidP="009735DA">
            <w:pPr>
              <w:numPr>
                <w:ilvl w:val="0"/>
                <w:numId w:val="54"/>
              </w:numPr>
              <w:tabs>
                <w:tab w:val="clear" w:pos="801"/>
                <w:tab w:val="num" w:pos="432"/>
              </w:tabs>
              <w:spacing w:before="40" w:afterLines="40" w:after="96"/>
              <w:ind w:left="432"/>
              <w:jc w:val="both"/>
              <w:rPr>
                <w:rFonts w:ascii="Macedonian Tms" w:hAnsi="Macedonian Tms" w:cs="Macedonian Tms"/>
                <w:sz w:val="20"/>
                <w:szCs w:val="20"/>
              </w:rPr>
            </w:pPr>
            <w:r>
              <w:rPr>
                <w:rFonts w:ascii="Macedonian Tms" w:hAnsi="Macedonian Tms" w:cs="Macedonian Tms"/>
                <w:sz w:val="20"/>
                <w:szCs w:val="20"/>
              </w:rPr>
              <w:t>Вообичаените заместителни дози или еквивалентни на хидрокортизон или метилпреднизолон +</w:t>
            </w:r>
          </w:p>
          <w:p w:rsidR="00996787" w:rsidRPr="00BF3F7F" w:rsidRDefault="005B3FEB" w:rsidP="009735DA">
            <w:pPr>
              <w:numPr>
                <w:ilvl w:val="0"/>
                <w:numId w:val="54"/>
              </w:numPr>
              <w:tabs>
                <w:tab w:val="clear" w:pos="801"/>
                <w:tab w:val="num" w:pos="432"/>
              </w:tabs>
              <w:spacing w:before="40" w:afterLines="40" w:after="96"/>
              <w:ind w:left="432"/>
              <w:jc w:val="both"/>
              <w:rPr>
                <w:rFonts w:ascii="Macedonian Tms" w:hAnsi="Macedonian Tms" w:cs="Macedonian Tms"/>
                <w:sz w:val="20"/>
                <w:szCs w:val="20"/>
              </w:rPr>
            </w:pPr>
            <w:r>
              <w:rPr>
                <w:rFonts w:ascii="Macedonian Tms" w:hAnsi="Macedonian Tms" w:cs="Macedonian Tms"/>
                <w:sz w:val="20"/>
                <w:szCs w:val="20"/>
              </w:rPr>
              <w:t>100-150 мг хидрокортизон или 20-30 мг метилпреднизолон и.в на денот на процедурата/болеста</w:t>
            </w:r>
          </w:p>
          <w:p w:rsidR="00996787" w:rsidRPr="00BF3F7F" w:rsidRDefault="005B3FEB" w:rsidP="009735DA">
            <w:pPr>
              <w:numPr>
                <w:ilvl w:val="0"/>
                <w:numId w:val="54"/>
              </w:numPr>
              <w:tabs>
                <w:tab w:val="clear" w:pos="801"/>
                <w:tab w:val="num" w:pos="432"/>
              </w:tabs>
              <w:spacing w:before="40" w:afterLines="40" w:after="96"/>
              <w:ind w:left="432"/>
              <w:jc w:val="both"/>
              <w:rPr>
                <w:rFonts w:ascii="Macedonian Tms" w:hAnsi="Macedonian Tms" w:cs="Macedonian Tms"/>
                <w:sz w:val="20"/>
                <w:szCs w:val="20"/>
              </w:rPr>
            </w:pPr>
            <w:r>
              <w:rPr>
                <w:rFonts w:ascii="Macedonian Tms" w:hAnsi="Macedonian Tms" w:cs="Macedonian Tms"/>
                <w:sz w:val="20"/>
                <w:szCs w:val="20"/>
              </w:rPr>
              <w:t>Да се врати на вообичаените заместителни дози за 1-2 дена</w:t>
            </w:r>
          </w:p>
        </w:tc>
      </w:tr>
      <w:tr w:rsidR="00996787" w:rsidRPr="00B110F1">
        <w:trPr>
          <w:trHeight w:val="70"/>
        </w:trPr>
        <w:tc>
          <w:tcPr>
            <w:tcW w:w="3402" w:type="dxa"/>
          </w:tcPr>
          <w:p w:rsidR="00996787" w:rsidRPr="00BF3F7F" w:rsidRDefault="005B3FEB" w:rsidP="009735DA">
            <w:pPr>
              <w:pStyle w:val="BodyText"/>
              <w:spacing w:before="40" w:afterLines="40" w:after="96"/>
              <w:ind w:firstLine="34"/>
              <w:jc w:val="both"/>
              <w:rPr>
                <w:rFonts w:ascii="Macedonian Tms" w:hAnsi="Macedonian Tms" w:cs="Macedonian Tms"/>
                <w:i/>
                <w:iCs/>
                <w:sz w:val="20"/>
                <w:szCs w:val="20"/>
                <w:lang w:val="en-AU" w:eastAsia="en-US"/>
              </w:rPr>
            </w:pPr>
            <w:r>
              <w:rPr>
                <w:rFonts w:ascii="Macedonian Tms" w:hAnsi="Macedonian Tms" w:cs="Macedonian Tms"/>
                <w:i/>
                <w:iCs/>
                <w:sz w:val="20"/>
                <w:szCs w:val="20"/>
                <w:lang w:val="en-AU" w:eastAsia="en-US"/>
              </w:rPr>
              <w:t>Критични болести</w:t>
            </w:r>
          </w:p>
          <w:p w:rsidR="00996787" w:rsidRPr="00157D37" w:rsidRDefault="005B3FEB" w:rsidP="009735DA">
            <w:pPr>
              <w:pStyle w:val="BodyText"/>
              <w:numPr>
                <w:ilvl w:val="0"/>
                <w:numId w:val="55"/>
              </w:numPr>
              <w:tabs>
                <w:tab w:val="clear" w:pos="720"/>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Сепса</w:t>
            </w:r>
          </w:p>
          <w:p w:rsidR="00996787" w:rsidRPr="00BF3F7F" w:rsidRDefault="005B3FEB" w:rsidP="009735DA">
            <w:pPr>
              <w:pStyle w:val="BodyText"/>
              <w:numPr>
                <w:ilvl w:val="0"/>
                <w:numId w:val="55"/>
              </w:numPr>
              <w:tabs>
                <w:tab w:val="clear" w:pos="720"/>
                <w:tab w:val="num" w:pos="318"/>
              </w:tabs>
              <w:spacing w:before="40" w:afterLines="40" w:after="96"/>
              <w:ind w:left="318" w:hanging="284"/>
              <w:jc w:val="both"/>
              <w:rPr>
                <w:rFonts w:ascii="Macedonian Tms" w:hAnsi="Macedonian Tms" w:cs="Macedonian Tms"/>
                <w:sz w:val="20"/>
                <w:szCs w:val="20"/>
                <w:lang w:val="en-AU" w:eastAsia="en-US"/>
              </w:rPr>
            </w:pPr>
            <w:r>
              <w:rPr>
                <w:rFonts w:ascii="Macedonian Tms" w:hAnsi="Macedonian Tms" w:cs="Macedonian Tms"/>
                <w:sz w:val="20"/>
                <w:szCs w:val="20"/>
                <w:lang w:val="en-AU" w:eastAsia="en-US"/>
              </w:rPr>
              <w:t>Шок</w:t>
            </w:r>
          </w:p>
        </w:tc>
        <w:tc>
          <w:tcPr>
            <w:tcW w:w="5319" w:type="dxa"/>
          </w:tcPr>
          <w:p w:rsidR="00996787" w:rsidRPr="00BF3F7F" w:rsidRDefault="005B3FEB" w:rsidP="009735DA">
            <w:pPr>
              <w:numPr>
                <w:ilvl w:val="0"/>
                <w:numId w:val="55"/>
              </w:numPr>
              <w:tabs>
                <w:tab w:val="num" w:pos="432"/>
              </w:tabs>
              <w:spacing w:before="40" w:afterLines="40" w:after="96"/>
              <w:ind w:left="432"/>
              <w:jc w:val="both"/>
              <w:rPr>
                <w:rFonts w:ascii="Macedonian Tms" w:hAnsi="Macedonian Tms" w:cs="Macedonian Tms"/>
                <w:sz w:val="20"/>
                <w:szCs w:val="20"/>
              </w:rPr>
            </w:pPr>
            <w:r>
              <w:rPr>
                <w:rFonts w:ascii="Macedonian Tms" w:hAnsi="Macedonian Tms" w:cs="Macedonian Tms"/>
                <w:sz w:val="20"/>
                <w:szCs w:val="20"/>
              </w:rPr>
              <w:t>100 мг хидрокортизон и.в, потоа 50-100 мг на секои 6-8 часа.</w:t>
            </w:r>
          </w:p>
          <w:p w:rsidR="00996787" w:rsidRPr="00BF3F7F" w:rsidRDefault="005B3FEB" w:rsidP="009735DA">
            <w:pPr>
              <w:numPr>
                <w:ilvl w:val="0"/>
                <w:numId w:val="55"/>
              </w:numPr>
              <w:tabs>
                <w:tab w:val="num" w:pos="432"/>
              </w:tabs>
              <w:spacing w:before="40" w:afterLines="40" w:after="96"/>
              <w:ind w:left="432"/>
              <w:jc w:val="both"/>
              <w:rPr>
                <w:rFonts w:ascii="Macedonian Tms" w:hAnsi="Macedonian Tms" w:cs="Macedonian Tms"/>
                <w:sz w:val="20"/>
                <w:szCs w:val="20"/>
              </w:rPr>
            </w:pPr>
            <w:r>
              <w:rPr>
                <w:rFonts w:ascii="Macedonian Tms" w:hAnsi="Macedonian Tms" w:cs="Macedonian Tms"/>
                <w:sz w:val="20"/>
                <w:szCs w:val="20"/>
              </w:rPr>
              <w:t>Дозата да се намали постепено</w:t>
            </w:r>
          </w:p>
          <w:p w:rsidR="00996787" w:rsidRPr="00BF3F7F" w:rsidRDefault="005B3FEB" w:rsidP="009735DA">
            <w:pPr>
              <w:numPr>
                <w:ilvl w:val="0"/>
                <w:numId w:val="55"/>
              </w:numPr>
              <w:tabs>
                <w:tab w:val="num" w:pos="432"/>
              </w:tabs>
              <w:spacing w:before="40" w:afterLines="40" w:after="96"/>
              <w:ind w:left="432"/>
              <w:jc w:val="both"/>
              <w:rPr>
                <w:rFonts w:ascii="Macedonian Tms" w:hAnsi="Macedonian Tms" w:cs="Macedonian Tms"/>
                <w:sz w:val="20"/>
                <w:szCs w:val="20"/>
              </w:rPr>
            </w:pPr>
            <w:r>
              <w:rPr>
                <w:rFonts w:ascii="Macedonian Tms" w:hAnsi="Macedonian Tms" w:cs="Macedonian Tms"/>
                <w:sz w:val="20"/>
                <w:szCs w:val="20"/>
              </w:rPr>
              <w:t xml:space="preserve">Во шок, истотака флудрокортизон 50 </w:t>
            </w:r>
            <w:r w:rsidR="00996787" w:rsidRPr="00BF3F7F">
              <w:rPr>
                <w:rFonts w:ascii="Arial" w:hAnsi="Arial" w:cs="Arial"/>
                <w:sz w:val="20"/>
                <w:szCs w:val="20"/>
              </w:rPr>
              <w:t>μ</w:t>
            </w:r>
            <w:r>
              <w:rPr>
                <w:rFonts w:ascii="Macedonian Tms" w:hAnsi="Macedonian Tms" w:cs="Macedonian Tms"/>
                <w:sz w:val="20"/>
                <w:szCs w:val="20"/>
              </w:rPr>
              <w:t>г/дневно, додека не се подобрува состојбата</w:t>
            </w:r>
          </w:p>
          <w:p w:rsidR="00996787" w:rsidRPr="00BF3F7F" w:rsidRDefault="00996787" w:rsidP="009735DA">
            <w:pPr>
              <w:pStyle w:val="BodyText"/>
              <w:tabs>
                <w:tab w:val="num" w:pos="432"/>
              </w:tabs>
              <w:spacing w:before="40" w:afterLines="40" w:after="96"/>
              <w:ind w:left="432" w:hanging="360"/>
              <w:jc w:val="both"/>
              <w:rPr>
                <w:rFonts w:ascii="Macedonian Tms" w:hAnsi="Macedonian Tms" w:cs="Macedonian Tms"/>
                <w:sz w:val="20"/>
                <w:szCs w:val="20"/>
                <w:lang w:val="en-AU" w:eastAsia="en-US"/>
              </w:rPr>
            </w:pPr>
          </w:p>
        </w:tc>
      </w:tr>
    </w:tbl>
    <w:p w:rsidR="00996787" w:rsidRPr="004A2644" w:rsidRDefault="005B3FEB" w:rsidP="009A1E0C">
      <w:pPr>
        <w:pStyle w:val="Heading2"/>
        <w:keepNext w:val="0"/>
        <w:spacing w:before="480" w:after="480"/>
        <w:jc w:val="center"/>
        <w:rPr>
          <w:rFonts w:ascii="Macedonian Tms" w:hAnsi="Macedonian Tms" w:cs="Macedonian Tms"/>
          <w:color w:val="0070C0"/>
          <w:sz w:val="22"/>
          <w:szCs w:val="22"/>
        </w:rPr>
      </w:pPr>
      <w:r>
        <w:rPr>
          <w:rFonts w:ascii="Macedonian Tms" w:hAnsi="Macedonian Tms" w:cs="Macedonian Tms"/>
          <w:color w:val="0070C0"/>
          <w:sz w:val="22"/>
          <w:szCs w:val="22"/>
        </w:rPr>
        <w:lastRenderedPageBreak/>
        <w:t>ПОВРЗАНИ ДОКАЗИ</w:t>
      </w:r>
    </w:p>
    <w:p w:rsidR="00996787" w:rsidRPr="00001224" w:rsidRDefault="005B3FEB" w:rsidP="000463AC">
      <w:pPr>
        <w:numPr>
          <w:ilvl w:val="0"/>
          <w:numId w:val="146"/>
        </w:numPr>
        <w:tabs>
          <w:tab w:val="num" w:pos="2367"/>
        </w:tabs>
        <w:jc w:val="both"/>
        <w:rPr>
          <w:rFonts w:ascii="Times New Roman" w:hAnsi="Times New Roman" w:cs="Times New Roman"/>
          <w:b/>
          <w:bCs/>
          <w:color w:val="0070C0"/>
          <w:sz w:val="22"/>
          <w:szCs w:val="22"/>
        </w:rPr>
      </w:pPr>
      <w:r>
        <w:rPr>
          <w:rFonts w:ascii="Times New Roman" w:hAnsi="Times New Roman" w:cs="Times New Roman"/>
          <w:b/>
          <w:bCs/>
          <w:color w:val="0070C0"/>
          <w:sz w:val="22"/>
          <w:szCs w:val="22"/>
        </w:rPr>
        <w:t xml:space="preserve">Цоцхране </w:t>
      </w:r>
      <w:r>
        <w:rPr>
          <w:rFonts w:ascii="Macedonian Tms New" w:hAnsi="Macedonian Tms New" w:cs="Times New Roman"/>
          <w:b/>
          <w:bCs/>
          <w:color w:val="0070C0"/>
          <w:sz w:val="22"/>
          <w:szCs w:val="22"/>
        </w:rPr>
        <w:t>прегледи</w:t>
      </w:r>
    </w:p>
    <w:p w:rsidR="00996787" w:rsidRDefault="00996787" w:rsidP="00001224">
      <w:pPr>
        <w:tabs>
          <w:tab w:val="num" w:pos="2367"/>
        </w:tabs>
        <w:ind w:left="357"/>
        <w:jc w:val="both"/>
        <w:rPr>
          <w:rFonts w:ascii="Times New Roman" w:hAnsi="Times New Roman" w:cs="Times New Roman"/>
          <w:b/>
          <w:bCs/>
          <w:color w:val="0070C0"/>
          <w:sz w:val="22"/>
          <w:szCs w:val="22"/>
        </w:rPr>
      </w:pPr>
    </w:p>
    <w:p w:rsidR="00996787" w:rsidRPr="00B231AC" w:rsidRDefault="005B3FEB" w:rsidP="000463AC">
      <w:pPr>
        <w:widowControl w:val="0"/>
        <w:numPr>
          <w:ilvl w:val="0"/>
          <w:numId w:val="491"/>
        </w:numPr>
        <w:tabs>
          <w:tab w:val="left" w:pos="220"/>
          <w:tab w:val="left" w:pos="720"/>
        </w:tabs>
        <w:autoSpaceDE w:val="0"/>
        <w:autoSpaceDN w:val="0"/>
        <w:adjustRightInd w:val="0"/>
        <w:rPr>
          <w:rFonts w:ascii="Macedonian Tms New" w:hAnsi="Macedonian Tms New" w:cs="Verdana"/>
          <w:color w:val="0070C0"/>
          <w:sz w:val="20"/>
          <w:szCs w:val="20"/>
        </w:rPr>
      </w:pPr>
      <w:r>
        <w:rPr>
          <w:rFonts w:ascii="Times New Roman" w:hAnsi="Times New Roman" w:cs="Times New Roman"/>
          <w:color w:val="0070C0"/>
          <w:sz w:val="20"/>
          <w:szCs w:val="20"/>
        </w:rPr>
        <w:t>Метхотреџате</w:t>
      </w:r>
      <w:r>
        <w:rPr>
          <w:rFonts w:ascii="Macedonian Tms New" w:hAnsi="Macedonian Tms New" w:cs="Verdana"/>
          <w:color w:val="0070C0"/>
          <w:sz w:val="20"/>
          <w:szCs w:val="20"/>
        </w:rPr>
        <w:t xml:space="preserve">имаумерен ефект во заштеда на кортикостероидите кај возрасни пациенти со астмакои се на хронична терапија со орални костикостероиди. Но вкупното намалување на дневнатапотреба од КС веројатно не е толку значајно за да се редуцираат адверзните ефекти предизвикани од кортикостероидите ннд </w:t>
      </w:r>
      <w:r>
        <w:rPr>
          <w:rFonts w:ascii="Times New Roman" w:hAnsi="Times New Roman" w:cs="Times New Roman"/>
          <w:b/>
          <w:color w:val="0070C0"/>
          <w:sz w:val="20"/>
          <w:szCs w:val="20"/>
          <w:u w:val="single"/>
        </w:rPr>
        <w:t>Б</w:t>
      </w:r>
      <w:r>
        <w:rPr>
          <w:rFonts w:ascii="Macedonian Tms New" w:hAnsi="Macedonian Tms New" w:cs="Verdana"/>
          <w:color w:val="0070C0"/>
          <w:sz w:val="20"/>
          <w:szCs w:val="20"/>
        </w:rPr>
        <w:t>.</w:t>
      </w:r>
    </w:p>
    <w:p w:rsidR="00996787" w:rsidRPr="00001224" w:rsidRDefault="00996787" w:rsidP="00001224">
      <w:pPr>
        <w:tabs>
          <w:tab w:val="num" w:pos="2367"/>
        </w:tabs>
        <w:ind w:left="357"/>
        <w:jc w:val="both"/>
        <w:rPr>
          <w:rFonts w:ascii="Times New Roman" w:hAnsi="Times New Roman" w:cs="Times New Roman"/>
          <w:b/>
          <w:bCs/>
          <w:color w:val="0070C0"/>
          <w:sz w:val="22"/>
          <w:szCs w:val="22"/>
        </w:rPr>
      </w:pPr>
    </w:p>
    <w:p w:rsidR="00996787" w:rsidRPr="004A2644" w:rsidRDefault="00996787" w:rsidP="009A1E0C">
      <w:pPr>
        <w:tabs>
          <w:tab w:val="num" w:pos="2367"/>
        </w:tabs>
        <w:ind w:left="357"/>
        <w:jc w:val="both"/>
        <w:rPr>
          <w:rFonts w:ascii="Times New Roman" w:hAnsi="Times New Roman" w:cs="Times New Roman"/>
          <w:b/>
          <w:bCs/>
          <w:color w:val="0070C0"/>
          <w:sz w:val="20"/>
          <w:szCs w:val="20"/>
        </w:rPr>
      </w:pPr>
    </w:p>
    <w:p w:rsidR="00996787" w:rsidRPr="004A2644" w:rsidRDefault="005B3FEB" w:rsidP="009A1E0C">
      <w:pPr>
        <w:tabs>
          <w:tab w:val="num" w:pos="2367"/>
        </w:tabs>
        <w:jc w:val="both"/>
        <w:rPr>
          <w:rFonts w:ascii="Macedonian Tms New" w:hAnsi="Macedonian Tms New" w:cs="Times New Roman"/>
          <w:bCs/>
          <w:color w:val="0070C0"/>
          <w:sz w:val="20"/>
          <w:szCs w:val="20"/>
        </w:rPr>
      </w:pPr>
      <w:r>
        <w:rPr>
          <w:rFonts w:ascii="Macedonian Tms New" w:hAnsi="Macedonian Tms New" w:cs="Times New Roman"/>
          <w:bCs/>
          <w:color w:val="0070C0"/>
          <w:sz w:val="20"/>
          <w:szCs w:val="20"/>
        </w:rPr>
        <w:t>Автори:</w:t>
      </w:r>
    </w:p>
    <w:p w:rsidR="00996787" w:rsidRPr="004A2644" w:rsidRDefault="005B3FEB" w:rsidP="009A1E0C">
      <w:pPr>
        <w:widowControl w:val="0"/>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Ритва Кауппинен-М</w:t>
      </w:r>
      <w:r w:rsidR="00996787" w:rsidRPr="004A2644">
        <w:rPr>
          <w:rFonts w:ascii="Times New Roman" w:hAnsi="Times New Roman" w:cs="Times New Roman"/>
          <w:color w:val="0070C0"/>
          <w:sz w:val="20"/>
          <w:szCs w:val="20"/>
        </w:rPr>
        <w:t>ä</w:t>
      </w:r>
      <w:r>
        <w:rPr>
          <w:rFonts w:ascii="Times New Roman" w:hAnsi="Times New Roman" w:cs="Times New Roman"/>
          <w:color w:val="0070C0"/>
          <w:sz w:val="20"/>
          <w:szCs w:val="20"/>
        </w:rPr>
        <w:t>келин</w:t>
      </w:r>
    </w:p>
    <w:p w:rsidR="00996787" w:rsidRPr="004A2644" w:rsidRDefault="005B3FEB" w:rsidP="009A1E0C">
      <w:pPr>
        <w:widowControl w:val="0"/>
        <w:autoSpaceDE w:val="0"/>
        <w:autoSpaceDN w:val="0"/>
        <w:adjustRightInd w:val="0"/>
        <w:jc w:val="both"/>
        <w:rPr>
          <w:rFonts w:ascii="Macedonian Tms New" w:hAnsi="Macedonian Tms New" w:cs="Times New Roman"/>
          <w:color w:val="0070C0"/>
          <w:sz w:val="20"/>
          <w:szCs w:val="20"/>
        </w:rPr>
      </w:pPr>
      <w:r>
        <w:rPr>
          <w:rFonts w:ascii="Macedonian Tms New" w:hAnsi="Macedonian Tms New" w:cs="Times New Roman"/>
          <w:color w:val="0070C0"/>
          <w:sz w:val="20"/>
          <w:szCs w:val="20"/>
        </w:rPr>
        <w:t xml:space="preserve">Претходни автори: </w:t>
      </w:r>
    </w:p>
    <w:p w:rsidR="00996787" w:rsidRPr="004A2644" w:rsidRDefault="005B3FEB" w:rsidP="009A1E0C">
      <w:pPr>
        <w:widowControl w:val="0"/>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Ристо Пелконен</w:t>
      </w:r>
    </w:p>
    <w:p w:rsidR="00996787" w:rsidRPr="004A2644" w:rsidRDefault="005B3FEB" w:rsidP="009A1E0C">
      <w:pPr>
        <w:widowControl w:val="0"/>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Артицле ИД: ебм00882 (024.043)</w:t>
      </w:r>
    </w:p>
    <w:p w:rsidR="00996787" w:rsidRPr="004A2644" w:rsidRDefault="00996787" w:rsidP="009A1E0C">
      <w:pPr>
        <w:jc w:val="both"/>
        <w:rPr>
          <w:rFonts w:ascii="Times New Roman" w:hAnsi="Times New Roman" w:cs="Times New Roman"/>
          <w:color w:val="0070C0"/>
          <w:sz w:val="20"/>
          <w:szCs w:val="20"/>
        </w:rPr>
      </w:pPr>
      <w:r w:rsidRPr="004A2644">
        <w:rPr>
          <w:rFonts w:ascii="Times New Roman" w:hAnsi="Times New Roman" w:cs="Times New Roman"/>
          <w:color w:val="0070C0"/>
          <w:sz w:val="20"/>
          <w:szCs w:val="20"/>
        </w:rPr>
        <w:t>©</w:t>
      </w:r>
      <w:r w:rsidR="005B3FEB">
        <w:rPr>
          <w:rFonts w:ascii="Times New Roman" w:hAnsi="Times New Roman" w:cs="Times New Roman"/>
          <w:color w:val="0070C0"/>
          <w:sz w:val="20"/>
          <w:szCs w:val="20"/>
        </w:rPr>
        <w:t xml:space="preserve"> 2012 Дуодецим Медицал Публицатионс Лтд</w:t>
      </w:r>
    </w:p>
    <w:p w:rsidR="00996787" w:rsidRPr="004A2644" w:rsidRDefault="00996787" w:rsidP="009A1E0C">
      <w:pPr>
        <w:ind w:left="357"/>
        <w:jc w:val="both"/>
        <w:rPr>
          <w:rFonts w:ascii="Times New Roman" w:hAnsi="Times New Roman" w:cs="Times New Roman"/>
          <w:color w:val="0070C0"/>
          <w:sz w:val="20"/>
          <w:szCs w:val="20"/>
        </w:rPr>
      </w:pPr>
    </w:p>
    <w:p w:rsidR="00996787" w:rsidRPr="004A2644" w:rsidRDefault="005B3FEB" w:rsidP="000463AC">
      <w:pPr>
        <w:numPr>
          <w:ilvl w:val="0"/>
          <w:numId w:val="323"/>
        </w:numPr>
        <w:spacing w:before="480"/>
        <w:jc w:val="both"/>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03.08.2010, </w:t>
      </w:r>
      <w:hyperlink r:id="rId38" w:history="1">
        <w:r>
          <w:rPr>
            <w:rStyle w:val="Hyperlink"/>
            <w:rFonts w:ascii="Times New Roman" w:hAnsi="Times New Roman"/>
            <w:color w:val="0070C0"/>
            <w:sz w:val="20"/>
            <w:szCs w:val="20"/>
          </w:rPr>
          <w:t>хттп://њњњ.ебм-гуиделинес.цом</w:t>
        </w:r>
      </w:hyperlink>
    </w:p>
    <w:p w:rsidR="00996787" w:rsidRPr="004A2644" w:rsidRDefault="005B3FEB" w:rsidP="000463AC">
      <w:pPr>
        <w:numPr>
          <w:ilvl w:val="0"/>
          <w:numId w:val="323"/>
        </w:numPr>
        <w:jc w:val="both"/>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Default="005B3FEB" w:rsidP="000463AC">
      <w:pPr>
        <w:numPr>
          <w:ilvl w:val="0"/>
          <w:numId w:val="323"/>
        </w:numPr>
        <w:spacing w:after="480"/>
        <w:jc w:val="both"/>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во 2014 г. </w:t>
      </w:r>
    </w:p>
    <w:p w:rsidR="00996787" w:rsidRPr="000E404A"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lang w:val="pt-BR"/>
        </w:rPr>
      </w:pPr>
      <w:r>
        <w:rPr>
          <w:rFonts w:ascii="Macedonian Tms" w:hAnsi="Macedonian Tms" w:cs="Macedonian Tms"/>
          <w:sz w:val="24"/>
          <w:szCs w:val="24"/>
          <w:lang w:val="pt-BR"/>
        </w:rPr>
        <w:t>СЛЕДЕЊЕ НА ПАЦИЕНТИТЕ СО РЕВМАТОИДЕН АРТРИТ</w:t>
      </w:r>
    </w:p>
    <w:p w:rsidR="00996787" w:rsidRPr="009A1E0C" w:rsidRDefault="005B3FEB" w:rsidP="009A1E0C">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9A1E0C" w:rsidRDefault="005B3FEB" w:rsidP="009A1E0C">
      <w:pPr>
        <w:jc w:val="both"/>
        <w:rPr>
          <w:rFonts w:ascii="Macedonian Tms" w:hAnsi="Macedonian Tms" w:cs="Macedonian Tms"/>
          <w:b/>
          <w:color w:val="0070C0"/>
          <w:sz w:val="20"/>
          <w:szCs w:val="20"/>
        </w:rPr>
      </w:pPr>
      <w:r>
        <w:rPr>
          <w:rFonts w:ascii="Macedonian Tms" w:hAnsi="Macedonian Tms" w:cs="Macedonian Tms"/>
          <w:b/>
          <w:color w:val="0070C0"/>
          <w:sz w:val="20"/>
          <w:szCs w:val="20"/>
        </w:rPr>
        <w:t>24.11.2009</w:t>
      </w:r>
    </w:p>
    <w:p w:rsidR="00996787" w:rsidRPr="003F3ED9" w:rsidRDefault="005B3FEB" w:rsidP="000463AC">
      <w:pPr>
        <w:numPr>
          <w:ilvl w:val="0"/>
          <w:numId w:val="147"/>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Основни </w:t>
      </w:r>
      <w:r>
        <w:rPr>
          <w:rFonts w:ascii="Macedonian Tms" w:hAnsi="Macedonian Tms" w:cs="Macedonian Tms"/>
          <w:color w:val="0070C0"/>
          <w:sz w:val="20"/>
          <w:szCs w:val="20"/>
          <w:u w:val="single"/>
        </w:rPr>
        <w:t>податоци</w:t>
      </w:r>
    </w:p>
    <w:p w:rsidR="00996787" w:rsidRPr="003F3ED9" w:rsidRDefault="005B3FEB" w:rsidP="000463AC">
      <w:pPr>
        <w:numPr>
          <w:ilvl w:val="0"/>
          <w:numId w:val="147"/>
        </w:numPr>
        <w:jc w:val="both"/>
        <w:rPr>
          <w:rFonts w:ascii="Macedonian Tms" w:hAnsi="Macedonian Tms" w:cs="Macedonian Tms"/>
          <w:sz w:val="20"/>
          <w:szCs w:val="20"/>
          <w:u w:val="single"/>
        </w:rPr>
      </w:pPr>
      <w:r>
        <w:rPr>
          <w:rFonts w:ascii="Macedonian Tms" w:hAnsi="Macedonian Tms" w:cs="Macedonian Tms"/>
          <w:sz w:val="20"/>
          <w:szCs w:val="20"/>
          <w:u w:val="single"/>
        </w:rPr>
        <w:t>Инсистирање за следење кај болниот</w:t>
      </w:r>
    </w:p>
    <w:p w:rsidR="00996787" w:rsidRPr="003F3ED9" w:rsidRDefault="005B3FEB" w:rsidP="000463AC">
      <w:pPr>
        <w:numPr>
          <w:ilvl w:val="0"/>
          <w:numId w:val="147"/>
        </w:numPr>
        <w:jc w:val="both"/>
        <w:rPr>
          <w:rFonts w:ascii="Macedonian Tms" w:hAnsi="Macedonian Tms" w:cs="Macedonian Tms"/>
          <w:sz w:val="20"/>
          <w:szCs w:val="20"/>
          <w:u w:val="single"/>
        </w:rPr>
      </w:pPr>
      <w:r>
        <w:rPr>
          <w:rFonts w:ascii="Macedonian Tms" w:hAnsi="Macedonian Tms" w:cs="Macedonian Tms"/>
          <w:sz w:val="20"/>
          <w:szCs w:val="20"/>
          <w:u w:val="single"/>
        </w:rPr>
        <w:t>Клинички испитувања</w:t>
      </w:r>
    </w:p>
    <w:p w:rsidR="00996787" w:rsidRPr="003F3ED9" w:rsidRDefault="005B3FEB" w:rsidP="000463AC">
      <w:pPr>
        <w:numPr>
          <w:ilvl w:val="0"/>
          <w:numId w:val="147"/>
        </w:numPr>
        <w:jc w:val="both"/>
        <w:rPr>
          <w:rFonts w:ascii="Macedonian Tms" w:hAnsi="Macedonian Tms" w:cs="Macedonian Tms"/>
          <w:sz w:val="20"/>
          <w:szCs w:val="20"/>
          <w:u w:val="single"/>
          <w:lang w:val="pl-PL"/>
        </w:rPr>
      </w:pPr>
      <w:r>
        <w:rPr>
          <w:rFonts w:ascii="Macedonian Tms" w:hAnsi="Macedonian Tms" w:cs="Macedonian Tms"/>
          <w:sz w:val="20"/>
          <w:szCs w:val="20"/>
          <w:u w:val="single"/>
          <w:lang w:val="pl-PL"/>
        </w:rPr>
        <w:t>Лабораториски испитувања за процена на активноста на болеста</w:t>
      </w:r>
    </w:p>
    <w:p w:rsidR="00996787" w:rsidRPr="003F3ED9" w:rsidRDefault="005B3FEB" w:rsidP="000463AC">
      <w:pPr>
        <w:numPr>
          <w:ilvl w:val="0"/>
          <w:numId w:val="147"/>
        </w:numPr>
        <w:jc w:val="both"/>
        <w:rPr>
          <w:rFonts w:ascii="Macedonian Tms" w:hAnsi="Macedonian Tms" w:cs="Macedonian Tms"/>
          <w:sz w:val="20"/>
          <w:szCs w:val="20"/>
          <w:u w:val="single"/>
        </w:rPr>
      </w:pPr>
      <w:r>
        <w:rPr>
          <w:rFonts w:ascii="Macedonian Tms" w:hAnsi="Macedonian Tms" w:cs="Macedonian Tms"/>
          <w:sz w:val="20"/>
          <w:szCs w:val="20"/>
          <w:u w:val="single"/>
        </w:rPr>
        <w:t>Индикации за ртг.иследување</w:t>
      </w:r>
    </w:p>
    <w:p w:rsidR="00996787" w:rsidRPr="003F3ED9" w:rsidRDefault="005B3FEB" w:rsidP="000463AC">
      <w:pPr>
        <w:numPr>
          <w:ilvl w:val="0"/>
          <w:numId w:val="147"/>
        </w:numPr>
        <w:jc w:val="both"/>
        <w:rPr>
          <w:rFonts w:ascii="Macedonian Tms" w:hAnsi="Macedonian Tms" w:cs="Macedonian Tms"/>
          <w:sz w:val="20"/>
          <w:szCs w:val="20"/>
          <w:u w:val="single"/>
          <w:lang w:val="pl-PL"/>
        </w:rPr>
      </w:pPr>
      <w:r>
        <w:rPr>
          <w:rFonts w:ascii="Macedonian Tms" w:hAnsi="Macedonian Tms" w:cs="Macedonian Tms"/>
          <w:sz w:val="20"/>
          <w:szCs w:val="20"/>
          <w:u w:val="single"/>
          <w:lang w:val="pl-PL"/>
        </w:rPr>
        <w:t>Потреба од рехабилитација, ортоза и едукација на болниот</w:t>
      </w:r>
    </w:p>
    <w:p w:rsidR="00996787" w:rsidRPr="003F3ED9" w:rsidRDefault="005B3FEB" w:rsidP="000463AC">
      <w:pPr>
        <w:numPr>
          <w:ilvl w:val="0"/>
          <w:numId w:val="147"/>
        </w:numPr>
        <w:jc w:val="both"/>
        <w:rPr>
          <w:rFonts w:ascii="Macedonian Tms" w:hAnsi="Macedonian Tms" w:cs="Macedonian Tms"/>
          <w:sz w:val="20"/>
          <w:szCs w:val="20"/>
          <w:u w:val="single"/>
        </w:rPr>
      </w:pPr>
      <w:r>
        <w:rPr>
          <w:rFonts w:ascii="Macedonian Tms" w:hAnsi="Macedonian Tms" w:cs="Macedonian Tms"/>
          <w:sz w:val="20"/>
          <w:szCs w:val="20"/>
          <w:u w:val="single"/>
        </w:rPr>
        <w:t>Консултации со специјалист</w:t>
      </w:r>
    </w:p>
    <w:p w:rsidR="00996787" w:rsidRDefault="005B3FEB" w:rsidP="000463AC">
      <w:pPr>
        <w:numPr>
          <w:ilvl w:val="0"/>
          <w:numId w:val="147"/>
        </w:numPr>
        <w:jc w:val="both"/>
        <w:rPr>
          <w:rFonts w:ascii="Macedonian Tms" w:hAnsi="Macedonian Tms" w:cs="Macedonian Tms"/>
          <w:sz w:val="20"/>
          <w:szCs w:val="20"/>
          <w:u w:val="single"/>
          <w:lang w:val="fi-FI"/>
        </w:rPr>
      </w:pPr>
      <w:r>
        <w:rPr>
          <w:rFonts w:ascii="Macedonian Tms" w:hAnsi="Macedonian Tms" w:cs="Macedonian Tms"/>
          <w:sz w:val="20"/>
          <w:szCs w:val="20"/>
          <w:u w:val="single"/>
          <w:lang w:val="fi-FI"/>
        </w:rPr>
        <w:t>Поврзани докази</w:t>
      </w:r>
    </w:p>
    <w:p w:rsidR="00996787" w:rsidRDefault="005B3FEB" w:rsidP="000463AC">
      <w:pPr>
        <w:numPr>
          <w:ilvl w:val="0"/>
          <w:numId w:val="147"/>
        </w:numPr>
        <w:jc w:val="both"/>
        <w:rPr>
          <w:rFonts w:ascii="Macedonian Tms" w:hAnsi="Macedonian Tms" w:cs="Macedonian Tms"/>
          <w:sz w:val="20"/>
          <w:szCs w:val="20"/>
          <w:u w:val="single"/>
          <w:lang w:val="fi-FI"/>
        </w:rPr>
      </w:pPr>
      <w:r>
        <w:rPr>
          <w:rFonts w:ascii="Macedonian Tms" w:hAnsi="Macedonian Tms" w:cs="Macedonian Tms"/>
          <w:sz w:val="20"/>
          <w:szCs w:val="20"/>
          <w:u w:val="single"/>
          <w:lang w:val="fi-FI"/>
        </w:rPr>
        <w:t>Референци</w:t>
      </w:r>
    </w:p>
    <w:p w:rsidR="00996787" w:rsidRPr="00E43F16" w:rsidRDefault="00996787" w:rsidP="00316019">
      <w:pPr>
        <w:ind w:left="357"/>
        <w:jc w:val="both"/>
        <w:rPr>
          <w:rFonts w:ascii="Macedonian Tms" w:hAnsi="Macedonian Tms" w:cs="Macedonian Tms"/>
          <w:sz w:val="20"/>
          <w:szCs w:val="20"/>
          <w:u w:val="single"/>
          <w:lang w:val="fi-FI"/>
        </w:rPr>
      </w:pPr>
    </w:p>
    <w:p w:rsidR="00996787" w:rsidRPr="00BF3F7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 xml:space="preserve">ОСНОВНИ </w:t>
      </w:r>
      <w:r>
        <w:rPr>
          <w:rFonts w:ascii="Macedonian Tms" w:hAnsi="Macedonian Tms" w:cs="Macedonian Tms"/>
          <w:color w:val="0070C0"/>
          <w:sz w:val="22"/>
          <w:szCs w:val="22"/>
        </w:rPr>
        <w:t>ПОДАТОЦИ</w:t>
      </w:r>
    </w:p>
    <w:p w:rsidR="00996787" w:rsidRDefault="005B3FEB" w:rsidP="000463AC">
      <w:pPr>
        <w:numPr>
          <w:ilvl w:val="0"/>
          <w:numId w:val="148"/>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Целта на терапијата на пациентите со реуматоиден артритис е ремисија (пациент без симптоми, нема осетливи ниту отечени зглобови, има нормални вредности на СР И </w:t>
      </w:r>
      <w:r>
        <w:rPr>
          <w:rFonts w:ascii="Times New Roman" w:hAnsi="Times New Roman" w:cs="Times New Roman"/>
          <w:color w:val="0070C0"/>
          <w:sz w:val="20"/>
          <w:szCs w:val="20"/>
        </w:rPr>
        <w:t>ЦРП</w:t>
      </w:r>
      <w:r>
        <w:rPr>
          <w:rFonts w:ascii="Macedonian Tms" w:hAnsi="Macedonian Tms" w:cs="Macedonian Tms"/>
          <w:color w:val="0070C0"/>
          <w:sz w:val="20"/>
          <w:szCs w:val="20"/>
        </w:rPr>
        <w:t>). Ова треба да биде цел и за останатите ревматски заболувања.</w:t>
      </w:r>
    </w:p>
    <w:p w:rsidR="00996787" w:rsidRDefault="005B3FEB" w:rsidP="000463AC">
      <w:pPr>
        <w:numPr>
          <w:ilvl w:val="0"/>
          <w:numId w:val="148"/>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Многу е значајно да се идентификуваат промените кои се важни за прогнозата (зголемен број на инфламирани зглобови, високи вредности на </w:t>
      </w:r>
      <w:r>
        <w:rPr>
          <w:rFonts w:ascii="Times New Roman" w:hAnsi="Times New Roman" w:cs="Times New Roman"/>
          <w:color w:val="0070C0"/>
          <w:sz w:val="20"/>
          <w:szCs w:val="20"/>
        </w:rPr>
        <w:t>ЦРП</w:t>
      </w:r>
      <w:r>
        <w:rPr>
          <w:rFonts w:ascii="Macedonian Tms" w:hAnsi="Macedonian Tms" w:cs="Macedonian Tms"/>
          <w:color w:val="0070C0"/>
          <w:sz w:val="20"/>
          <w:szCs w:val="20"/>
        </w:rPr>
        <w:t xml:space="preserve"> во серумот, намалена функционална способност, ерозии).</w:t>
      </w:r>
    </w:p>
    <w:p w:rsidR="00996787" w:rsidRPr="00316019" w:rsidRDefault="005B3FEB" w:rsidP="000463AC">
      <w:pPr>
        <w:numPr>
          <w:ilvl w:val="0"/>
          <w:numId w:val="148"/>
        </w:numPr>
        <w:jc w:val="both"/>
        <w:rPr>
          <w:rFonts w:ascii="Macedonian Tms" w:hAnsi="Macedonian Tms" w:cs="Macedonian Tms"/>
          <w:color w:val="0070C0"/>
          <w:sz w:val="20"/>
          <w:szCs w:val="20"/>
        </w:rPr>
      </w:pPr>
      <w:r>
        <w:rPr>
          <w:rFonts w:ascii="Macedonian Tms" w:hAnsi="Macedonian Tms" w:cs="Macedonian Tms"/>
          <w:color w:val="0070C0"/>
          <w:sz w:val="20"/>
          <w:szCs w:val="20"/>
        </w:rPr>
        <w:lastRenderedPageBreak/>
        <w:t>Ревматоидниот артритис е асоциран со зголемен кардиоваскуларен морбидитет. Терапијата на дислипидемијата треба да ги постигне истите таргетирани вредности кои важат за другите високоризични пациенти (нпр. дијабетес).</w:t>
      </w:r>
    </w:p>
    <w:p w:rsidR="00996787" w:rsidRPr="00BF3F7F" w:rsidRDefault="00996787" w:rsidP="00EF301E">
      <w:pPr>
        <w:ind w:left="357"/>
        <w:jc w:val="both"/>
        <w:rPr>
          <w:rFonts w:ascii="Macedonian Tms" w:hAnsi="Macedonian Tms" w:cs="Macedonian Tms"/>
          <w:sz w:val="20"/>
          <w:szCs w:val="20"/>
          <w:lang w:val="pl-PL"/>
        </w:rPr>
      </w:pPr>
    </w:p>
    <w:p w:rsidR="00996787" w:rsidRPr="006B706F" w:rsidRDefault="005B3FEB" w:rsidP="00FA2995">
      <w:pPr>
        <w:pStyle w:val="BodyText"/>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ИНСИСТИРАЊЕ ЗА СЛЕДНИТЕ ИНФОРМАЦИИ  ОД ПАЦИЕНТОТ</w:t>
      </w:r>
    </w:p>
    <w:p w:rsidR="00996787" w:rsidRPr="00BF3F7F" w:rsidRDefault="005B3FEB" w:rsidP="000463AC">
      <w:pPr>
        <w:numPr>
          <w:ilvl w:val="0"/>
          <w:numId w:val="149"/>
        </w:numPr>
        <w:jc w:val="both"/>
        <w:rPr>
          <w:rFonts w:ascii="Macedonian Tms" w:hAnsi="Macedonian Tms" w:cs="Macedonian Tms"/>
          <w:sz w:val="20"/>
          <w:szCs w:val="20"/>
          <w:lang w:val="pl-PL"/>
        </w:rPr>
      </w:pPr>
      <w:r>
        <w:rPr>
          <w:rFonts w:ascii="Macedonian Tms" w:hAnsi="Macedonian Tms" w:cs="Macedonian Tms"/>
          <w:sz w:val="20"/>
          <w:szCs w:val="20"/>
          <w:lang w:val="pl-PL"/>
        </w:rPr>
        <w:t>Присутни проблеми и причини за загриженост (како почетна позиција на дискусијата)</w:t>
      </w:r>
    </w:p>
    <w:p w:rsidR="00996787" w:rsidRPr="00BF3F7F" w:rsidRDefault="005B3FEB" w:rsidP="000463AC">
      <w:pPr>
        <w:numPr>
          <w:ilvl w:val="0"/>
          <w:numId w:val="149"/>
        </w:numPr>
        <w:jc w:val="both"/>
        <w:rPr>
          <w:rFonts w:ascii="Macedonian Tms" w:hAnsi="Macedonian Tms" w:cs="Macedonian Tms"/>
          <w:sz w:val="20"/>
          <w:szCs w:val="20"/>
        </w:rPr>
      </w:pPr>
      <w:r>
        <w:rPr>
          <w:rFonts w:ascii="Macedonian Tms" w:hAnsi="Macedonian Tms" w:cs="Macedonian Tms"/>
          <w:sz w:val="20"/>
          <w:szCs w:val="20"/>
        </w:rPr>
        <w:t>Времетраење на утринската вкочанетост</w:t>
      </w:r>
    </w:p>
    <w:p w:rsidR="00996787" w:rsidRPr="00BF3F7F" w:rsidRDefault="005B3FEB" w:rsidP="000463AC">
      <w:pPr>
        <w:numPr>
          <w:ilvl w:val="0"/>
          <w:numId w:val="149"/>
        </w:numPr>
        <w:jc w:val="both"/>
        <w:rPr>
          <w:rFonts w:ascii="Macedonian Tms" w:hAnsi="Macedonian Tms" w:cs="Macedonian Tms"/>
          <w:sz w:val="20"/>
          <w:szCs w:val="20"/>
          <w:lang w:val="fi-FI"/>
        </w:rPr>
      </w:pPr>
      <w:r>
        <w:rPr>
          <w:rFonts w:ascii="Macedonian Tms" w:hAnsi="Macedonian Tms" w:cs="Macedonian Tms"/>
          <w:sz w:val="20"/>
          <w:szCs w:val="20"/>
          <w:lang w:val="fi-FI"/>
        </w:rPr>
        <w:t>Активности во текот на денот кои претставуваат проблем</w:t>
      </w:r>
    </w:p>
    <w:p w:rsidR="00996787" w:rsidRPr="00BF3F7F" w:rsidRDefault="005B3FEB" w:rsidP="000463AC">
      <w:pPr>
        <w:numPr>
          <w:ilvl w:val="0"/>
          <w:numId w:val="149"/>
        </w:numPr>
        <w:jc w:val="both"/>
        <w:rPr>
          <w:rFonts w:ascii="Macedonian Tms" w:hAnsi="Macedonian Tms" w:cs="Macedonian Tms"/>
          <w:sz w:val="20"/>
          <w:szCs w:val="20"/>
        </w:rPr>
      </w:pPr>
      <w:r>
        <w:rPr>
          <w:rFonts w:ascii="Macedonian Tms" w:hAnsi="Macedonian Tms" w:cs="Macedonian Tms"/>
          <w:sz w:val="20"/>
          <w:szCs w:val="20"/>
        </w:rPr>
        <w:t>Зглобови со симптоми</w:t>
      </w:r>
    </w:p>
    <w:p w:rsidR="00996787" w:rsidRPr="00E522E0" w:rsidRDefault="005B3FEB" w:rsidP="000463AC">
      <w:pPr>
        <w:numPr>
          <w:ilvl w:val="0"/>
          <w:numId w:val="149"/>
        </w:numPr>
        <w:jc w:val="both"/>
        <w:rPr>
          <w:rFonts w:ascii="Macedonian Tms" w:hAnsi="Macedonian Tms" w:cs="Macedonian Tms"/>
          <w:sz w:val="20"/>
          <w:szCs w:val="20"/>
          <w:lang w:val="pl-PL"/>
        </w:rPr>
      </w:pPr>
      <w:r>
        <w:rPr>
          <w:rFonts w:ascii="Macedonian Tms" w:hAnsi="Macedonian Tms" w:cs="Macedonian Tms"/>
          <w:sz w:val="20"/>
          <w:szCs w:val="20"/>
          <w:lang w:val="pl-PL"/>
        </w:rPr>
        <w:t>Споредни ефекти од лековите (особено ГИ-симптоми)</w:t>
      </w:r>
    </w:p>
    <w:p w:rsidR="00996787" w:rsidRPr="00BF3F7F" w:rsidRDefault="005B3FEB" w:rsidP="000463AC">
      <w:pPr>
        <w:numPr>
          <w:ilvl w:val="0"/>
          <w:numId w:val="149"/>
        </w:numPr>
        <w:jc w:val="both"/>
        <w:rPr>
          <w:rFonts w:ascii="Macedonian Tms" w:hAnsi="Macedonian Tms" w:cs="Macedonian Tms"/>
          <w:sz w:val="20"/>
          <w:szCs w:val="20"/>
        </w:rPr>
      </w:pPr>
      <w:r>
        <w:rPr>
          <w:rFonts w:ascii="Macedonian Tms" w:hAnsi="Macedonian Tms" w:cs="Macedonian Tms"/>
          <w:sz w:val="20"/>
          <w:szCs w:val="20"/>
        </w:rPr>
        <w:t>Употреба на аналгетици</w:t>
      </w:r>
    </w:p>
    <w:p w:rsidR="00996787" w:rsidRPr="006B706F" w:rsidRDefault="005B3FEB" w:rsidP="000463AC">
      <w:pPr>
        <w:numPr>
          <w:ilvl w:val="0"/>
          <w:numId w:val="149"/>
        </w:numPr>
        <w:jc w:val="both"/>
        <w:rPr>
          <w:rFonts w:ascii="Macedonian Tms" w:hAnsi="Macedonian Tms" w:cs="Macedonian Tms"/>
          <w:sz w:val="20"/>
          <w:szCs w:val="20"/>
          <w:lang w:val="sv-SE"/>
        </w:rPr>
      </w:pPr>
      <w:r>
        <w:rPr>
          <w:rFonts w:ascii="Macedonian Tms" w:hAnsi="Macedonian Tms" w:cs="Macedonian Tms"/>
          <w:sz w:val="20"/>
          <w:szCs w:val="20"/>
          <w:lang w:val="sv-SE"/>
        </w:rPr>
        <w:t>Хендикеп причинет од болеста: ефект врз социјалниот живот, депресија</w:t>
      </w:r>
    </w:p>
    <w:p w:rsidR="00996787" w:rsidRPr="00BF3F7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КЛИНИЧКИ ИСПИТУВАЊА</w:t>
      </w:r>
    </w:p>
    <w:p w:rsidR="00996787" w:rsidRPr="00BF3F7F" w:rsidRDefault="005B3FEB" w:rsidP="000463AC">
      <w:pPr>
        <w:numPr>
          <w:ilvl w:val="0"/>
          <w:numId w:val="150"/>
        </w:numPr>
        <w:jc w:val="both"/>
        <w:rPr>
          <w:rFonts w:ascii="Macedonian Tms" w:hAnsi="Macedonian Tms" w:cs="Macedonian Tms"/>
          <w:sz w:val="20"/>
          <w:szCs w:val="20"/>
        </w:rPr>
      </w:pPr>
      <w:r>
        <w:rPr>
          <w:rFonts w:ascii="Macedonian Tms" w:hAnsi="Macedonian Tms" w:cs="Macedonian Tms"/>
          <w:sz w:val="20"/>
          <w:szCs w:val="20"/>
        </w:rPr>
        <w:t>Испитувајте ги редовно барем симптоматските зглобови (осетливост, оток, обем на движење), а без разлика дали има или нема симптоми проверете:</w:t>
      </w:r>
    </w:p>
    <w:p w:rsidR="00996787" w:rsidRPr="00BF3F7F" w:rsidRDefault="005B3FEB" w:rsidP="000463AC">
      <w:pPr>
        <w:numPr>
          <w:ilvl w:val="0"/>
          <w:numId w:val="443"/>
        </w:numPr>
        <w:jc w:val="both"/>
        <w:rPr>
          <w:rFonts w:ascii="Macedonian Tms" w:hAnsi="Macedonian Tms" w:cs="Macedonian Tms"/>
          <w:sz w:val="20"/>
          <w:szCs w:val="20"/>
        </w:rPr>
      </w:pPr>
      <w:r>
        <w:rPr>
          <w:rFonts w:ascii="Macedonian Tms" w:hAnsi="Macedonian Tms" w:cs="Macedonian Tms"/>
          <w:sz w:val="20"/>
          <w:szCs w:val="20"/>
        </w:rPr>
        <w:t>Дали флексијата на прстите е намалена? Ако е потребно инјектирајте стероиди во ПИФи МКФ зглобови или во припоите на флексорните тетиви.</w:t>
      </w:r>
    </w:p>
    <w:p w:rsidR="00996787" w:rsidRPr="00BF3F7F" w:rsidRDefault="005B3FEB" w:rsidP="000463AC">
      <w:pPr>
        <w:numPr>
          <w:ilvl w:val="0"/>
          <w:numId w:val="443"/>
        </w:numPr>
        <w:jc w:val="both"/>
        <w:rPr>
          <w:rFonts w:ascii="Macedonian Tms" w:hAnsi="Macedonian Tms" w:cs="Macedonian Tms"/>
          <w:sz w:val="20"/>
          <w:szCs w:val="20"/>
        </w:rPr>
      </w:pPr>
      <w:r>
        <w:rPr>
          <w:rFonts w:ascii="Macedonian Tms" w:hAnsi="Macedonian Tms" w:cs="Macedonian Tms"/>
          <w:sz w:val="20"/>
          <w:szCs w:val="20"/>
        </w:rPr>
        <w:t>Дали постои рестрикција на екстензијата во рачниот и лакатниот зглоб?</w:t>
      </w:r>
    </w:p>
    <w:p w:rsidR="00996787" w:rsidRDefault="005B3FEB" w:rsidP="000463AC">
      <w:pPr>
        <w:numPr>
          <w:ilvl w:val="0"/>
          <w:numId w:val="443"/>
        </w:numPr>
        <w:jc w:val="both"/>
        <w:rPr>
          <w:rFonts w:ascii="Macedonian Tms" w:hAnsi="Macedonian Tms" w:cs="Macedonian Tms"/>
          <w:sz w:val="20"/>
          <w:szCs w:val="20"/>
          <w:lang w:val="pl-PL"/>
        </w:rPr>
      </w:pPr>
      <w:r>
        <w:rPr>
          <w:rFonts w:ascii="Macedonian Tms" w:hAnsi="Macedonian Tms" w:cs="Macedonian Tms"/>
          <w:sz w:val="20"/>
          <w:szCs w:val="20"/>
          <w:lang w:val="pl-PL"/>
        </w:rPr>
        <w:t>Дали е возможна комплетна абдукција на горните екстремитети?</w:t>
      </w:r>
    </w:p>
    <w:p w:rsidR="00996787" w:rsidRPr="001D618D" w:rsidRDefault="005B3FEB" w:rsidP="000463AC">
      <w:pPr>
        <w:numPr>
          <w:ilvl w:val="0"/>
          <w:numId w:val="443"/>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Проценете ја активноста на болеста и документирајте ја нпр. со </w:t>
      </w:r>
      <w:r>
        <w:rPr>
          <w:rFonts w:ascii="Times New Roman" w:hAnsi="Times New Roman" w:cs="Times New Roman"/>
          <w:color w:val="0070C0"/>
          <w:sz w:val="20"/>
          <w:szCs w:val="20"/>
          <w:lang w:val="pl-PL"/>
        </w:rPr>
        <w:t>ДАС 28</w:t>
      </w:r>
      <w:r>
        <w:rPr>
          <w:rFonts w:ascii="Macedonian Tms" w:hAnsi="Macedonian Tms" w:cs="Macedonian Tms"/>
          <w:color w:val="0070C0"/>
          <w:sz w:val="20"/>
          <w:szCs w:val="20"/>
          <w:lang w:val="pl-PL"/>
        </w:rPr>
        <w:t xml:space="preserve"> калкулатор</w:t>
      </w:r>
      <w:r w:rsidR="00996787">
        <w:rPr>
          <w:rStyle w:val="FootnoteReference"/>
          <w:rFonts w:ascii="Macedonian Tms" w:hAnsi="Macedonian Tms"/>
          <w:color w:val="0070C0"/>
          <w:sz w:val="20"/>
          <w:szCs w:val="20"/>
          <w:lang w:val="pl-PL"/>
        </w:rPr>
        <w:footnoteReference w:id="48"/>
      </w:r>
    </w:p>
    <w:p w:rsidR="00996787" w:rsidRPr="00BF3F7F" w:rsidRDefault="005B3FEB" w:rsidP="000463AC">
      <w:pPr>
        <w:numPr>
          <w:ilvl w:val="0"/>
          <w:numId w:val="150"/>
        </w:numPr>
        <w:jc w:val="both"/>
        <w:rPr>
          <w:rFonts w:ascii="Macedonian Tms" w:hAnsi="Macedonian Tms" w:cs="Macedonian Tms"/>
          <w:sz w:val="20"/>
          <w:szCs w:val="20"/>
        </w:rPr>
      </w:pPr>
      <w:r>
        <w:rPr>
          <w:rFonts w:ascii="Macedonian Tms" w:hAnsi="Macedonian Tms" w:cs="Macedonian Tms"/>
          <w:sz w:val="20"/>
          <w:szCs w:val="20"/>
        </w:rPr>
        <w:t>Систематско испитување на зглобовите</w:t>
      </w:r>
    </w:p>
    <w:p w:rsidR="00996787" w:rsidRPr="00BF3F7F" w:rsidRDefault="005B3FEB" w:rsidP="000463AC">
      <w:pPr>
        <w:numPr>
          <w:ilvl w:val="0"/>
          <w:numId w:val="444"/>
        </w:numPr>
        <w:jc w:val="both"/>
        <w:rPr>
          <w:rFonts w:ascii="Macedonian Tms" w:hAnsi="Macedonian Tms" w:cs="Macedonian Tms"/>
          <w:sz w:val="20"/>
          <w:szCs w:val="20"/>
        </w:rPr>
      </w:pPr>
      <w:r>
        <w:rPr>
          <w:rFonts w:ascii="Macedonian Tms" w:hAnsi="Macedonian Tms" w:cs="Macedonian Tms"/>
          <w:sz w:val="20"/>
          <w:szCs w:val="20"/>
        </w:rPr>
        <w:t>Еднаш годишно кај сите пациенти</w:t>
      </w:r>
    </w:p>
    <w:p w:rsidR="00996787" w:rsidRPr="00BF3F7F" w:rsidRDefault="005B3FEB" w:rsidP="000463AC">
      <w:pPr>
        <w:numPr>
          <w:ilvl w:val="0"/>
          <w:numId w:val="444"/>
        </w:numPr>
        <w:jc w:val="both"/>
        <w:rPr>
          <w:rFonts w:ascii="Macedonian Tms" w:hAnsi="Macedonian Tms" w:cs="Macedonian Tms"/>
          <w:sz w:val="20"/>
          <w:szCs w:val="20"/>
          <w:lang w:val="it-IT"/>
        </w:rPr>
      </w:pPr>
      <w:r>
        <w:rPr>
          <w:rFonts w:ascii="Macedonian Tms" w:hAnsi="Macedonian Tms" w:cs="Macedonian Tms"/>
          <w:sz w:val="20"/>
          <w:szCs w:val="20"/>
          <w:lang w:val="it-IT"/>
        </w:rPr>
        <w:t>Пред промена во терапијата и 2-6 месеци после тоа.</w:t>
      </w:r>
    </w:p>
    <w:p w:rsidR="00996787" w:rsidRPr="00BF3F7F" w:rsidRDefault="005B3FEB" w:rsidP="00FA2995">
      <w:pPr>
        <w:pStyle w:val="Heading2"/>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ЛАБОРАТОРИСКИ ИСПИТУВАЊА ЗА ПРОЦЕНА НА АКТИВНОСТА НА БОЛЕСТА</w:t>
      </w:r>
    </w:p>
    <w:p w:rsidR="00996787" w:rsidRPr="00632545" w:rsidRDefault="005B3FEB" w:rsidP="000463AC">
      <w:pPr>
        <w:numPr>
          <w:ilvl w:val="0"/>
          <w:numId w:val="151"/>
        </w:numPr>
        <w:jc w:val="both"/>
        <w:rPr>
          <w:rFonts w:ascii="Macedonian Tms" w:hAnsi="Macedonian Tms" w:cs="Macedonian Tms"/>
          <w:color w:val="0070C0"/>
          <w:sz w:val="20"/>
          <w:szCs w:val="20"/>
          <w:lang w:val="pl-PL"/>
        </w:rPr>
      </w:pPr>
      <w:r>
        <w:rPr>
          <w:rFonts w:ascii="Macedonian Tms" w:hAnsi="Macedonian Tms" w:cs="Macedonian Tms"/>
          <w:sz w:val="20"/>
          <w:szCs w:val="20"/>
          <w:lang w:val="pl-PL"/>
        </w:rPr>
        <w:t xml:space="preserve">СЕ, </w:t>
      </w:r>
      <w:r>
        <w:rPr>
          <w:rFonts w:ascii="Times New Roman" w:hAnsi="Times New Roman" w:cs="Times New Roman"/>
          <w:sz w:val="20"/>
          <w:szCs w:val="20"/>
          <w:lang w:val="pl-PL"/>
        </w:rPr>
        <w:t>ЦРП</w:t>
      </w:r>
      <w:r>
        <w:rPr>
          <w:rFonts w:ascii="Macedonian Tms" w:hAnsi="Macedonian Tms" w:cs="Macedonian Tms"/>
          <w:sz w:val="20"/>
          <w:szCs w:val="20"/>
          <w:lang w:val="pl-PL"/>
        </w:rPr>
        <w:t xml:space="preserve"> и хемоглобин треба да се одредуваат секои 3 </w:t>
      </w:r>
      <w:r>
        <w:rPr>
          <w:rFonts w:ascii="Macedonian Tms" w:hAnsi="Macedonian Tms" w:cs="Macedonian Tms"/>
          <w:color w:val="0070C0"/>
          <w:sz w:val="20"/>
          <w:szCs w:val="20"/>
          <w:lang w:val="pl-PL"/>
        </w:rPr>
        <w:t xml:space="preserve">месеци кај пациенти лекувани со антиревматици ( злато 2, аурофин 3, </w:t>
      </w:r>
      <w:r>
        <w:rPr>
          <w:rFonts w:ascii="Times New Roman" w:hAnsi="Times New Roman" w:cs="Times New Roman"/>
          <w:color w:val="0070C0"/>
          <w:sz w:val="20"/>
          <w:szCs w:val="20"/>
          <w:lang w:val="pl-PL"/>
        </w:rPr>
        <w:t>сулпхасалазине 4, цхлорољуине 5,  метхотреџате 6, азатхиоприне 7, цѕтноцлоспорин 8, подопхѕллотоџин 9,</w:t>
      </w:r>
      <w:r>
        <w:rPr>
          <w:rFonts w:ascii="Macedonian Tms" w:hAnsi="Macedonian Tms" w:cs="Macedonian Tms"/>
          <w:color w:val="0070C0"/>
          <w:sz w:val="20"/>
          <w:szCs w:val="20"/>
          <w:lang w:val="pl-PL"/>
        </w:rPr>
        <w:t xml:space="preserve"> биолошки агенси). Перзистентно високи вредности на </w:t>
      </w:r>
      <w:r>
        <w:rPr>
          <w:rFonts w:ascii="Times New Roman" w:hAnsi="Times New Roman" w:cs="Times New Roman"/>
          <w:color w:val="0070C0"/>
          <w:sz w:val="20"/>
          <w:szCs w:val="20"/>
          <w:lang w:val="pl-PL"/>
        </w:rPr>
        <w:t>ЦРП</w:t>
      </w:r>
      <w:r>
        <w:rPr>
          <w:rFonts w:ascii="Macedonian Tms" w:hAnsi="Macedonian Tms" w:cs="Macedonian Tms"/>
          <w:color w:val="0070C0"/>
          <w:sz w:val="20"/>
          <w:szCs w:val="20"/>
          <w:lang w:val="pl-PL"/>
        </w:rPr>
        <w:t xml:space="preserve"> може да се предзнак за амилоидоза и  причина за промена на терапијата.се истите</w:t>
      </w:r>
    </w:p>
    <w:p w:rsidR="00996787" w:rsidRPr="00BF3F7F" w:rsidRDefault="005B3FEB" w:rsidP="000463AC">
      <w:pPr>
        <w:numPr>
          <w:ilvl w:val="0"/>
          <w:numId w:val="151"/>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Низок хемоглобин со висока СЕ е знак за активност на болеста. </w:t>
      </w:r>
      <w:r>
        <w:rPr>
          <w:rFonts w:ascii="Macedonian Tms" w:hAnsi="Macedonian Tms" w:cs="Macedonian Tms"/>
          <w:sz w:val="20"/>
          <w:szCs w:val="20"/>
          <w:lang w:val="it-IT"/>
        </w:rPr>
        <w:t xml:space="preserve">Во најголемиот број случаи не треба да се супституира со железо. </w:t>
      </w:r>
      <w:r>
        <w:rPr>
          <w:rFonts w:ascii="Macedonian Tms" w:hAnsi="Macedonian Tms" w:cs="Macedonian Tms"/>
          <w:sz w:val="20"/>
          <w:szCs w:val="20"/>
          <w:lang w:val="pl-PL"/>
        </w:rPr>
        <w:t>Како причина за феродефицитарна анемија треба да се има предвид гастроинтестинална хеморагија (НСАИЛ)</w:t>
      </w:r>
    </w:p>
    <w:p w:rsidR="00996787" w:rsidRDefault="005B3FEB" w:rsidP="000463AC">
      <w:pPr>
        <w:numPr>
          <w:ilvl w:val="0"/>
          <w:numId w:val="151"/>
        </w:numPr>
        <w:jc w:val="both"/>
        <w:rPr>
          <w:rFonts w:ascii="Macedonian Tms" w:hAnsi="Macedonian Tms" w:cs="Macedonian Tms"/>
          <w:sz w:val="20"/>
          <w:szCs w:val="20"/>
        </w:rPr>
      </w:pPr>
      <w:r>
        <w:rPr>
          <w:rFonts w:ascii="Macedonian Tms" w:hAnsi="Macedonian Tms" w:cs="Macedonian Tms"/>
          <w:sz w:val="20"/>
          <w:szCs w:val="20"/>
        </w:rPr>
        <w:t>Ревматоидниот фактор не е индикатор на активност и не треба често да се одредува.</w:t>
      </w:r>
    </w:p>
    <w:p w:rsidR="00996787" w:rsidRDefault="005B3FEB" w:rsidP="000463AC">
      <w:pPr>
        <w:numPr>
          <w:ilvl w:val="0"/>
          <w:numId w:val="151"/>
        </w:numPr>
        <w:jc w:val="both"/>
        <w:rPr>
          <w:rFonts w:ascii="Macedonian Tms" w:hAnsi="Macedonian Tms" w:cs="Macedonian Tms"/>
          <w:color w:val="0070C0"/>
          <w:sz w:val="20"/>
          <w:szCs w:val="20"/>
        </w:rPr>
      </w:pPr>
      <w:r>
        <w:rPr>
          <w:rFonts w:ascii="Macedonian Tms" w:hAnsi="Macedonian Tms" w:cs="Macedonian Tms"/>
          <w:color w:val="0070C0"/>
          <w:sz w:val="20"/>
          <w:szCs w:val="20"/>
        </w:rPr>
        <w:t>Ревматоидниот артритис е асоциран со зголемена инциденца на кардиоваскуларни заболувања. Липидниот профил е изменет во правец на атерогенеза поради активното воспаление. Контрола на липидите е дел од следењето на пациентите. Таргетирани вредности за липидите се истите оние кои ги таргетираме кај другите високоризични пациенти.</w:t>
      </w:r>
    </w:p>
    <w:p w:rsidR="00996787" w:rsidRPr="00AE725D" w:rsidRDefault="005B3FEB" w:rsidP="000463AC">
      <w:pPr>
        <w:numPr>
          <w:ilvl w:val="0"/>
          <w:numId w:val="445"/>
        </w:numPr>
        <w:jc w:val="both"/>
        <w:rPr>
          <w:rFonts w:ascii="Macedonian Tms" w:hAnsi="Macedonian Tms" w:cs="Macedonian Tms"/>
          <w:color w:val="0070C0"/>
          <w:sz w:val="20"/>
          <w:szCs w:val="20"/>
        </w:rPr>
      </w:pPr>
      <w:r>
        <w:rPr>
          <w:rFonts w:ascii="Macedonian Tms" w:hAnsi="Macedonian Tms" w:cs="Macedonian Tms"/>
          <w:color w:val="0070C0"/>
          <w:sz w:val="20"/>
          <w:szCs w:val="20"/>
        </w:rPr>
        <w:lastRenderedPageBreak/>
        <w:t>Доколку липидниот профил не се корегира со терапија на ревматоидното воспаление, постави го пациентот на статини.</w:t>
      </w:r>
    </w:p>
    <w:p w:rsidR="00996787" w:rsidRPr="006B706F" w:rsidRDefault="005B3FEB" w:rsidP="00FA2995">
      <w:pPr>
        <w:pStyle w:val="Heading2"/>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ИНДИКАЦИИ ЗА РЕНТГЕНОЛОШКО ИСПИТУВАЊЕ</w:t>
      </w:r>
    </w:p>
    <w:p w:rsidR="00996787" w:rsidRPr="008F2C9D" w:rsidRDefault="005B3FEB" w:rsidP="000463AC">
      <w:pPr>
        <w:numPr>
          <w:ilvl w:val="0"/>
          <w:numId w:val="152"/>
        </w:numPr>
        <w:jc w:val="both"/>
        <w:rPr>
          <w:rFonts w:ascii="Macedonian Tms" w:hAnsi="Macedonian Tms" w:cs="Macedonian Tms"/>
          <w:color w:val="0070C0"/>
          <w:sz w:val="20"/>
          <w:szCs w:val="20"/>
          <w:lang w:val="pl-PL"/>
        </w:rPr>
      </w:pPr>
      <w:r>
        <w:rPr>
          <w:rFonts w:ascii="Macedonian Tms" w:hAnsi="Macedonian Tms" w:cs="Macedonian Tms"/>
          <w:sz w:val="20"/>
          <w:szCs w:val="20"/>
          <w:lang w:val="pl-PL"/>
        </w:rPr>
        <w:t>При сомневање за атлантоаксијална дислокација, кога пациентот се жали на силна болка со болни движења во вратот, окципитална болка или болка во вид на електричен удар потребни се функционални радиограми на цервикалниот рбет (флексија екстензија). Патолошки наод и индикација за консултација со специјалист е простор од 4 мм и повеќе меѓу денсот на аксисот и атласот при флексија.</w:t>
      </w:r>
      <w:r>
        <w:rPr>
          <w:rFonts w:ascii="Macedonian Tms" w:hAnsi="Macedonian Tms" w:cs="Macedonian Tms"/>
          <w:color w:val="0070C0"/>
          <w:sz w:val="20"/>
          <w:szCs w:val="20"/>
          <w:lang w:val="pl-PL"/>
        </w:rPr>
        <w:t>При потешки дислокации асоцирани со неуролошки отстапувања, треба да се индицира ургентна хируршка интервенција.</w:t>
      </w:r>
    </w:p>
    <w:p w:rsidR="00996787" w:rsidRDefault="005B3FEB" w:rsidP="000463AC">
      <w:pPr>
        <w:numPr>
          <w:ilvl w:val="0"/>
          <w:numId w:val="152"/>
        </w:numPr>
        <w:jc w:val="both"/>
        <w:rPr>
          <w:rFonts w:ascii="Macedonian Tms" w:hAnsi="Macedonian Tms" w:cs="Macedonian Tms"/>
          <w:sz w:val="20"/>
          <w:szCs w:val="20"/>
          <w:lang w:val="pl-PL"/>
        </w:rPr>
      </w:pPr>
      <w:r>
        <w:rPr>
          <w:rFonts w:ascii="Macedonian Tms" w:hAnsi="Macedonian Tms" w:cs="Macedonian Tms"/>
          <w:sz w:val="20"/>
          <w:szCs w:val="20"/>
          <w:lang w:val="pl-PL"/>
        </w:rPr>
        <w:t>Ако пациентот има симптоми на прстите од шаките, рачниот зглоб, МТФ зглобови, се прават радиограми во интервали од 2-3 години, со цел да се детектираат ерозиите.</w:t>
      </w:r>
    </w:p>
    <w:p w:rsidR="00996787" w:rsidRDefault="005B3FEB" w:rsidP="000463AC">
      <w:pPr>
        <w:numPr>
          <w:ilvl w:val="0"/>
          <w:numId w:val="152"/>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Ехосоноргафијата е практична алатка за идентификација на синовитис, теносиновитис и бурзитис и за асистирана пукција. Особено е корисна за проценка на симптомите во колкот и рамото бидејќи клиничката евалуација на овие зглобови е тешка.</w:t>
      </w:r>
    </w:p>
    <w:p w:rsidR="00996787" w:rsidRPr="008F2C9D" w:rsidRDefault="005B3FEB" w:rsidP="000463AC">
      <w:pPr>
        <w:numPr>
          <w:ilvl w:val="0"/>
          <w:numId w:val="152"/>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Рентгенграфија на градите треба да се направи пред отпочнување на терапија со </w:t>
      </w:r>
      <w:r>
        <w:rPr>
          <w:rFonts w:ascii="Times New Roman" w:hAnsi="Times New Roman" w:cs="Times New Roman"/>
          <w:color w:val="0070C0"/>
          <w:sz w:val="20"/>
          <w:szCs w:val="20"/>
          <w:lang w:val="pl-PL"/>
        </w:rPr>
        <w:t>метхотреџате</w:t>
      </w:r>
      <w:r>
        <w:rPr>
          <w:rFonts w:ascii="Macedonian Tms" w:hAnsi="Macedonian Tms" w:cs="Macedonian Tms"/>
          <w:color w:val="0070C0"/>
          <w:sz w:val="20"/>
          <w:szCs w:val="20"/>
          <w:lang w:val="pl-PL"/>
        </w:rPr>
        <w:t xml:space="preserve"> или биолошки агенси.</w:t>
      </w:r>
    </w:p>
    <w:p w:rsidR="00996787" w:rsidRPr="00BF3F7F" w:rsidRDefault="005B3FEB" w:rsidP="00FA2995">
      <w:pPr>
        <w:pStyle w:val="Heading2"/>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ПОТРЕБА ОД РЕХАБИЛИТАЦИЈА, ОРТОЗА И ЕДУКАЦИЈА НА ПАЦИЕНТОТ</w:t>
      </w:r>
    </w:p>
    <w:p w:rsidR="00996787" w:rsidRPr="00BF3F7F" w:rsidRDefault="005B3FEB" w:rsidP="000463AC">
      <w:pPr>
        <w:numPr>
          <w:ilvl w:val="0"/>
          <w:numId w:val="153"/>
        </w:numPr>
        <w:jc w:val="both"/>
        <w:rPr>
          <w:rFonts w:ascii="Macedonian Tms" w:hAnsi="Macedonian Tms" w:cs="Macedonian Tms"/>
          <w:sz w:val="20"/>
          <w:szCs w:val="20"/>
          <w:lang w:val="pl-PL"/>
        </w:rPr>
      </w:pPr>
      <w:r>
        <w:rPr>
          <w:rFonts w:ascii="Macedonian Tms" w:hAnsi="Macedonian Tms" w:cs="Macedonian Tms"/>
          <w:sz w:val="20"/>
          <w:szCs w:val="20"/>
          <w:lang w:val="pl-PL"/>
        </w:rPr>
        <w:t>Најчеста ортоза се прави на:</w:t>
      </w:r>
    </w:p>
    <w:p w:rsidR="00996787" w:rsidRPr="00F70061" w:rsidRDefault="005B3FEB" w:rsidP="00856AC8">
      <w:pPr>
        <w:numPr>
          <w:ilvl w:val="0"/>
          <w:numId w:val="25"/>
        </w:numPr>
        <w:jc w:val="both"/>
        <w:rPr>
          <w:rFonts w:ascii="Macedonian Tms" w:hAnsi="Macedonian Tms" w:cs="Macedonian Tms"/>
          <w:sz w:val="20"/>
          <w:szCs w:val="20"/>
          <w:lang w:val="pl-PL"/>
        </w:rPr>
      </w:pPr>
      <w:r>
        <w:rPr>
          <w:rFonts w:ascii="Macedonian Tms" w:hAnsi="Macedonian Tms" w:cs="Macedonian Tms"/>
          <w:sz w:val="20"/>
          <w:szCs w:val="20"/>
          <w:lang w:val="pl-PL"/>
        </w:rPr>
        <w:t>Рачниот зглоб ннд.</w:t>
      </w:r>
      <w:r>
        <w:rPr>
          <w:rFonts w:ascii="Times New Roman" w:hAnsi="Times New Roman" w:cs="Times New Roman"/>
          <w:b/>
          <w:bCs/>
          <w:sz w:val="20"/>
          <w:szCs w:val="20"/>
          <w:u w:val="single"/>
          <w:lang w:val="pl-PL"/>
        </w:rPr>
        <w:t>Б</w:t>
      </w:r>
      <w:r>
        <w:rPr>
          <w:rFonts w:ascii="Macedonian Tms" w:hAnsi="Macedonian Tms" w:cs="Macedonian Tms"/>
          <w:sz w:val="20"/>
          <w:szCs w:val="20"/>
          <w:lang w:val="pl-PL"/>
        </w:rPr>
        <w:t>.</w:t>
      </w:r>
    </w:p>
    <w:p w:rsidR="00996787" w:rsidRPr="00F70061" w:rsidRDefault="005B3FEB" w:rsidP="00856AC8">
      <w:pPr>
        <w:numPr>
          <w:ilvl w:val="0"/>
          <w:numId w:val="25"/>
        </w:numPr>
        <w:jc w:val="both"/>
        <w:rPr>
          <w:rFonts w:ascii="Macedonian Tms" w:hAnsi="Macedonian Tms" w:cs="Macedonian Tms"/>
          <w:sz w:val="20"/>
          <w:szCs w:val="20"/>
          <w:lang w:val="pl-PL"/>
        </w:rPr>
      </w:pPr>
      <w:r>
        <w:rPr>
          <w:rFonts w:ascii="Macedonian Tms" w:hAnsi="Macedonian Tms" w:cs="Macedonian Tms"/>
          <w:sz w:val="20"/>
          <w:szCs w:val="20"/>
          <w:lang w:val="pl-PL"/>
        </w:rPr>
        <w:t>Вратот, при патување во возило кога пациентот има симптоми од цервикалнот рбет.</w:t>
      </w:r>
    </w:p>
    <w:p w:rsidR="00996787" w:rsidRPr="00BF3F7F" w:rsidRDefault="005B3FEB" w:rsidP="00856AC8">
      <w:pPr>
        <w:numPr>
          <w:ilvl w:val="0"/>
          <w:numId w:val="25"/>
        </w:numPr>
        <w:jc w:val="both"/>
        <w:rPr>
          <w:rFonts w:ascii="Macedonian Tms" w:hAnsi="Macedonian Tms" w:cs="Macedonian Tms"/>
          <w:sz w:val="20"/>
          <w:szCs w:val="20"/>
        </w:rPr>
      </w:pPr>
      <w:r>
        <w:rPr>
          <w:rFonts w:ascii="Macedonian Tms" w:hAnsi="Macedonian Tms" w:cs="Macedonian Tms"/>
          <w:sz w:val="20"/>
          <w:szCs w:val="20"/>
        </w:rPr>
        <w:t>Соодветни чевли ннд.</w:t>
      </w:r>
      <w:r>
        <w:rPr>
          <w:rFonts w:ascii="Times New Roman" w:hAnsi="Times New Roman" w:cs="Times New Roman"/>
          <w:b/>
          <w:bCs/>
          <w:sz w:val="20"/>
          <w:szCs w:val="20"/>
          <w:u w:val="single"/>
          <w:lang w:val="pl-PL"/>
        </w:rPr>
        <w:t>Б</w:t>
      </w:r>
      <w:r>
        <w:rPr>
          <w:rFonts w:ascii="Macedonian Tms" w:hAnsi="Macedonian Tms" w:cs="Macedonian Tms"/>
          <w:sz w:val="20"/>
          <w:szCs w:val="20"/>
          <w:u w:val="single"/>
          <w:lang w:val="pl-PL"/>
        </w:rPr>
        <w:t>.</w:t>
      </w:r>
    </w:p>
    <w:p w:rsidR="00996787" w:rsidRDefault="005B3FEB" w:rsidP="000463AC">
      <w:pPr>
        <w:numPr>
          <w:ilvl w:val="0"/>
          <w:numId w:val="154"/>
        </w:numPr>
        <w:jc w:val="both"/>
        <w:rPr>
          <w:rFonts w:ascii="Macedonian Tms" w:hAnsi="Macedonian Tms" w:cs="Macedonian Tms"/>
          <w:sz w:val="20"/>
          <w:szCs w:val="20"/>
        </w:rPr>
      </w:pPr>
      <w:r>
        <w:rPr>
          <w:rFonts w:ascii="Macedonian Tms" w:hAnsi="Macedonian Tms" w:cs="Macedonian Tms"/>
          <w:sz w:val="20"/>
          <w:szCs w:val="20"/>
        </w:rPr>
        <w:t>Физиотерапевтот треба да го посетува пациентот дома и да спроведе постапки за помош и ортоза. Треба да се посетуваат оние болни чии активности се лимитирани од болеста.</w:t>
      </w:r>
    </w:p>
    <w:p w:rsidR="00996787" w:rsidRPr="00ED77A1" w:rsidRDefault="005B3FEB" w:rsidP="000463AC">
      <w:pPr>
        <w:numPr>
          <w:ilvl w:val="0"/>
          <w:numId w:val="154"/>
        </w:numPr>
        <w:jc w:val="both"/>
        <w:rPr>
          <w:rFonts w:ascii="Macedonian Tms" w:hAnsi="Macedonian Tms" w:cs="Macedonian Tms"/>
          <w:color w:val="0070C0"/>
          <w:sz w:val="20"/>
          <w:szCs w:val="20"/>
        </w:rPr>
      </w:pPr>
      <w:r>
        <w:rPr>
          <w:rFonts w:ascii="Macedonian Tms" w:hAnsi="Macedonian Tms" w:cs="Macedonian Tms"/>
          <w:color w:val="0070C0"/>
          <w:sz w:val="20"/>
          <w:szCs w:val="20"/>
        </w:rPr>
        <w:t>Едукација на пациентите треба да биде систематична и спроведена од цел тим (ревматолог, ревматолошка медицинска сестра, ортопед, физијатар, психотерапевт, специјалист за работна терапија, хиропрактичар, советник за рехабилитација, социјален работник итн.) кој ќе работи врз планирање и имплементација на истата.</w:t>
      </w:r>
    </w:p>
    <w:p w:rsidR="00996787" w:rsidRPr="00ED77A1" w:rsidRDefault="005B3FEB" w:rsidP="000463AC">
      <w:pPr>
        <w:numPr>
          <w:ilvl w:val="0"/>
          <w:numId w:val="154"/>
        </w:numPr>
        <w:jc w:val="both"/>
        <w:rPr>
          <w:rFonts w:ascii="Macedonian Tms" w:hAnsi="Macedonian Tms" w:cs="Macedonian Tms"/>
          <w:color w:val="0070C0"/>
          <w:sz w:val="20"/>
          <w:szCs w:val="20"/>
        </w:rPr>
      </w:pPr>
      <w:r>
        <w:rPr>
          <w:rFonts w:ascii="Macedonian Tms" w:hAnsi="Macedonian Tms" w:cs="Macedonian Tms"/>
          <w:color w:val="0070C0"/>
          <w:sz w:val="20"/>
          <w:szCs w:val="20"/>
        </w:rPr>
        <w:t>Со болниот треба да се договара за самостојни дневни физички вежби и постојано да се инструира како да ги прави. Динамичките вежби за мускулатурата допринесуваат за одржувањето на мускулите, нивната јачина, за зглобната подвижност, но нивната долгорочна ефикасност врз функционалниот капацитет не е сосема јасна ннд.</w:t>
      </w:r>
      <w:r>
        <w:rPr>
          <w:rFonts w:ascii="Cambria" w:hAnsi="Cambria" w:cs="Cambria"/>
          <w:b/>
          <w:color w:val="0070C0"/>
          <w:sz w:val="20"/>
          <w:szCs w:val="20"/>
          <w:u w:val="single"/>
        </w:rPr>
        <w:t>Б</w:t>
      </w:r>
      <w:r>
        <w:rPr>
          <w:rFonts w:ascii="Macedonian Tms" w:hAnsi="Macedonian Tms" w:cs="Macedonian Tms"/>
          <w:color w:val="0070C0"/>
          <w:sz w:val="20"/>
          <w:szCs w:val="20"/>
        </w:rPr>
        <w:t>. Пациентите со ревматоиден артритис можат да се активираат со динамички вежби, без никаков ризик по активирање на заболувањето.</w:t>
      </w:r>
    </w:p>
    <w:p w:rsidR="00996787" w:rsidRDefault="005B3FEB" w:rsidP="000463AC">
      <w:pPr>
        <w:numPr>
          <w:ilvl w:val="0"/>
          <w:numId w:val="154"/>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Со локалните васти треба да се преговара за рехабилитација, ре-едукација и финансиска помош во професионалната кариера на пациентите</w:t>
      </w:r>
      <w:r>
        <w:rPr>
          <w:rFonts w:ascii="Macedonian Tms" w:hAnsi="Macedonian Tms" w:cs="Macedonian Tms"/>
          <w:sz w:val="20"/>
          <w:szCs w:val="20"/>
          <w:lang w:val="it-IT"/>
        </w:rPr>
        <w:t>.</w:t>
      </w:r>
    </w:p>
    <w:p w:rsidR="00996787" w:rsidRPr="00F70061" w:rsidRDefault="005B3FEB" w:rsidP="000463AC">
      <w:pPr>
        <w:numPr>
          <w:ilvl w:val="0"/>
          <w:numId w:val="154"/>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Мултидисциплинарниот тим со своите програми за грижа ннд.</w:t>
      </w:r>
      <w:r>
        <w:rPr>
          <w:rFonts w:ascii="Macedonian Tms" w:hAnsi="Macedonian Tms" w:cs="Macedonian Tms"/>
          <w:b/>
          <w:color w:val="0070C0"/>
          <w:sz w:val="20"/>
          <w:szCs w:val="20"/>
          <w:u w:val="single"/>
          <w:lang w:val="it-IT"/>
        </w:rPr>
        <w:t>А</w:t>
      </w:r>
      <w:r>
        <w:rPr>
          <w:rFonts w:ascii="Macedonian Tms" w:hAnsi="Macedonian Tms" w:cs="Macedonian Tms"/>
          <w:color w:val="0070C0"/>
          <w:sz w:val="20"/>
          <w:szCs w:val="20"/>
          <w:lang w:val="it-IT"/>
        </w:rPr>
        <w:t xml:space="preserve"> и групната едукација на пациентите ннд.</w:t>
      </w:r>
      <w:r>
        <w:rPr>
          <w:rFonts w:ascii="Times New Roman" w:hAnsi="Times New Roman" w:cs="Times New Roman"/>
          <w:b/>
          <w:color w:val="0070C0"/>
          <w:sz w:val="20"/>
          <w:szCs w:val="20"/>
          <w:u w:val="single"/>
          <w:lang w:val="it-IT"/>
        </w:rPr>
        <w:t>Ц</w:t>
      </w:r>
      <w:r>
        <w:rPr>
          <w:rFonts w:ascii="Macedonian Tms" w:hAnsi="Macedonian Tms" w:cs="Macedonian Tms"/>
          <w:color w:val="0070C0"/>
          <w:sz w:val="20"/>
          <w:szCs w:val="20"/>
          <w:lang w:val="it-IT"/>
        </w:rPr>
        <w:t xml:space="preserve"> се докажано ефикасни, барем во покус временски период</w:t>
      </w:r>
      <w:r>
        <w:rPr>
          <w:rFonts w:ascii="Macedonian Tms" w:hAnsi="Macedonian Tms" w:cs="Macedonian Tms"/>
          <w:sz w:val="20"/>
          <w:szCs w:val="20"/>
          <w:lang w:val="it-IT"/>
        </w:rPr>
        <w:t>.</w:t>
      </w:r>
    </w:p>
    <w:p w:rsidR="00996787" w:rsidRPr="00BF3F7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КОНСУЛТАЦИЈА СО СПЕЦИЈАЛИСТ</w:t>
      </w:r>
    </w:p>
    <w:p w:rsidR="00996787" w:rsidRPr="00BF3F7F" w:rsidRDefault="005B3FEB" w:rsidP="000463AC">
      <w:pPr>
        <w:numPr>
          <w:ilvl w:val="0"/>
          <w:numId w:val="155"/>
        </w:numPr>
        <w:jc w:val="both"/>
        <w:rPr>
          <w:rFonts w:ascii="Macedonian Tms" w:hAnsi="Macedonian Tms" w:cs="Macedonian Tms"/>
          <w:sz w:val="20"/>
          <w:szCs w:val="20"/>
        </w:rPr>
      </w:pPr>
      <w:r>
        <w:rPr>
          <w:rFonts w:ascii="Macedonian Tms" w:hAnsi="Macedonian Tms" w:cs="Macedonian Tms"/>
          <w:sz w:val="20"/>
          <w:szCs w:val="20"/>
        </w:rPr>
        <w:t>Најголем број вработени пациенти се лекуваат во амбулантски услови.</w:t>
      </w:r>
    </w:p>
    <w:p w:rsidR="00996787" w:rsidRPr="00BF3F7F" w:rsidRDefault="005B3FEB" w:rsidP="000463AC">
      <w:pPr>
        <w:numPr>
          <w:ilvl w:val="0"/>
          <w:numId w:val="155"/>
        </w:numPr>
        <w:jc w:val="both"/>
        <w:rPr>
          <w:rFonts w:ascii="Macedonian Tms" w:hAnsi="Macedonian Tms" w:cs="Macedonian Tms"/>
          <w:sz w:val="20"/>
          <w:szCs w:val="20"/>
        </w:rPr>
      </w:pPr>
      <w:r>
        <w:rPr>
          <w:rFonts w:ascii="Macedonian Tms" w:hAnsi="Macedonian Tms" w:cs="Macedonian Tms"/>
          <w:sz w:val="20"/>
          <w:szCs w:val="20"/>
        </w:rPr>
        <w:t>Лекарот во примарната здравствена заштита е одговорен за планираното следење на пациентот.</w:t>
      </w:r>
    </w:p>
    <w:p w:rsidR="00996787" w:rsidRPr="00BF3F7F" w:rsidRDefault="005B3FEB" w:rsidP="000463AC">
      <w:pPr>
        <w:numPr>
          <w:ilvl w:val="0"/>
          <w:numId w:val="155"/>
        </w:numPr>
        <w:jc w:val="both"/>
        <w:rPr>
          <w:rFonts w:ascii="Macedonian Tms" w:hAnsi="Macedonian Tms" w:cs="Macedonian Tms"/>
          <w:sz w:val="20"/>
          <w:szCs w:val="20"/>
        </w:rPr>
      </w:pPr>
      <w:r>
        <w:rPr>
          <w:rFonts w:ascii="Macedonian Tms" w:hAnsi="Macedonian Tms" w:cs="Macedonian Tms"/>
          <w:sz w:val="20"/>
          <w:szCs w:val="20"/>
        </w:rPr>
        <w:lastRenderedPageBreak/>
        <w:t>Консултација со специјалист се препорачува секогаш кога болеста е континуирано активна, при потреба од промена на терапијата и воведување на поефикасен лек или при зголемени поплаки од пациентот.</w:t>
      </w:r>
    </w:p>
    <w:p w:rsidR="00996787" w:rsidRPr="0000400E" w:rsidRDefault="005B3FEB" w:rsidP="000463AC">
      <w:pPr>
        <w:numPr>
          <w:ilvl w:val="0"/>
          <w:numId w:val="446"/>
        </w:numPr>
        <w:jc w:val="both"/>
        <w:rPr>
          <w:rFonts w:ascii="Macedonian Tms" w:hAnsi="Macedonian Tms" w:cs="Macedonian Tms"/>
          <w:sz w:val="20"/>
          <w:szCs w:val="20"/>
        </w:rPr>
      </w:pPr>
      <w:r>
        <w:rPr>
          <w:rFonts w:ascii="Macedonian Tms" w:hAnsi="Macedonian Tms" w:cs="Macedonian Tms"/>
          <w:sz w:val="20"/>
          <w:szCs w:val="20"/>
        </w:rPr>
        <w:t xml:space="preserve">Активниот синовит претставува ризик за оштетување на зглобот и треба да се лекува со </w:t>
      </w:r>
      <w:r>
        <w:rPr>
          <w:rFonts w:ascii="Times New Roman" w:hAnsi="Times New Roman" w:cs="Times New Roman"/>
          <w:sz w:val="20"/>
          <w:szCs w:val="20"/>
        </w:rPr>
        <w:t>ДМАРД</w:t>
      </w:r>
      <w:r>
        <w:rPr>
          <w:rFonts w:ascii="Macedonian Tms" w:hAnsi="Macedonian Tms" w:cs="Macedonian Tms"/>
          <w:sz w:val="20"/>
          <w:szCs w:val="20"/>
        </w:rPr>
        <w:t>-и.</w:t>
      </w:r>
    </w:p>
    <w:p w:rsidR="00996787" w:rsidRPr="00157D37" w:rsidRDefault="005B3FEB" w:rsidP="000463AC">
      <w:pPr>
        <w:numPr>
          <w:ilvl w:val="0"/>
          <w:numId w:val="446"/>
        </w:numPr>
        <w:jc w:val="both"/>
        <w:rPr>
          <w:rFonts w:ascii="Macedonian Tms" w:hAnsi="Macedonian Tms" w:cs="Macedonian Tms"/>
          <w:sz w:val="20"/>
          <w:szCs w:val="20"/>
        </w:rPr>
      </w:pPr>
      <w:r>
        <w:rPr>
          <w:rFonts w:ascii="Macedonian Tms" w:hAnsi="Macedonian Tms" w:cs="Macedonian Tms"/>
          <w:sz w:val="20"/>
          <w:szCs w:val="20"/>
        </w:rPr>
        <w:t>Ако активноста на болеста не се намалува во период од 4-6 месеци по промената на терапијата, треба да се размислува за нова промена.</w:t>
      </w:r>
    </w:p>
    <w:p w:rsidR="00996787" w:rsidRPr="00BF3F7F" w:rsidRDefault="005B3FEB" w:rsidP="000463AC">
      <w:pPr>
        <w:numPr>
          <w:ilvl w:val="0"/>
          <w:numId w:val="446"/>
        </w:numPr>
        <w:jc w:val="both"/>
        <w:rPr>
          <w:rFonts w:ascii="Macedonian Tms" w:hAnsi="Macedonian Tms" w:cs="Macedonian Tms"/>
          <w:sz w:val="20"/>
          <w:szCs w:val="20"/>
          <w:lang w:val="pl-PL"/>
        </w:rPr>
      </w:pPr>
      <w:r>
        <w:rPr>
          <w:rFonts w:ascii="Macedonian Tms" w:hAnsi="Macedonian Tms" w:cs="Macedonian Tms"/>
          <w:sz w:val="20"/>
          <w:szCs w:val="20"/>
          <w:lang w:val="pl-PL"/>
        </w:rPr>
        <w:t>Запаметете ги индикациите за хируршки третман на ревматоидниот артрит.</w:t>
      </w:r>
    </w:p>
    <w:p w:rsidR="00996787"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ПОВРЗАНИ ИЗВОРИ</w:t>
      </w:r>
    </w:p>
    <w:p w:rsidR="00996787" w:rsidRDefault="005B3FEB" w:rsidP="00E33DA0">
      <w:pPr>
        <w:rPr>
          <w:rFonts w:ascii="Macedonian Tms New" w:hAnsi="Macedonian Tms New"/>
          <w:b/>
          <w:color w:val="0070C0"/>
          <w:sz w:val="22"/>
          <w:szCs w:val="22"/>
        </w:rPr>
      </w:pPr>
      <w:r>
        <w:rPr>
          <w:b/>
          <w:color w:val="0070C0"/>
          <w:sz w:val="22"/>
          <w:szCs w:val="22"/>
        </w:rPr>
        <w:t xml:space="preserve">Цоцхране </w:t>
      </w:r>
      <w:r>
        <w:rPr>
          <w:rFonts w:ascii="Macedonian Tms New" w:hAnsi="Macedonian Tms New"/>
          <w:b/>
          <w:color w:val="0070C0"/>
          <w:sz w:val="22"/>
          <w:szCs w:val="22"/>
        </w:rPr>
        <w:t xml:space="preserve">прегледи </w:t>
      </w:r>
    </w:p>
    <w:p w:rsidR="00996787" w:rsidRPr="008B49F5" w:rsidRDefault="00996787" w:rsidP="00E33DA0">
      <w:pPr>
        <w:rPr>
          <w:rFonts w:ascii="Macedonian Tms New" w:hAnsi="Macedonian Tms New"/>
          <w:b/>
          <w:color w:val="0070C0"/>
          <w:sz w:val="22"/>
          <w:szCs w:val="22"/>
        </w:rPr>
      </w:pPr>
    </w:p>
    <w:p w:rsidR="00996787" w:rsidRDefault="005B3FEB" w:rsidP="008B49F5">
      <w:pPr>
        <w:widowControl w:val="0"/>
        <w:autoSpaceDE w:val="0"/>
        <w:autoSpaceDN w:val="0"/>
        <w:adjustRightInd w:val="0"/>
        <w:spacing w:after="60"/>
        <w:rPr>
          <w:rFonts w:ascii="Macedonian Tms New" w:hAnsi="Macedonian Tms New" w:cs="Times New Roman"/>
          <w:b/>
          <w:bCs/>
          <w:color w:val="0070C0"/>
          <w:sz w:val="20"/>
          <w:szCs w:val="20"/>
        </w:rPr>
      </w:pPr>
      <w:r>
        <w:rPr>
          <w:rFonts w:ascii="Macedonian Tms New" w:hAnsi="Macedonian Tms New" w:cs="Times New Roman"/>
          <w:b/>
          <w:bCs/>
          <w:color w:val="0070C0"/>
          <w:sz w:val="20"/>
          <w:szCs w:val="20"/>
        </w:rPr>
        <w:t>Физикална терапија и рехабилитација</w:t>
      </w:r>
    </w:p>
    <w:p w:rsidR="00996787" w:rsidRDefault="005B3FEB" w:rsidP="000463AC">
      <w:pPr>
        <w:widowControl w:val="0"/>
        <w:numPr>
          <w:ilvl w:val="0"/>
          <w:numId w:val="493"/>
        </w:numPr>
        <w:autoSpaceDE w:val="0"/>
        <w:autoSpaceDN w:val="0"/>
        <w:adjustRightInd w:val="0"/>
        <w:spacing w:after="60"/>
        <w:ind w:left="360"/>
        <w:rPr>
          <w:rFonts w:ascii="Times New Roman" w:hAnsi="Times New Roman" w:cs="Times New Roman"/>
          <w:color w:val="0070C0"/>
          <w:sz w:val="20"/>
          <w:szCs w:val="20"/>
        </w:rPr>
      </w:pPr>
      <w:r>
        <w:rPr>
          <w:rFonts w:ascii="Macedonian Tms New" w:hAnsi="Macedonian Tms New" w:cs="Times New Roman"/>
          <w:bCs/>
          <w:color w:val="0070C0"/>
          <w:sz w:val="20"/>
          <w:szCs w:val="20"/>
        </w:rPr>
        <w:t>Улразвукот може да биде ефикасен во зголемување на силата на стисокот на шаката и во олеснување на симптомите кај пациентите со ревматоиден артритис ннд</w:t>
      </w:r>
      <w:r>
        <w:rPr>
          <w:rFonts w:ascii="Macedonian Tms New" w:hAnsi="Macedonian Tms New" w:cs="Times New Roman"/>
          <w:b/>
          <w:bCs/>
          <w:color w:val="0070C0"/>
          <w:sz w:val="20"/>
          <w:szCs w:val="20"/>
        </w:rPr>
        <w:t>.</w:t>
      </w:r>
      <w:hyperlink r:id="rId39"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Pr="00CD1B6B" w:rsidRDefault="005B3FEB" w:rsidP="000463AC">
      <w:pPr>
        <w:widowControl w:val="0"/>
        <w:numPr>
          <w:ilvl w:val="0"/>
          <w:numId w:val="493"/>
        </w:numPr>
        <w:autoSpaceDE w:val="0"/>
        <w:autoSpaceDN w:val="0"/>
        <w:adjustRightInd w:val="0"/>
        <w:spacing w:after="60"/>
        <w:ind w:left="360"/>
        <w:rPr>
          <w:rFonts w:ascii="Times New Roman" w:hAnsi="Times New Roman" w:cs="Times New Roman"/>
          <w:color w:val="0070C0"/>
          <w:sz w:val="20"/>
          <w:szCs w:val="20"/>
        </w:rPr>
      </w:pPr>
      <w:r>
        <w:rPr>
          <w:rFonts w:ascii="Macedonian Tms New" w:hAnsi="Macedonian Tms New" w:cs="Times New Roman"/>
          <w:color w:val="0070C0"/>
          <w:sz w:val="20"/>
          <w:szCs w:val="20"/>
        </w:rPr>
        <w:t xml:space="preserve">Електричната стимулација може да има клинички ефекти врз силата на стисокот на шаката и врз заморливоста на пациентите со мускулна атрофија на шаката ннд </w:t>
      </w:r>
      <w:hyperlink r:id="rId40"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Pr="00A672F4" w:rsidRDefault="005B3FEB" w:rsidP="000463AC">
      <w:pPr>
        <w:widowControl w:val="0"/>
        <w:numPr>
          <w:ilvl w:val="0"/>
          <w:numId w:val="493"/>
        </w:numPr>
        <w:tabs>
          <w:tab w:val="left" w:pos="220"/>
          <w:tab w:val="left" w:pos="720"/>
        </w:tabs>
        <w:autoSpaceDE w:val="0"/>
        <w:autoSpaceDN w:val="0"/>
        <w:adjustRightInd w:val="0"/>
        <w:ind w:left="270"/>
        <w:rPr>
          <w:rFonts w:ascii="Times New Roman" w:hAnsi="Times New Roman" w:cs="Times New Roman"/>
          <w:color w:val="0070C0"/>
          <w:sz w:val="20"/>
          <w:szCs w:val="20"/>
        </w:rPr>
      </w:pPr>
      <w:r>
        <w:rPr>
          <w:rFonts w:ascii="Times New Roman" w:hAnsi="Times New Roman" w:cs="Times New Roman"/>
          <w:color w:val="0070C0"/>
          <w:sz w:val="20"/>
          <w:szCs w:val="20"/>
        </w:rPr>
        <w:t>АЛ-ТЕНС (</w:t>
      </w:r>
      <w:r>
        <w:rPr>
          <w:rFonts w:ascii="Macedonian Tms New" w:hAnsi="Macedonian Tms New" w:cs="Times New Roman"/>
          <w:color w:val="0070C0"/>
          <w:sz w:val="20"/>
          <w:szCs w:val="20"/>
        </w:rPr>
        <w:t>акупунктура</w:t>
      </w:r>
      <w:r>
        <w:rPr>
          <w:rFonts w:ascii="Times New Roman" w:hAnsi="Times New Roman" w:cs="Times New Roman"/>
          <w:color w:val="0070C0"/>
          <w:sz w:val="20"/>
          <w:szCs w:val="20"/>
        </w:rPr>
        <w:t xml:space="preserve">-лике ТЕНС) </w:t>
      </w:r>
      <w:r>
        <w:rPr>
          <w:rFonts w:ascii="Macedonian Tms New" w:hAnsi="Macedonian Tms New" w:cs="Times New Roman"/>
          <w:color w:val="0070C0"/>
          <w:sz w:val="20"/>
          <w:szCs w:val="20"/>
        </w:rPr>
        <w:t>и</w:t>
      </w:r>
      <w:r>
        <w:rPr>
          <w:rFonts w:ascii="Times New Roman" w:hAnsi="Times New Roman" w:cs="Times New Roman"/>
          <w:color w:val="0070C0"/>
          <w:sz w:val="20"/>
          <w:szCs w:val="20"/>
        </w:rPr>
        <w:t xml:space="preserve"> Ц-ТЕНС (</w:t>
      </w:r>
      <w:r>
        <w:rPr>
          <w:rFonts w:ascii="Macedonian Tms" w:hAnsi="Macedonian Tms" w:cs="Times New Roman"/>
          <w:color w:val="0070C0"/>
          <w:sz w:val="20"/>
          <w:szCs w:val="20"/>
        </w:rPr>
        <w:t>конвенционален</w:t>
      </w:r>
      <w:r>
        <w:rPr>
          <w:rFonts w:ascii="Times New Roman" w:hAnsi="Times New Roman" w:cs="Times New Roman"/>
          <w:color w:val="0070C0"/>
          <w:sz w:val="20"/>
          <w:szCs w:val="20"/>
        </w:rPr>
        <w:t xml:space="preserve"> ТЕНС) </w:t>
      </w:r>
      <w:r>
        <w:rPr>
          <w:rFonts w:ascii="Macedonian Tms" w:hAnsi="Macedonian Tms" w:cs="Times New Roman"/>
          <w:color w:val="0070C0"/>
          <w:sz w:val="20"/>
          <w:szCs w:val="20"/>
        </w:rPr>
        <w:t>можат да бидат ефикасни кај</w:t>
      </w:r>
    </w:p>
    <w:p w:rsidR="00996787" w:rsidRDefault="005B3FEB" w:rsidP="00A07EFF">
      <w:pPr>
        <w:widowControl w:val="0"/>
        <w:tabs>
          <w:tab w:val="left" w:pos="220"/>
          <w:tab w:val="left" w:pos="720"/>
        </w:tabs>
        <w:autoSpaceDE w:val="0"/>
        <w:autoSpaceDN w:val="0"/>
        <w:adjustRightInd w:val="0"/>
        <w:ind w:left="360"/>
        <w:rPr>
          <w:rFonts w:ascii="Macedonian Tms" w:hAnsi="Macedonian Tms" w:cs="Times New Roman"/>
          <w:color w:val="0070C0"/>
          <w:sz w:val="20"/>
          <w:szCs w:val="20"/>
        </w:rPr>
      </w:pPr>
      <w:r>
        <w:rPr>
          <w:rFonts w:ascii="Macedonian Tms" w:hAnsi="Macedonian Tms" w:cs="Times New Roman"/>
          <w:color w:val="0070C0"/>
          <w:sz w:val="20"/>
          <w:szCs w:val="20"/>
        </w:rPr>
        <w:t>артритис на шаката, во смисол на намалување на болкатаи субјективната процена на пациентот</w:t>
      </w:r>
    </w:p>
    <w:p w:rsidR="00996787" w:rsidRDefault="005B3FEB" w:rsidP="00A07EFF">
      <w:pPr>
        <w:widowControl w:val="0"/>
        <w:tabs>
          <w:tab w:val="left" w:pos="220"/>
          <w:tab w:val="left" w:pos="720"/>
        </w:tabs>
        <w:autoSpaceDE w:val="0"/>
        <w:autoSpaceDN w:val="0"/>
        <w:adjustRightInd w:val="0"/>
        <w:rPr>
          <w:rFonts w:ascii="Times New Roman" w:hAnsi="Times New Roman" w:cs="Times New Roman"/>
          <w:color w:val="0070C0"/>
          <w:sz w:val="20"/>
          <w:szCs w:val="20"/>
        </w:rPr>
      </w:pPr>
      <w:r>
        <w:rPr>
          <w:rFonts w:ascii="Macedonian Tms" w:hAnsi="Macedonian Tms" w:cs="Times New Roman"/>
          <w:color w:val="0070C0"/>
          <w:sz w:val="20"/>
          <w:szCs w:val="20"/>
        </w:rPr>
        <w:tab/>
        <w:t xml:space="preserve">за намалена активност на РА ннд </w:t>
      </w:r>
      <w:hyperlink r:id="rId41"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Default="005B3FEB" w:rsidP="000463AC">
      <w:pPr>
        <w:widowControl w:val="0"/>
        <w:numPr>
          <w:ilvl w:val="0"/>
          <w:numId w:val="493"/>
        </w:numPr>
        <w:tabs>
          <w:tab w:val="left" w:pos="220"/>
          <w:tab w:val="left" w:pos="720"/>
        </w:tabs>
        <w:autoSpaceDE w:val="0"/>
        <w:autoSpaceDN w:val="0"/>
        <w:adjustRightInd w:val="0"/>
        <w:ind w:left="360"/>
        <w:rPr>
          <w:rFonts w:ascii="Macedonian Tms" w:hAnsi="Macedonian Tms" w:cs="Times New Roman"/>
          <w:color w:val="0070C0"/>
          <w:sz w:val="20"/>
          <w:szCs w:val="20"/>
        </w:rPr>
      </w:pPr>
      <w:r>
        <w:rPr>
          <w:rFonts w:ascii="Macedonian Tms" w:hAnsi="Macedonian Tms" w:cs="Times New Roman"/>
          <w:color w:val="0070C0"/>
          <w:sz w:val="20"/>
          <w:szCs w:val="20"/>
        </w:rPr>
        <w:t xml:space="preserve">Акупунктурата и електроакупунктурата не се ефикасни кај ревматоидниот артритис ннд </w:t>
      </w:r>
      <w:hyperlink r:id="rId42" w:history="1">
        <w:r>
          <w:rPr>
            <w:rFonts w:ascii="Times New Roman" w:hAnsi="Times New Roman" w:cs="Times New Roman"/>
            <w:b/>
            <w:bCs/>
            <w:color w:val="0070C0"/>
            <w:sz w:val="20"/>
            <w:szCs w:val="20"/>
            <w:u w:val="single"/>
          </w:rPr>
          <w:t>Ц</w:t>
        </w:r>
      </w:hyperlink>
      <w:r>
        <w:rPr>
          <w:rFonts w:ascii="Macedonian Tms" w:hAnsi="Macedonian Tms" w:cs="Times New Roman"/>
          <w:color w:val="0070C0"/>
          <w:sz w:val="20"/>
          <w:szCs w:val="20"/>
        </w:rPr>
        <w:t>.</w:t>
      </w:r>
    </w:p>
    <w:p w:rsidR="00996787" w:rsidRDefault="005B3FEB" w:rsidP="000463AC">
      <w:pPr>
        <w:widowControl w:val="0"/>
        <w:numPr>
          <w:ilvl w:val="0"/>
          <w:numId w:val="493"/>
        </w:numPr>
        <w:tabs>
          <w:tab w:val="left" w:pos="220"/>
          <w:tab w:val="left" w:pos="720"/>
        </w:tabs>
        <w:autoSpaceDE w:val="0"/>
        <w:autoSpaceDN w:val="0"/>
        <w:adjustRightInd w:val="0"/>
        <w:ind w:left="360"/>
        <w:rPr>
          <w:rFonts w:ascii="Times New Roman" w:hAnsi="Times New Roman" w:cs="Times New Roman"/>
          <w:color w:val="0070C0"/>
          <w:sz w:val="20"/>
          <w:szCs w:val="20"/>
        </w:rPr>
      </w:pPr>
      <w:r>
        <w:rPr>
          <w:rFonts w:ascii="Macedonian Tms" w:hAnsi="Macedonian Tms" w:cs="Times New Roman"/>
          <w:color w:val="0070C0"/>
          <w:sz w:val="20"/>
          <w:szCs w:val="20"/>
        </w:rPr>
        <w:t xml:space="preserve">Ласеротерапијата може да предизвика краткотрајно обезболување и намалување на утринската вкочанетост кај пациентите со РА ннд </w:t>
      </w:r>
      <w:hyperlink r:id="rId43" w:history="1">
        <w:r>
          <w:rPr>
            <w:rFonts w:ascii="Times New Roman" w:hAnsi="Times New Roman" w:cs="Times New Roman"/>
            <w:b/>
            <w:bCs/>
            <w:color w:val="0070C0"/>
            <w:sz w:val="20"/>
            <w:szCs w:val="20"/>
          </w:rPr>
          <w:t>Ц</w:t>
        </w:r>
      </w:hyperlink>
      <w:r>
        <w:rPr>
          <w:rFonts w:ascii="Times New Roman" w:hAnsi="Times New Roman" w:cs="Times New Roman"/>
          <w:color w:val="0070C0"/>
          <w:sz w:val="20"/>
          <w:szCs w:val="20"/>
        </w:rPr>
        <w:t>.</w:t>
      </w:r>
    </w:p>
    <w:p w:rsidR="00996787" w:rsidRDefault="005B3FEB" w:rsidP="000463AC">
      <w:pPr>
        <w:widowControl w:val="0"/>
        <w:numPr>
          <w:ilvl w:val="0"/>
          <w:numId w:val="493"/>
        </w:numPr>
        <w:tabs>
          <w:tab w:val="left" w:pos="220"/>
          <w:tab w:val="left" w:pos="720"/>
        </w:tabs>
        <w:autoSpaceDE w:val="0"/>
        <w:autoSpaceDN w:val="0"/>
        <w:adjustRightInd w:val="0"/>
        <w:ind w:left="360"/>
        <w:rPr>
          <w:rFonts w:ascii="Macedonian Tms New" w:hAnsi="Macedonian Tms New" w:cs="Times New Roman"/>
          <w:color w:val="0070C0"/>
          <w:sz w:val="20"/>
          <w:szCs w:val="20"/>
        </w:rPr>
      </w:pPr>
      <w:r>
        <w:rPr>
          <w:rFonts w:ascii="Macedonian Tms New" w:hAnsi="Macedonian Tms New" w:cs="Times New Roman"/>
          <w:color w:val="0070C0"/>
          <w:sz w:val="20"/>
          <w:szCs w:val="20"/>
        </w:rPr>
        <w:t>Балнеотерапијата може да има некои позитивни ефекти кај пациентите со РА ннд</w:t>
      </w:r>
      <w:hyperlink r:id="rId44" w:history="1">
        <w:r>
          <w:rPr>
            <w:rFonts w:ascii="Times New Roman" w:hAnsi="Times New Roman" w:cs="Times New Roman"/>
            <w:b/>
            <w:bCs/>
            <w:color w:val="0070C0"/>
            <w:sz w:val="20"/>
            <w:szCs w:val="20"/>
            <w:u w:val="single"/>
          </w:rPr>
          <w:t>Ц</w:t>
        </w:r>
      </w:hyperlink>
      <w:r>
        <w:rPr>
          <w:rFonts w:ascii="Macedonian Tms New" w:hAnsi="Macedonian Tms New" w:cs="Times New Roman"/>
          <w:color w:val="0070C0"/>
          <w:sz w:val="20"/>
          <w:szCs w:val="20"/>
        </w:rPr>
        <w:t>.</w:t>
      </w:r>
    </w:p>
    <w:p w:rsidR="00996787" w:rsidRDefault="005B3FEB" w:rsidP="000463AC">
      <w:pPr>
        <w:widowControl w:val="0"/>
        <w:numPr>
          <w:ilvl w:val="0"/>
          <w:numId w:val="493"/>
        </w:numPr>
        <w:tabs>
          <w:tab w:val="left" w:pos="220"/>
          <w:tab w:val="left" w:pos="720"/>
        </w:tabs>
        <w:autoSpaceDE w:val="0"/>
        <w:autoSpaceDN w:val="0"/>
        <w:adjustRightInd w:val="0"/>
        <w:ind w:left="360"/>
        <w:rPr>
          <w:rFonts w:ascii="Times New Roman" w:hAnsi="Times New Roman" w:cs="Times New Roman"/>
          <w:color w:val="0070C0"/>
          <w:sz w:val="20"/>
          <w:szCs w:val="20"/>
        </w:rPr>
      </w:pPr>
      <w:r>
        <w:rPr>
          <w:rFonts w:ascii="Macedonian Tms New" w:hAnsi="Macedonian Tms New" w:cs="Times New Roman"/>
          <w:color w:val="0070C0"/>
          <w:sz w:val="20"/>
          <w:szCs w:val="20"/>
        </w:rPr>
        <w:t>Работната терапија може позитивно да делува врз функционалниот капацитет на пациентите со РА ннд</w:t>
      </w:r>
      <w:hyperlink r:id="rId45"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Pr="00A07EFF" w:rsidRDefault="005B3FEB" w:rsidP="000463AC">
      <w:pPr>
        <w:widowControl w:val="0"/>
        <w:numPr>
          <w:ilvl w:val="0"/>
          <w:numId w:val="493"/>
        </w:numPr>
        <w:tabs>
          <w:tab w:val="left" w:pos="220"/>
          <w:tab w:val="left" w:pos="720"/>
        </w:tabs>
        <w:autoSpaceDE w:val="0"/>
        <w:autoSpaceDN w:val="0"/>
        <w:adjustRightInd w:val="0"/>
        <w:ind w:left="360"/>
        <w:rPr>
          <w:rFonts w:ascii="Macedonian Tms New" w:hAnsi="Macedonian Tms New" w:cs="Times New Roman"/>
          <w:sz w:val="20"/>
          <w:szCs w:val="20"/>
        </w:rPr>
      </w:pPr>
      <w:r>
        <w:rPr>
          <w:rFonts w:ascii="Macedonian Tms New" w:hAnsi="Macedonian Tms New" w:cs="Times New Roman"/>
          <w:color w:val="0070C0"/>
          <w:sz w:val="20"/>
          <w:szCs w:val="20"/>
        </w:rPr>
        <w:t>Кај пациентите со РА кои страдаат од перзистентно суви очи, употребата на апаратче за капки за очи, споредено со стандарните шишенца, ја зголемува способноста за истискување на капките, контролата на бројот на истиснати капки, и ги превенира адверзните евентиннд</w:t>
      </w:r>
      <w:hyperlink r:id="rId46" w:history="1">
        <w:r>
          <w:rPr>
            <w:rFonts w:ascii="Times New Roman" w:hAnsi="Times New Roman" w:cs="Times New Roman"/>
            <w:b/>
            <w:bCs/>
            <w:color w:val="0070C0"/>
            <w:sz w:val="20"/>
            <w:szCs w:val="20"/>
            <w:u w:val="single"/>
          </w:rPr>
          <w:t>Б</w:t>
        </w:r>
      </w:hyperlink>
      <w:r>
        <w:rPr>
          <w:rFonts w:ascii="Macedonian Tms New" w:hAnsi="Macedonian Tms New" w:cs="Times New Roman"/>
          <w:color w:val="0070C0"/>
          <w:sz w:val="20"/>
          <w:szCs w:val="20"/>
        </w:rPr>
        <w:t>.</w:t>
      </w:r>
    </w:p>
    <w:p w:rsidR="00996787" w:rsidRDefault="00996787" w:rsidP="00902B6B">
      <w:pPr>
        <w:widowControl w:val="0"/>
        <w:autoSpaceDE w:val="0"/>
        <w:autoSpaceDN w:val="0"/>
        <w:adjustRightInd w:val="0"/>
        <w:spacing w:after="60"/>
        <w:rPr>
          <w:rFonts w:ascii="Macedonian Tms" w:hAnsi="Macedonian Tms" w:cs="Times New Roman"/>
          <w:b/>
          <w:bCs/>
          <w:color w:val="0070C0"/>
          <w:sz w:val="22"/>
          <w:szCs w:val="22"/>
        </w:rPr>
      </w:pPr>
    </w:p>
    <w:p w:rsidR="00996787" w:rsidRPr="00DB0E9F" w:rsidRDefault="005B3FEB" w:rsidP="00902B6B">
      <w:pPr>
        <w:widowControl w:val="0"/>
        <w:autoSpaceDE w:val="0"/>
        <w:autoSpaceDN w:val="0"/>
        <w:adjustRightInd w:val="0"/>
        <w:spacing w:after="60"/>
        <w:rPr>
          <w:rFonts w:ascii="Macedonian Tms" w:hAnsi="Macedonian Tms" w:cs="Times New Roman"/>
          <w:b/>
          <w:bCs/>
          <w:color w:val="0070C0"/>
          <w:sz w:val="22"/>
          <w:szCs w:val="22"/>
        </w:rPr>
      </w:pPr>
      <w:r>
        <w:rPr>
          <w:rFonts w:ascii="Macedonian Tms" w:hAnsi="Macedonian Tms" w:cs="Times New Roman"/>
          <w:b/>
          <w:bCs/>
          <w:color w:val="0070C0"/>
          <w:sz w:val="22"/>
          <w:szCs w:val="22"/>
        </w:rPr>
        <w:t>Интервенции во животниот стил</w:t>
      </w:r>
    </w:p>
    <w:p w:rsidR="00996787" w:rsidRPr="00DC1C2B" w:rsidRDefault="005B3FEB" w:rsidP="000463AC">
      <w:pPr>
        <w:widowControl w:val="0"/>
        <w:numPr>
          <w:ilvl w:val="0"/>
          <w:numId w:val="494"/>
        </w:numPr>
        <w:tabs>
          <w:tab w:val="left" w:pos="220"/>
          <w:tab w:val="left" w:pos="720"/>
        </w:tabs>
        <w:autoSpaceDE w:val="0"/>
        <w:autoSpaceDN w:val="0"/>
        <w:adjustRightInd w:val="0"/>
        <w:rPr>
          <w:rFonts w:ascii="Times New Roman" w:hAnsi="Times New Roman" w:cs="Times New Roman"/>
          <w:sz w:val="20"/>
          <w:szCs w:val="20"/>
        </w:rPr>
      </w:pPr>
      <w:r>
        <w:rPr>
          <w:rFonts w:ascii="Macedonian Tms New" w:hAnsi="Macedonian Tms New" w:cs="Times New Roman"/>
          <w:color w:val="C80000"/>
          <w:sz w:val="20"/>
          <w:szCs w:val="20"/>
        </w:rPr>
        <w:t>Масла кои содржат гама линоленична киселина,</w:t>
      </w:r>
      <w:r>
        <w:rPr>
          <w:rFonts w:ascii="Times New Roman" w:hAnsi="Times New Roman" w:cs="Times New Roman"/>
          <w:color w:val="C80000"/>
          <w:sz w:val="20"/>
          <w:szCs w:val="20"/>
        </w:rPr>
        <w:t xml:space="preserve"> (евенинг примросе, бораге, </w:t>
      </w:r>
      <w:r>
        <w:rPr>
          <w:rFonts w:ascii="Macedonian Tms New" w:hAnsi="Macedonian Tms New" w:cs="Times New Roman"/>
          <w:color w:val="C80000"/>
          <w:sz w:val="20"/>
          <w:szCs w:val="20"/>
        </w:rPr>
        <w:t>илимасло од семето на</w:t>
      </w:r>
    </w:p>
    <w:p w:rsidR="00996787" w:rsidRDefault="005B3FEB" w:rsidP="00AA3C9D">
      <w:pPr>
        <w:widowControl w:val="0"/>
        <w:tabs>
          <w:tab w:val="left" w:pos="220"/>
          <w:tab w:val="left" w:pos="720"/>
        </w:tabs>
        <w:autoSpaceDE w:val="0"/>
        <w:autoSpaceDN w:val="0"/>
        <w:adjustRightInd w:val="0"/>
        <w:rPr>
          <w:rFonts w:ascii="Macedonian Tms New" w:hAnsi="Macedonian Tms New" w:cs="Times New Roman"/>
          <w:color w:val="C80000"/>
          <w:sz w:val="20"/>
          <w:szCs w:val="20"/>
        </w:rPr>
      </w:pPr>
      <w:r>
        <w:rPr>
          <w:rFonts w:ascii="Macedonian Tms New" w:hAnsi="Macedonian Tms New" w:cs="Times New Roman"/>
          <w:color w:val="C80000"/>
          <w:sz w:val="20"/>
          <w:szCs w:val="20"/>
        </w:rPr>
        <w:tab/>
        <w:t>бобинки</w:t>
      </w:r>
      <w:r>
        <w:rPr>
          <w:rFonts w:ascii="Times New Roman" w:hAnsi="Times New Roman" w:cs="Times New Roman"/>
          <w:color w:val="C80000"/>
          <w:sz w:val="20"/>
          <w:szCs w:val="20"/>
        </w:rPr>
        <w:t xml:space="preserve">) </w:t>
      </w:r>
      <w:r>
        <w:rPr>
          <w:rFonts w:ascii="Macedonian Tms New" w:hAnsi="Macedonian Tms New" w:cs="Times New Roman"/>
          <w:color w:val="C80000"/>
          <w:sz w:val="20"/>
          <w:szCs w:val="20"/>
        </w:rPr>
        <w:t>би можеле да допринесат во намалување на симптомите на РА но доказите се недоволни</w:t>
      </w:r>
    </w:p>
    <w:p w:rsidR="00996787" w:rsidRDefault="005B3FEB" w:rsidP="00AA3C9D">
      <w:pPr>
        <w:widowControl w:val="0"/>
        <w:tabs>
          <w:tab w:val="left" w:pos="220"/>
          <w:tab w:val="left" w:pos="720"/>
        </w:tabs>
        <w:autoSpaceDE w:val="0"/>
        <w:autoSpaceDN w:val="0"/>
        <w:adjustRightInd w:val="0"/>
        <w:rPr>
          <w:rFonts w:ascii="Times New Roman" w:hAnsi="Times New Roman" w:cs="Times New Roman"/>
          <w:color w:val="FF0000"/>
          <w:sz w:val="20"/>
          <w:szCs w:val="20"/>
        </w:rPr>
      </w:pPr>
      <w:r>
        <w:rPr>
          <w:rFonts w:ascii="Macedonian Tms New" w:hAnsi="Macedonian Tms New" w:cs="Times New Roman"/>
          <w:color w:val="FF0000"/>
          <w:sz w:val="20"/>
          <w:szCs w:val="20"/>
        </w:rPr>
        <w:tab/>
        <w:t>ннд</w:t>
      </w:r>
      <w:hyperlink r:id="rId47" w:history="1">
        <w:r>
          <w:rPr>
            <w:rFonts w:ascii="Times New Roman" w:hAnsi="Times New Roman" w:cs="Times New Roman"/>
            <w:b/>
            <w:bCs/>
            <w:color w:val="FF0000"/>
            <w:sz w:val="20"/>
            <w:szCs w:val="20"/>
            <w:u w:val="single"/>
          </w:rPr>
          <w:t>Д</w:t>
        </w:r>
      </w:hyperlink>
      <w:r>
        <w:rPr>
          <w:rFonts w:ascii="Times New Roman" w:hAnsi="Times New Roman" w:cs="Times New Roman"/>
          <w:color w:val="FF0000"/>
          <w:sz w:val="20"/>
          <w:szCs w:val="20"/>
        </w:rPr>
        <w:t>.</w:t>
      </w:r>
    </w:p>
    <w:p w:rsidR="00996787" w:rsidRDefault="005B3FEB" w:rsidP="000463AC">
      <w:pPr>
        <w:widowControl w:val="0"/>
        <w:numPr>
          <w:ilvl w:val="0"/>
          <w:numId w:val="494"/>
        </w:numPr>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Macedonian Tms New" w:hAnsi="Macedonian Tms New" w:cs="Times New Roman"/>
          <w:color w:val="0070C0"/>
          <w:sz w:val="20"/>
          <w:szCs w:val="20"/>
        </w:rPr>
        <w:t>Вегетеријанска и Критско-Медитеранска исхрана можат да имаат мал ефект врз болката но не и врз</w:t>
      </w:r>
    </w:p>
    <w:p w:rsidR="00996787" w:rsidRDefault="005B3FEB" w:rsidP="00AA3C9D">
      <w:pPr>
        <w:widowControl w:val="0"/>
        <w:tabs>
          <w:tab w:val="left" w:pos="220"/>
          <w:tab w:val="left" w:pos="720"/>
        </w:tabs>
        <w:autoSpaceDE w:val="0"/>
        <w:autoSpaceDN w:val="0"/>
        <w:adjustRightInd w:val="0"/>
        <w:jc w:val="both"/>
        <w:rPr>
          <w:rFonts w:ascii="Macedonian Tms New" w:hAnsi="Macedonian Tms New" w:cs="Times New Roman"/>
          <w:color w:val="0070C0"/>
          <w:sz w:val="20"/>
          <w:szCs w:val="20"/>
        </w:rPr>
      </w:pPr>
      <w:r>
        <w:rPr>
          <w:rFonts w:ascii="Macedonian Tms New" w:hAnsi="Macedonian Tms New" w:cs="Times New Roman"/>
          <w:color w:val="0070C0"/>
          <w:sz w:val="20"/>
          <w:szCs w:val="20"/>
        </w:rPr>
        <w:tab/>
        <w:t>функцијата на пациентите со РА, додека пак ненамерен губиток во тежина може да се смета за</w:t>
      </w:r>
    </w:p>
    <w:p w:rsidR="00996787" w:rsidRDefault="005B3FEB" w:rsidP="00AA3C9D">
      <w:pPr>
        <w:rPr>
          <w:rFonts w:ascii="Times New Roman" w:hAnsi="Times New Roman" w:cs="Times New Roman"/>
          <w:color w:val="0070C0"/>
          <w:sz w:val="20"/>
          <w:szCs w:val="20"/>
        </w:rPr>
      </w:pPr>
      <w:r>
        <w:rPr>
          <w:rFonts w:ascii="Macedonian Tms New" w:hAnsi="Macedonian Tms New" w:cs="Times New Roman"/>
          <w:color w:val="0070C0"/>
          <w:sz w:val="20"/>
          <w:szCs w:val="20"/>
        </w:rPr>
        <w:t xml:space="preserve">адверзен ефект ннд </w:t>
      </w:r>
      <w:hyperlink r:id="rId48"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Pr="00DB0E9F" w:rsidRDefault="00996787" w:rsidP="00AA3C9D">
      <w:pPr>
        <w:rPr>
          <w:rFonts w:ascii="Times New Roman" w:hAnsi="Times New Roman" w:cs="Times New Roman"/>
          <w:b/>
          <w:color w:val="0070C0"/>
          <w:sz w:val="20"/>
          <w:szCs w:val="20"/>
        </w:rPr>
      </w:pPr>
    </w:p>
    <w:p w:rsidR="00996787" w:rsidRDefault="005B3FEB" w:rsidP="00AA3C9D">
      <w:pPr>
        <w:jc w:val="center"/>
        <w:rPr>
          <w:rFonts w:ascii="Macedonian Tms New" w:hAnsi="Macedonian Tms New" w:cs="Times New Roman"/>
          <w:b/>
          <w:color w:val="0070C0"/>
          <w:sz w:val="22"/>
          <w:szCs w:val="22"/>
        </w:rPr>
      </w:pPr>
      <w:r>
        <w:rPr>
          <w:rFonts w:ascii="Macedonian Tms New" w:hAnsi="Macedonian Tms New" w:cs="Times New Roman"/>
          <w:b/>
          <w:color w:val="0070C0"/>
          <w:sz w:val="22"/>
          <w:szCs w:val="22"/>
        </w:rPr>
        <w:t>ДРУГИ ДОКАЗИ ОД РЕЗИМЕА</w:t>
      </w:r>
    </w:p>
    <w:p w:rsidR="00996787" w:rsidRDefault="00996787" w:rsidP="00AA3C9D">
      <w:pPr>
        <w:rPr>
          <w:rFonts w:ascii="Macedonian Tms New" w:hAnsi="Macedonian Tms New" w:cs="Times New Roman"/>
          <w:b/>
          <w:color w:val="0070C0"/>
          <w:sz w:val="22"/>
          <w:szCs w:val="22"/>
        </w:rPr>
      </w:pPr>
    </w:p>
    <w:p w:rsidR="00996787" w:rsidRDefault="005B3FEB" w:rsidP="000463AC">
      <w:pPr>
        <w:numPr>
          <w:ilvl w:val="0"/>
          <w:numId w:val="494"/>
        </w:numPr>
        <w:rPr>
          <w:rFonts w:ascii="Macedonian Tms New" w:hAnsi="Macedonian Tms New" w:cs="Times New Roman"/>
          <w:color w:val="0070C0"/>
          <w:sz w:val="20"/>
          <w:szCs w:val="20"/>
        </w:rPr>
      </w:pPr>
      <w:r>
        <w:rPr>
          <w:rFonts w:ascii="Macedonian Tms New" w:hAnsi="Macedonian Tms New" w:cs="Times New Roman"/>
          <w:color w:val="0070C0"/>
          <w:sz w:val="20"/>
          <w:szCs w:val="20"/>
        </w:rPr>
        <w:t>Парафинските ракавици може да имаат благ позитивен ефект врз ревматоидната шака со малубројни споредни ефекти ннд</w:t>
      </w:r>
      <w:hyperlink r:id="rId49" w:history="1">
        <w:r>
          <w:rPr>
            <w:rFonts w:ascii="Times New Roman" w:hAnsi="Times New Roman" w:cs="Times New Roman"/>
            <w:b/>
            <w:bCs/>
            <w:color w:val="0070C0"/>
            <w:sz w:val="20"/>
            <w:szCs w:val="20"/>
            <w:u w:val="single"/>
          </w:rPr>
          <w:t>Ц</w:t>
        </w:r>
      </w:hyperlink>
      <w:r>
        <w:rPr>
          <w:rFonts w:ascii="Macedonian Tms New" w:hAnsi="Macedonian Tms New" w:cs="Times New Roman"/>
          <w:color w:val="0070C0"/>
          <w:sz w:val="20"/>
          <w:szCs w:val="20"/>
        </w:rPr>
        <w:t>.</w:t>
      </w:r>
    </w:p>
    <w:p w:rsidR="00996787" w:rsidRDefault="005B3FEB" w:rsidP="000463AC">
      <w:pPr>
        <w:numPr>
          <w:ilvl w:val="0"/>
          <w:numId w:val="494"/>
        </w:numPr>
        <w:rPr>
          <w:rFonts w:ascii="Times New Roman" w:hAnsi="Times New Roman" w:cs="Times New Roman"/>
          <w:color w:val="0070C0"/>
          <w:sz w:val="20"/>
          <w:szCs w:val="20"/>
        </w:rPr>
      </w:pPr>
      <w:r>
        <w:rPr>
          <w:rFonts w:ascii="Macedonian Tms New" w:hAnsi="Macedonian Tms New" w:cs="Times New Roman"/>
          <w:color w:val="0070C0"/>
          <w:sz w:val="20"/>
          <w:szCs w:val="20"/>
        </w:rPr>
        <w:t>Едукација на пациентите не доведува до намалување на болката и на дисфункцијата кај артритисот ннд</w:t>
      </w:r>
      <w:hyperlink r:id="rId50" w:history="1">
        <w:r>
          <w:rPr>
            <w:rFonts w:ascii="Times New Roman" w:hAnsi="Times New Roman" w:cs="Times New Roman"/>
            <w:b/>
            <w:bCs/>
            <w:color w:val="0070C0"/>
            <w:sz w:val="20"/>
            <w:szCs w:val="20"/>
            <w:u w:val="single"/>
          </w:rPr>
          <w:t>Б</w:t>
        </w:r>
      </w:hyperlink>
      <w:r>
        <w:rPr>
          <w:rFonts w:ascii="Times New Roman" w:hAnsi="Times New Roman" w:cs="Times New Roman"/>
          <w:color w:val="0070C0"/>
          <w:sz w:val="20"/>
          <w:szCs w:val="20"/>
        </w:rPr>
        <w:t>.</w:t>
      </w:r>
    </w:p>
    <w:p w:rsidR="00996787" w:rsidRDefault="005B3FEB" w:rsidP="000463AC">
      <w:pPr>
        <w:numPr>
          <w:ilvl w:val="0"/>
          <w:numId w:val="494"/>
        </w:numPr>
        <w:rPr>
          <w:rFonts w:ascii="Times New Roman" w:hAnsi="Times New Roman" w:cs="Times New Roman"/>
          <w:color w:val="0070C0"/>
          <w:sz w:val="20"/>
          <w:szCs w:val="20"/>
        </w:rPr>
      </w:pPr>
      <w:r>
        <w:rPr>
          <w:rFonts w:ascii="Macedonian Tms New" w:hAnsi="Macedonian Tms New" w:cs="Times New Roman"/>
          <w:color w:val="0070C0"/>
          <w:sz w:val="20"/>
          <w:szCs w:val="20"/>
        </w:rPr>
        <w:t>Рибиното масло има скромен ефект брз збирот на осетливи зглобови и  утринската вкочанетост кај РА ннд</w:t>
      </w:r>
      <w:hyperlink r:id="rId51" w:history="1">
        <w:r>
          <w:rPr>
            <w:rFonts w:ascii="Times New Roman" w:hAnsi="Times New Roman" w:cs="Times New Roman"/>
            <w:b/>
            <w:bCs/>
            <w:color w:val="0070C0"/>
            <w:sz w:val="20"/>
            <w:szCs w:val="20"/>
            <w:u w:val="single"/>
          </w:rPr>
          <w:t>Б</w:t>
        </w:r>
      </w:hyperlink>
      <w:r>
        <w:rPr>
          <w:rFonts w:ascii="Times New Roman" w:hAnsi="Times New Roman" w:cs="Times New Roman"/>
          <w:color w:val="0070C0"/>
          <w:sz w:val="20"/>
          <w:szCs w:val="20"/>
        </w:rPr>
        <w:t>.</w:t>
      </w:r>
    </w:p>
    <w:p w:rsidR="00996787" w:rsidRDefault="005B3FEB" w:rsidP="000463AC">
      <w:pPr>
        <w:numPr>
          <w:ilvl w:val="0"/>
          <w:numId w:val="494"/>
        </w:numPr>
        <w:rPr>
          <w:rFonts w:ascii="Times New Roman" w:hAnsi="Times New Roman" w:cs="Times New Roman"/>
          <w:color w:val="0070C0"/>
          <w:sz w:val="20"/>
          <w:szCs w:val="20"/>
        </w:rPr>
      </w:pPr>
      <w:r>
        <w:rPr>
          <w:rFonts w:ascii="Macedonian Tms New" w:hAnsi="Macedonian Tms New" w:cs="Times New Roman"/>
          <w:color w:val="0070C0"/>
          <w:sz w:val="20"/>
          <w:szCs w:val="20"/>
        </w:rPr>
        <w:t>Гладување кое претходи на вегетеријанска диета може да ги подобри симптомите на РАннд</w:t>
      </w:r>
      <w:hyperlink r:id="rId52"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Pr="00DB0E9F" w:rsidRDefault="005B3FEB" w:rsidP="000463AC">
      <w:pPr>
        <w:numPr>
          <w:ilvl w:val="0"/>
          <w:numId w:val="494"/>
        </w:numPr>
        <w:rPr>
          <w:rFonts w:ascii="Times New Roman" w:hAnsi="Times New Roman" w:cs="Times New Roman"/>
          <w:sz w:val="20"/>
          <w:szCs w:val="20"/>
        </w:rPr>
      </w:pPr>
      <w:r>
        <w:rPr>
          <w:rFonts w:ascii="Macedonian Tms New" w:hAnsi="Macedonian Tms New" w:cs="Times New Roman"/>
          <w:color w:val="0070C0"/>
          <w:sz w:val="20"/>
          <w:szCs w:val="20"/>
        </w:rPr>
        <w:t>Синовектомија со литиум може да не е ефикасна кај артритис на колено кај пациенти со РА ннд</w:t>
      </w:r>
      <w:hyperlink r:id="rId53"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Pr="00DB0E9F" w:rsidRDefault="00996787" w:rsidP="008B49F5">
      <w:pPr>
        <w:widowControl w:val="0"/>
        <w:autoSpaceDE w:val="0"/>
        <w:autoSpaceDN w:val="0"/>
        <w:adjustRightInd w:val="0"/>
        <w:spacing w:after="80"/>
        <w:rPr>
          <w:rFonts w:ascii="Times New Roman" w:hAnsi="Times New Roman" w:cs="Times New Roman"/>
          <w:color w:val="002753"/>
          <w:sz w:val="20"/>
          <w:szCs w:val="20"/>
        </w:rPr>
      </w:pPr>
    </w:p>
    <w:p w:rsidR="00996787" w:rsidRPr="008B49F5" w:rsidRDefault="00996787" w:rsidP="00E33DA0">
      <w:pPr>
        <w:rPr>
          <w:rFonts w:ascii="Macedonian Tms New" w:hAnsi="Macedonian Tms New"/>
          <w:b/>
          <w:color w:val="0070C0"/>
          <w:sz w:val="22"/>
          <w:szCs w:val="22"/>
        </w:rPr>
      </w:pPr>
    </w:p>
    <w:p w:rsidR="00996787" w:rsidRPr="005C644C"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Default="005B3FEB" w:rsidP="000463AC">
      <w:pPr>
        <w:widowControl w:val="0"/>
        <w:numPr>
          <w:ilvl w:val="0"/>
          <w:numId w:val="495"/>
        </w:numPr>
        <w:tabs>
          <w:tab w:val="left" w:pos="220"/>
          <w:tab w:val="left" w:pos="720"/>
        </w:tabs>
        <w:autoSpaceDE w:val="0"/>
        <w:autoSpaceDN w:val="0"/>
        <w:adjustRightInd w:val="0"/>
        <w:ind w:left="270" w:hanging="270"/>
        <w:rPr>
          <w:rFonts w:ascii="Times New Roman" w:hAnsi="Times New Roman" w:cs="Times New Roman"/>
          <w:color w:val="0070C0"/>
          <w:sz w:val="20"/>
          <w:szCs w:val="20"/>
        </w:rPr>
      </w:pPr>
      <w:r>
        <w:rPr>
          <w:rFonts w:ascii="Times New Roman" w:hAnsi="Times New Roman" w:cs="Times New Roman"/>
          <w:color w:val="0070C0"/>
          <w:sz w:val="20"/>
          <w:szCs w:val="20"/>
        </w:rPr>
        <w:lastRenderedPageBreak/>
        <w:t>Х</w:t>
      </w:r>
      <w:r w:rsidR="00996787" w:rsidRPr="00EC4CBA">
        <w:rPr>
          <w:rFonts w:ascii="Times New Roman" w:hAnsi="Times New Roman" w:cs="Times New Roman"/>
          <w:color w:val="0070C0"/>
          <w:sz w:val="20"/>
          <w:szCs w:val="20"/>
        </w:rPr>
        <w:t>ä</w:t>
      </w:r>
      <w:r>
        <w:rPr>
          <w:rFonts w:ascii="Times New Roman" w:hAnsi="Times New Roman" w:cs="Times New Roman"/>
          <w:color w:val="0070C0"/>
          <w:sz w:val="20"/>
          <w:szCs w:val="20"/>
        </w:rPr>
        <w:t>ккинен А. Ресистанце траининг ин патиентс њитх еарлѕ инфламматорѕ рхеуматиц дисеасес. Специал референце то неуромусцулар фунцтион, боне минерал денситѕ анд дисеасе ацтивитѕ ШАцадемиц диссертатионЌ. Студиес ин Спорт, Пхѕсицал Едуцатион анд Хеалтх нр. 60. Јѕв</w:t>
      </w:r>
      <w:r w:rsidR="00996787" w:rsidRPr="00EC4CBA">
        <w:rPr>
          <w:rFonts w:ascii="Times New Roman" w:hAnsi="Times New Roman" w:cs="Times New Roman"/>
          <w:color w:val="0070C0"/>
          <w:sz w:val="20"/>
          <w:szCs w:val="20"/>
        </w:rPr>
        <w:t>ä</w:t>
      </w:r>
      <w:r>
        <w:rPr>
          <w:rFonts w:ascii="Times New Roman" w:hAnsi="Times New Roman" w:cs="Times New Roman"/>
          <w:color w:val="0070C0"/>
          <w:sz w:val="20"/>
          <w:szCs w:val="20"/>
        </w:rPr>
        <w:t>скѕл</w:t>
      </w:r>
      <w:r w:rsidR="00996787" w:rsidRPr="00EC4CBA">
        <w:rPr>
          <w:rFonts w:ascii="Times New Roman" w:hAnsi="Times New Roman" w:cs="Times New Roman"/>
          <w:color w:val="0070C0"/>
          <w:sz w:val="20"/>
          <w:szCs w:val="20"/>
        </w:rPr>
        <w:t>ä</w:t>
      </w:r>
      <w:r>
        <w:rPr>
          <w:rFonts w:ascii="Times New Roman" w:hAnsi="Times New Roman" w:cs="Times New Roman"/>
          <w:color w:val="0070C0"/>
          <w:sz w:val="20"/>
          <w:szCs w:val="20"/>
        </w:rPr>
        <w:t xml:space="preserve"> 1999</w:t>
      </w:r>
    </w:p>
    <w:p w:rsidR="00996787" w:rsidRPr="00902B6B" w:rsidRDefault="005B3FEB" w:rsidP="000463AC">
      <w:pPr>
        <w:widowControl w:val="0"/>
        <w:numPr>
          <w:ilvl w:val="0"/>
          <w:numId w:val="495"/>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Аутхорс: Маркку Хакала, Артицле ИД: ебм00441 (021.021)</w:t>
      </w:r>
      <w:r w:rsidR="00996787" w:rsidRPr="00902B6B">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Default="00996787" w:rsidP="00EC4CBA">
      <w:pPr>
        <w:rPr>
          <w:rFonts w:ascii="Verdana" w:hAnsi="Verdana" w:cs="Verdana"/>
          <w:color w:val="002753"/>
          <w:sz w:val="22"/>
          <w:szCs w:val="22"/>
        </w:rPr>
      </w:pPr>
    </w:p>
    <w:p w:rsidR="00996787" w:rsidRPr="00B84027" w:rsidRDefault="005B3FEB" w:rsidP="000463AC">
      <w:pPr>
        <w:numPr>
          <w:ilvl w:val="0"/>
          <w:numId w:val="335"/>
        </w:numPr>
        <w:spacing w:before="480"/>
        <w:rPr>
          <w:color w:val="0070C0"/>
        </w:rPr>
      </w:pPr>
      <w:r>
        <w:rPr>
          <w:rFonts w:ascii="Times New Roman" w:hAnsi="Times New Roman" w:cs="Times New Roman"/>
          <w:b/>
          <w:bCs/>
          <w:color w:val="0070C0"/>
          <w:sz w:val="20"/>
          <w:szCs w:val="20"/>
        </w:rPr>
        <w:t xml:space="preserve">ЕБМ Гуиделинес, </w:t>
      </w:r>
      <w:r>
        <w:rPr>
          <w:b/>
          <w:bCs/>
          <w:color w:val="0070C0"/>
          <w:sz w:val="20"/>
          <w:szCs w:val="20"/>
        </w:rPr>
        <w:t>24.11.2009</w:t>
      </w:r>
      <w:r>
        <w:rPr>
          <w:rFonts w:ascii="Times New Roman" w:hAnsi="Times New Roman" w:cs="Times New Roman"/>
          <w:b/>
          <w:bCs/>
          <w:color w:val="0070C0"/>
          <w:sz w:val="20"/>
          <w:szCs w:val="20"/>
        </w:rPr>
        <w:t xml:space="preserve">, </w:t>
      </w:r>
      <w:hyperlink r:id="rId54" w:history="1">
        <w:r>
          <w:rPr>
            <w:rStyle w:val="Hyperlink"/>
            <w:rFonts w:ascii="Times New Roman" w:hAnsi="Times New Roman"/>
            <w:color w:val="0070C0"/>
            <w:sz w:val="20"/>
            <w:szCs w:val="20"/>
          </w:rPr>
          <w:t>хттп://њњњ.ебм-гуиделинес.цом</w:t>
        </w:r>
      </w:hyperlink>
    </w:p>
    <w:p w:rsidR="00996787" w:rsidRPr="00B84027" w:rsidRDefault="005B3FEB" w:rsidP="000463AC">
      <w:pPr>
        <w:numPr>
          <w:ilvl w:val="0"/>
          <w:numId w:val="335"/>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ажурирапо 5 години.</w:t>
      </w:r>
    </w:p>
    <w:p w:rsidR="00996787" w:rsidRDefault="005B3FEB" w:rsidP="000463AC">
      <w:pPr>
        <w:numPr>
          <w:ilvl w:val="0"/>
          <w:numId w:val="335"/>
        </w:numPr>
        <w:spacing w:after="480"/>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опреснување во 2014 г. </w:t>
      </w:r>
    </w:p>
    <w:p w:rsidR="00996787" w:rsidRPr="000463AC" w:rsidRDefault="00996787" w:rsidP="00E1025B">
      <w:pPr>
        <w:spacing w:after="480"/>
        <w:ind w:left="423"/>
        <w:rPr>
          <w:rFonts w:ascii="Calibri" w:hAnsi="Calibri" w:cs="Macedonian Tms"/>
          <w:b/>
          <w:bCs/>
          <w:color w:val="0070C0"/>
          <w:sz w:val="20"/>
          <w:szCs w:val="20"/>
          <w:lang w:val="mk-MK"/>
        </w:rPr>
      </w:pPr>
    </w:p>
    <w:p w:rsidR="00996787" w:rsidRDefault="00996787" w:rsidP="00E1025B">
      <w:pPr>
        <w:spacing w:after="480"/>
        <w:ind w:left="423"/>
        <w:rPr>
          <w:rFonts w:ascii="Macedonian Tms" w:hAnsi="Macedonian Tms" w:cs="Macedonian Tms"/>
          <w:b/>
          <w:bCs/>
          <w:color w:val="0070C0"/>
          <w:sz w:val="20"/>
          <w:szCs w:val="20"/>
          <w:lang w:val="da-DK"/>
        </w:rPr>
      </w:pPr>
    </w:p>
    <w:p w:rsidR="00996787" w:rsidRDefault="00996787" w:rsidP="00E1025B">
      <w:pPr>
        <w:spacing w:after="480"/>
        <w:ind w:left="423"/>
        <w:rPr>
          <w:rFonts w:ascii="Macedonian Tms" w:hAnsi="Macedonian Tms" w:cs="Macedonian Tms"/>
          <w:b/>
          <w:bCs/>
          <w:color w:val="0070C0"/>
          <w:sz w:val="20"/>
          <w:szCs w:val="20"/>
          <w:lang w:val="da-DK"/>
        </w:rPr>
      </w:pPr>
    </w:p>
    <w:p w:rsidR="00996787" w:rsidRPr="000E404A"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lang w:val="da-DK"/>
        </w:rPr>
      </w:pPr>
      <w:r>
        <w:rPr>
          <w:rFonts w:ascii="Macedonian Tms" w:hAnsi="Macedonian Tms" w:cs="Macedonian Tms"/>
          <w:sz w:val="24"/>
          <w:szCs w:val="24"/>
          <w:lang w:val="da-DK"/>
        </w:rPr>
        <w:t>ЛОКАЛНИ ИНЈЕКЦИИ НА КОРТИКОСТЕРОИДИ ВО МЕКИ ТКИВА И  ЗГЛОБОВИ</w:t>
      </w:r>
    </w:p>
    <w:p w:rsidR="00996787" w:rsidRPr="009A1E0C" w:rsidRDefault="005B3FEB" w:rsidP="009A1E0C">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9A1E0C" w:rsidRDefault="005B3FEB" w:rsidP="009A1E0C">
      <w:pPr>
        <w:jc w:val="both"/>
        <w:rPr>
          <w:rFonts w:ascii="Macedonian Tms" w:hAnsi="Macedonian Tms" w:cs="Macedonian Tms"/>
          <w:b/>
          <w:color w:val="0070C0"/>
          <w:sz w:val="20"/>
          <w:szCs w:val="20"/>
        </w:rPr>
      </w:pPr>
      <w:r>
        <w:rPr>
          <w:rFonts w:ascii="Macedonian Tms" w:hAnsi="Macedonian Tms" w:cs="Macedonian Tms"/>
          <w:b/>
          <w:color w:val="0070C0"/>
          <w:sz w:val="20"/>
          <w:szCs w:val="20"/>
        </w:rPr>
        <w:t>27.02.2011</w:t>
      </w:r>
    </w:p>
    <w:p w:rsidR="00996787" w:rsidRPr="00510AE9" w:rsidRDefault="005B3FEB" w:rsidP="000463AC">
      <w:pPr>
        <w:numPr>
          <w:ilvl w:val="0"/>
          <w:numId w:val="156"/>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Принципи</w:t>
      </w:r>
    </w:p>
    <w:p w:rsidR="00996787" w:rsidRPr="00B570B8" w:rsidRDefault="005B3FEB" w:rsidP="000463AC">
      <w:pPr>
        <w:numPr>
          <w:ilvl w:val="0"/>
          <w:numId w:val="156"/>
        </w:numPr>
        <w:jc w:val="both"/>
        <w:rPr>
          <w:rFonts w:ascii="Macedonian Tms" w:hAnsi="Macedonian Tms" w:cs="Macedonian Tms"/>
          <w:sz w:val="20"/>
          <w:szCs w:val="20"/>
          <w:u w:val="single"/>
        </w:rPr>
      </w:pPr>
      <w:r>
        <w:rPr>
          <w:rFonts w:ascii="Macedonian Tms" w:hAnsi="Macedonian Tms" w:cs="Macedonian Tms"/>
          <w:sz w:val="20"/>
          <w:szCs w:val="20"/>
          <w:u w:val="single"/>
        </w:rPr>
        <w:t>Места на инјектирање</w:t>
      </w:r>
    </w:p>
    <w:p w:rsidR="00996787" w:rsidRPr="00B570B8" w:rsidRDefault="005B3FEB" w:rsidP="000463AC">
      <w:pPr>
        <w:numPr>
          <w:ilvl w:val="0"/>
          <w:numId w:val="156"/>
        </w:numPr>
        <w:jc w:val="both"/>
        <w:rPr>
          <w:rFonts w:ascii="Macedonian Tms" w:hAnsi="Macedonian Tms" w:cs="Macedonian Tms"/>
          <w:sz w:val="20"/>
          <w:szCs w:val="20"/>
          <w:u w:val="single"/>
        </w:rPr>
      </w:pPr>
      <w:r>
        <w:rPr>
          <w:rFonts w:ascii="Macedonian Tms" w:hAnsi="Macedonian Tms" w:cs="Macedonian Tms"/>
          <w:sz w:val="20"/>
          <w:szCs w:val="20"/>
          <w:u w:val="single"/>
        </w:rPr>
        <w:t>Препорачано количество на инјекциона течност</w:t>
      </w:r>
    </w:p>
    <w:p w:rsidR="00996787" w:rsidRPr="00B570B8" w:rsidRDefault="005B3FEB" w:rsidP="000463AC">
      <w:pPr>
        <w:numPr>
          <w:ilvl w:val="0"/>
          <w:numId w:val="156"/>
        </w:numPr>
        <w:jc w:val="both"/>
        <w:rPr>
          <w:rFonts w:ascii="Macedonian Tms" w:hAnsi="Macedonian Tms" w:cs="Macedonian Tms"/>
          <w:sz w:val="20"/>
          <w:szCs w:val="20"/>
          <w:u w:val="single"/>
        </w:rPr>
      </w:pPr>
      <w:r>
        <w:rPr>
          <w:rFonts w:ascii="Macedonian Tms" w:hAnsi="Macedonian Tms" w:cs="Macedonian Tms"/>
          <w:sz w:val="20"/>
          <w:szCs w:val="20"/>
          <w:u w:val="single"/>
        </w:rPr>
        <w:t>Препорачана големина на игла</w:t>
      </w:r>
    </w:p>
    <w:p w:rsidR="00996787" w:rsidRPr="00B570B8" w:rsidRDefault="005B3FEB" w:rsidP="000463AC">
      <w:pPr>
        <w:numPr>
          <w:ilvl w:val="0"/>
          <w:numId w:val="156"/>
        </w:numPr>
        <w:jc w:val="both"/>
        <w:rPr>
          <w:rFonts w:ascii="Macedonian Tms" w:hAnsi="Macedonian Tms" w:cs="Macedonian Tms"/>
          <w:sz w:val="20"/>
          <w:szCs w:val="20"/>
          <w:u w:val="single"/>
        </w:rPr>
      </w:pPr>
      <w:r>
        <w:rPr>
          <w:rFonts w:ascii="Macedonian Tms" w:hAnsi="Macedonian Tms" w:cs="Macedonian Tms"/>
          <w:sz w:val="20"/>
          <w:szCs w:val="20"/>
          <w:u w:val="single"/>
        </w:rPr>
        <w:t>Други инјекциони терапии</w:t>
      </w:r>
    </w:p>
    <w:p w:rsidR="00996787" w:rsidRDefault="005B3FEB" w:rsidP="000463AC">
      <w:pPr>
        <w:numPr>
          <w:ilvl w:val="0"/>
          <w:numId w:val="156"/>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податоци</w:t>
      </w:r>
    </w:p>
    <w:p w:rsidR="00996787" w:rsidRPr="00B570B8" w:rsidRDefault="005B3FEB" w:rsidP="000463AC">
      <w:pPr>
        <w:numPr>
          <w:ilvl w:val="0"/>
          <w:numId w:val="156"/>
        </w:numPr>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996787" w:rsidRPr="00510AE9" w:rsidRDefault="005B3FEB" w:rsidP="00FA2995">
      <w:pPr>
        <w:pStyle w:val="Heading1"/>
        <w:keepNext w:val="0"/>
        <w:spacing w:before="480" w:after="480"/>
        <w:ind w:left="720" w:hanging="720"/>
        <w:jc w:val="center"/>
        <w:rPr>
          <w:rFonts w:ascii="Macedonian Tms" w:hAnsi="Macedonian Tms" w:cs="Macedonian Tms"/>
          <w:color w:val="0070C0"/>
          <w:sz w:val="22"/>
          <w:szCs w:val="22"/>
        </w:rPr>
      </w:pPr>
      <w:r>
        <w:rPr>
          <w:rFonts w:ascii="Macedonian Tms" w:hAnsi="Macedonian Tms" w:cs="Macedonian Tms"/>
          <w:color w:val="0070C0"/>
          <w:sz w:val="22"/>
          <w:szCs w:val="22"/>
        </w:rPr>
        <w:t>ПРИНЦИПИ</w:t>
      </w:r>
    </w:p>
    <w:p w:rsidR="00996787" w:rsidRPr="00510AE9" w:rsidRDefault="005B3FEB" w:rsidP="000463AC">
      <w:pPr>
        <w:numPr>
          <w:ilvl w:val="0"/>
          <w:numId w:val="157"/>
        </w:numPr>
        <w:jc w:val="both"/>
        <w:rPr>
          <w:rFonts w:ascii="Macedonian Tms" w:hAnsi="Macedonian Tms" w:cs="Macedonian Tms"/>
          <w:color w:val="0070C0"/>
          <w:sz w:val="20"/>
          <w:szCs w:val="20"/>
        </w:rPr>
      </w:pPr>
      <w:r>
        <w:rPr>
          <w:rFonts w:ascii="Macedonian Tms" w:hAnsi="Macedonian Tms" w:cs="Macedonian Tms"/>
          <w:sz w:val="20"/>
          <w:szCs w:val="20"/>
        </w:rPr>
        <w:t xml:space="preserve">Меките ткива, гленохумералниот зглоб, субакромијалната бурза и трохантеричната бурза се третираат инјекции со кортикостероиди (КС)  и анестетици, во размер од 1:1 </w:t>
      </w:r>
      <w:r>
        <w:rPr>
          <w:rFonts w:ascii="Macedonian Tms" w:hAnsi="Macedonian Tms" w:cs="Macedonian Tms"/>
          <w:color w:val="0070C0"/>
          <w:sz w:val="20"/>
          <w:szCs w:val="20"/>
        </w:rPr>
        <w:t>до 1:4</w:t>
      </w:r>
      <w:r>
        <w:rPr>
          <w:rFonts w:ascii="Macedonian Tms" w:hAnsi="Macedonian Tms" w:cs="Macedonian Tms"/>
          <w:sz w:val="20"/>
          <w:szCs w:val="20"/>
        </w:rPr>
        <w:t xml:space="preserve">или со КС и 0,9 % </w:t>
      </w:r>
      <w:r>
        <w:rPr>
          <w:rFonts w:ascii="Times New Roman" w:hAnsi="Times New Roman" w:cs="Times New Roman"/>
          <w:sz w:val="20"/>
          <w:szCs w:val="20"/>
        </w:rPr>
        <w:t>НаЦЛ</w:t>
      </w:r>
      <w:r>
        <w:rPr>
          <w:rFonts w:ascii="Macedonian Tms" w:hAnsi="Macedonian Tms" w:cs="Macedonian Tms"/>
          <w:sz w:val="20"/>
          <w:szCs w:val="20"/>
        </w:rPr>
        <w:t xml:space="preserve"> во размер 1:1 (во раменска и трохантерична регија во размер 1:2- 1:5).</w:t>
      </w:r>
      <w:r>
        <w:rPr>
          <w:rFonts w:ascii="Macedonian Tms" w:hAnsi="Macedonian Tms" w:cs="Macedonian Tms"/>
          <w:b/>
          <w:bCs/>
          <w:i/>
          <w:iCs/>
          <w:sz w:val="20"/>
          <w:szCs w:val="20"/>
        </w:rPr>
        <w:t>Другите зглобови и бурзи се третираат исклучиво со КС без анестетик</w:t>
      </w:r>
      <w:r>
        <w:rPr>
          <w:rFonts w:ascii="Macedonian Tms" w:hAnsi="Macedonian Tms" w:cs="Macedonian Tms"/>
          <w:b/>
          <w:bCs/>
          <w:sz w:val="20"/>
          <w:szCs w:val="20"/>
        </w:rPr>
        <w:t xml:space="preserve">. </w:t>
      </w:r>
      <w:r>
        <w:rPr>
          <w:rFonts w:ascii="Macedonian Tms" w:hAnsi="Macedonian Tms" w:cs="Macedonian Tms"/>
          <w:sz w:val="20"/>
          <w:szCs w:val="20"/>
        </w:rPr>
        <w:t xml:space="preserve">Добиените локални ефекти од анестетикот набргу после инјекцијата служат како дијагностички </w:t>
      </w:r>
      <w:r>
        <w:rPr>
          <w:rFonts w:ascii="Macedonian Tms" w:hAnsi="Macedonian Tms" w:cs="Macedonian Tms"/>
          <w:color w:val="0070C0"/>
          <w:sz w:val="20"/>
          <w:szCs w:val="20"/>
        </w:rPr>
        <w:t>тест при терапија на пореметурања на гленохуморалниот зглоб и бурзите.</w:t>
      </w:r>
    </w:p>
    <w:p w:rsidR="00996787" w:rsidRDefault="005B3FEB" w:rsidP="000463AC">
      <w:pPr>
        <w:numPr>
          <w:ilvl w:val="0"/>
          <w:numId w:val="157"/>
        </w:numPr>
        <w:jc w:val="both"/>
        <w:rPr>
          <w:rFonts w:ascii="Macedonian Tms" w:hAnsi="Macedonian Tms" w:cs="Macedonian Tms"/>
          <w:sz w:val="20"/>
          <w:szCs w:val="20"/>
        </w:rPr>
      </w:pPr>
      <w:r>
        <w:rPr>
          <w:rFonts w:ascii="Macedonian Tms" w:hAnsi="Macedonian Tms" w:cs="Macedonian Tms"/>
          <w:sz w:val="20"/>
          <w:szCs w:val="20"/>
        </w:rPr>
        <w:t>Интраартикуларните инјекции</w:t>
      </w:r>
      <w:r w:rsidR="00996787">
        <w:rPr>
          <w:rStyle w:val="FootnoteReference"/>
          <w:rFonts w:ascii="Macedonian Tms" w:hAnsi="Macedonian Tms"/>
          <w:sz w:val="20"/>
          <w:szCs w:val="20"/>
        </w:rPr>
        <w:footnoteReference w:id="49"/>
      </w:r>
      <w:r>
        <w:rPr>
          <w:rFonts w:ascii="Macedonian Tms" w:hAnsi="Macedonian Tms" w:cs="Macedonian Tms"/>
          <w:sz w:val="20"/>
          <w:szCs w:val="20"/>
        </w:rPr>
        <w:t xml:space="preserve"> треба да се применуваат кај инфламирани зглобови со присутен оток, хидропс и болка.</w:t>
      </w:r>
    </w:p>
    <w:p w:rsidR="00996787" w:rsidRPr="00D46220" w:rsidRDefault="00996787" w:rsidP="00FA2995">
      <w:pPr>
        <w:jc w:val="both"/>
        <w:rPr>
          <w:rFonts w:ascii="Macedonian Tms" w:hAnsi="Macedonian Tms" w:cs="Macedonian Tms"/>
          <w:sz w:val="20"/>
          <w:szCs w:val="20"/>
        </w:rPr>
      </w:pPr>
    </w:p>
    <w:p w:rsidR="00996787" w:rsidRPr="004C2ABF" w:rsidRDefault="005B3FEB" w:rsidP="000463AC">
      <w:pPr>
        <w:numPr>
          <w:ilvl w:val="0"/>
          <w:numId w:val="158"/>
        </w:numPr>
        <w:jc w:val="both"/>
        <w:rPr>
          <w:rFonts w:ascii="Times New Roman" w:hAnsi="Times New Roman" w:cs="Times New Roman"/>
          <w:b/>
          <w:bCs/>
          <w:sz w:val="20"/>
          <w:szCs w:val="20"/>
        </w:rPr>
      </w:pPr>
      <w:r>
        <w:rPr>
          <w:rFonts w:ascii="Times New Roman" w:hAnsi="Times New Roman" w:cs="Times New Roman"/>
          <w:b/>
          <w:bCs/>
          <w:sz w:val="20"/>
          <w:szCs w:val="20"/>
        </w:rPr>
        <w:t>Триамцинолоне</w:t>
      </w:r>
    </w:p>
    <w:p w:rsidR="00996787" w:rsidRPr="00375D3B" w:rsidRDefault="005B3FEB" w:rsidP="00856AC8">
      <w:pPr>
        <w:numPr>
          <w:ilvl w:val="0"/>
          <w:numId w:val="26"/>
        </w:numPr>
        <w:jc w:val="both"/>
        <w:rPr>
          <w:rFonts w:ascii="Macedonian Tms" w:hAnsi="Macedonian Tms" w:cs="Macedonian Tms"/>
          <w:sz w:val="20"/>
          <w:szCs w:val="20"/>
        </w:rPr>
      </w:pPr>
      <w:r>
        <w:rPr>
          <w:rFonts w:ascii="Macedonian Tms" w:hAnsi="Macedonian Tms" w:cs="Macedonian Tms"/>
          <w:sz w:val="20"/>
          <w:szCs w:val="20"/>
        </w:rPr>
        <w:t xml:space="preserve">Во колено </w:t>
      </w:r>
    </w:p>
    <w:p w:rsidR="00996787" w:rsidRDefault="005B3FEB" w:rsidP="00856AC8">
      <w:pPr>
        <w:numPr>
          <w:ilvl w:val="0"/>
          <w:numId w:val="26"/>
        </w:numPr>
        <w:jc w:val="both"/>
        <w:rPr>
          <w:rFonts w:ascii="Macedonian Tms" w:hAnsi="Macedonian Tms" w:cs="Macedonian Tms"/>
          <w:sz w:val="20"/>
          <w:szCs w:val="20"/>
        </w:rPr>
      </w:pPr>
      <w:r>
        <w:rPr>
          <w:rFonts w:ascii="Macedonian Tms" w:hAnsi="Macedonian Tms" w:cs="Macedonian Tms"/>
          <w:sz w:val="20"/>
          <w:szCs w:val="20"/>
        </w:rPr>
        <w:lastRenderedPageBreak/>
        <w:t>Во други големи зглобови (рачен зглоб,лакт),ако е очигледно воспалението, односно, ако е достапна течност за аспирација.</w:t>
      </w:r>
    </w:p>
    <w:p w:rsidR="00996787" w:rsidRPr="00375D3B" w:rsidRDefault="00996787" w:rsidP="00FA2995">
      <w:pPr>
        <w:ind w:left="357"/>
        <w:jc w:val="both"/>
        <w:rPr>
          <w:rFonts w:ascii="Macedonian Tms" w:hAnsi="Macedonian Tms" w:cs="Macedonian Tms"/>
          <w:sz w:val="20"/>
          <w:szCs w:val="20"/>
        </w:rPr>
      </w:pPr>
    </w:p>
    <w:p w:rsidR="00996787" w:rsidRPr="009A551B" w:rsidRDefault="005B3FEB" w:rsidP="000463AC">
      <w:pPr>
        <w:numPr>
          <w:ilvl w:val="0"/>
          <w:numId w:val="159"/>
        </w:numPr>
        <w:jc w:val="both"/>
        <w:rPr>
          <w:rFonts w:ascii="Times New Roman" w:hAnsi="Times New Roman" w:cs="Times New Roman"/>
          <w:b/>
          <w:bCs/>
          <w:color w:val="0070C0"/>
          <w:sz w:val="20"/>
          <w:szCs w:val="20"/>
        </w:rPr>
      </w:pPr>
      <w:r>
        <w:rPr>
          <w:rFonts w:ascii="Times New Roman" w:hAnsi="Times New Roman" w:cs="Times New Roman"/>
          <w:b/>
          <w:bCs/>
          <w:color w:val="0070C0"/>
          <w:sz w:val="20"/>
          <w:szCs w:val="20"/>
        </w:rPr>
        <w:t>Метхѕлпреднисолоне</w:t>
      </w:r>
    </w:p>
    <w:p w:rsidR="00996787" w:rsidRPr="00375D3B" w:rsidRDefault="005B3FEB" w:rsidP="000463AC">
      <w:pPr>
        <w:numPr>
          <w:ilvl w:val="0"/>
          <w:numId w:val="363"/>
        </w:numPr>
        <w:tabs>
          <w:tab w:val="num" w:pos="3600"/>
        </w:tabs>
        <w:jc w:val="both"/>
        <w:rPr>
          <w:rFonts w:ascii="Macedonian Tms" w:hAnsi="Macedonian Tms" w:cs="Macedonian Tms"/>
          <w:sz w:val="20"/>
          <w:szCs w:val="20"/>
        </w:rPr>
      </w:pPr>
      <w:r>
        <w:rPr>
          <w:rFonts w:ascii="Macedonian Tms" w:hAnsi="Macedonian Tms" w:cs="Macedonian Tms"/>
          <w:sz w:val="20"/>
          <w:szCs w:val="20"/>
        </w:rPr>
        <w:t>Во мали зглобови и меки ткива. Интракутани и субкутани инјекции треба да се избегнуваат поради ризикот од кожна атрофија.</w:t>
      </w:r>
    </w:p>
    <w:p w:rsidR="00996787" w:rsidRPr="00375D3B" w:rsidRDefault="005B3FEB" w:rsidP="000463AC">
      <w:pPr>
        <w:numPr>
          <w:ilvl w:val="0"/>
          <w:numId w:val="363"/>
        </w:numPr>
        <w:tabs>
          <w:tab w:val="num" w:pos="3600"/>
        </w:tabs>
        <w:jc w:val="both"/>
        <w:rPr>
          <w:rFonts w:ascii="Macedonian Tms" w:hAnsi="Macedonian Tms" w:cs="Macedonian Tms"/>
          <w:sz w:val="20"/>
          <w:szCs w:val="20"/>
          <w:lang w:val="pt-BR"/>
        </w:rPr>
      </w:pPr>
      <w:r>
        <w:rPr>
          <w:rFonts w:ascii="Macedonian Tms" w:hAnsi="Macedonian Tms" w:cs="Macedonian Tms"/>
          <w:sz w:val="20"/>
          <w:szCs w:val="20"/>
          <w:lang w:val="pt-BR"/>
        </w:rPr>
        <w:t xml:space="preserve">Во припоите на тетивите на прстите </w:t>
      </w:r>
    </w:p>
    <w:p w:rsidR="00996787" w:rsidRPr="000E404A" w:rsidRDefault="00996787" w:rsidP="00FA2995">
      <w:pPr>
        <w:jc w:val="both"/>
        <w:rPr>
          <w:rFonts w:ascii="Macedonian Tms" w:hAnsi="Macedonian Tms" w:cs="Macedonian Tms"/>
          <w:sz w:val="20"/>
          <w:szCs w:val="20"/>
          <w:lang w:val="pt-BR"/>
        </w:rPr>
      </w:pPr>
    </w:p>
    <w:p w:rsidR="00996787" w:rsidRPr="000C3D28" w:rsidRDefault="005B3FEB" w:rsidP="000463AC">
      <w:pPr>
        <w:numPr>
          <w:ilvl w:val="0"/>
          <w:numId w:val="160"/>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Иглата треба да е колку што може потенка а </w:t>
      </w:r>
      <w:r>
        <w:rPr>
          <w:rFonts w:ascii="Macedonian Tms" w:hAnsi="Macedonian Tms" w:cs="Macedonian Tms"/>
          <w:color w:val="0070C0"/>
          <w:sz w:val="20"/>
          <w:szCs w:val="20"/>
          <w:lang w:val="it-IT"/>
        </w:rPr>
        <w:t>притисокот што помал. При тоа треба да се внимава да не се оштети зглобната р</w:t>
      </w:r>
      <w:r w:rsidR="00996787" w:rsidRPr="000C3D28">
        <w:rPr>
          <w:rFonts w:ascii="Macedonian Tms" w:hAnsi="Macedonian Tms" w:cs="Macedonian Tms"/>
          <w:color w:val="0070C0"/>
          <w:sz w:val="20"/>
          <w:szCs w:val="20"/>
          <w:lang w:val="it-IT"/>
        </w:rPr>
        <w:t>’</w:t>
      </w:r>
      <w:r>
        <w:rPr>
          <w:rFonts w:ascii="Macedonian Tms" w:hAnsi="Macedonian Tms" w:cs="Macedonian Tms"/>
          <w:color w:val="0070C0"/>
          <w:sz w:val="20"/>
          <w:szCs w:val="20"/>
          <w:lang w:val="it-IT"/>
        </w:rPr>
        <w:t>скавица или тетивите.</w:t>
      </w:r>
    </w:p>
    <w:p w:rsidR="00996787" w:rsidRPr="00B7064D" w:rsidRDefault="005B3FEB" w:rsidP="000463AC">
      <w:pPr>
        <w:numPr>
          <w:ilvl w:val="0"/>
          <w:numId w:val="160"/>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Аспирација на зглобот пред инјектирање на КС го зголемува терапискиот ефект и траење на истиот, кај пациентите со ревматоиден артритис.</w:t>
      </w:r>
    </w:p>
    <w:p w:rsidR="00996787" w:rsidRPr="00D60175" w:rsidRDefault="005B3FEB" w:rsidP="000463AC">
      <w:pPr>
        <w:numPr>
          <w:ilvl w:val="0"/>
          <w:numId w:val="160"/>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При акутни артритиси, во истиот голем зглоб, не се препорачуваат повеке од 3 инјекции на едномесечен интервал (во првите три месеци) или повеќе од 4 инјекции годишно. Помалите зглобови ( оние кои не се носечки) можат да се инјектираат почесто. Кај остеоартритисот, зглобовите не треба да се инјектираат почесто од 3-месечни интервали, итоа само ако друга терапија била недоволно ефикасна.Нема јасни докази за можно </w:t>
      </w:r>
      <w:r>
        <w:rPr>
          <w:rFonts w:ascii="Macedonian Tms" w:hAnsi="Macedonian Tms" w:cs="Macedonian Tms"/>
          <w:bCs/>
          <w:color w:val="0070C0"/>
          <w:sz w:val="20"/>
          <w:szCs w:val="20"/>
          <w:lang w:val="it-IT"/>
        </w:rPr>
        <w:t>оштетување на зглобната рскавица предизвикано од репетирачки инјекции.При давање на инјекции почесто од 4-6 седмични интервали можни се системски споредни ефекти.</w:t>
      </w:r>
    </w:p>
    <w:p w:rsidR="00996787" w:rsidRDefault="005B3FEB" w:rsidP="000463AC">
      <w:pPr>
        <w:numPr>
          <w:ilvl w:val="0"/>
          <w:numId w:val="160"/>
        </w:numPr>
        <w:tabs>
          <w:tab w:val="num" w:pos="4320"/>
        </w:tabs>
        <w:jc w:val="both"/>
        <w:rPr>
          <w:rFonts w:ascii="Macedonian Tms" w:hAnsi="Macedonian Tms" w:cs="Macedonian Tms"/>
          <w:sz w:val="20"/>
          <w:szCs w:val="20"/>
          <w:lang w:val="it-IT"/>
        </w:rPr>
      </w:pPr>
      <w:r>
        <w:rPr>
          <w:rFonts w:ascii="Macedonian Tms" w:hAnsi="Macedonian Tms" w:cs="Macedonian Tms"/>
          <w:sz w:val="20"/>
          <w:szCs w:val="20"/>
          <w:lang w:val="it-IT"/>
        </w:rPr>
        <w:t>Резултатите од терапијата на големите зглобови се подобруваат со парцијална имобилизација на зглобот во тек  на 24 часа и со избегнување на физички напор во период од една седмица по инјектирањето.</w:t>
      </w:r>
    </w:p>
    <w:p w:rsidR="00996787" w:rsidRPr="009B1F0E" w:rsidRDefault="00996787" w:rsidP="00D60175">
      <w:pPr>
        <w:tabs>
          <w:tab w:val="num" w:pos="4320"/>
        </w:tabs>
        <w:ind w:left="357"/>
        <w:jc w:val="both"/>
        <w:rPr>
          <w:rFonts w:ascii="Macedonian Tms" w:hAnsi="Macedonian Tms" w:cs="Macedonian Tms"/>
          <w:sz w:val="20"/>
          <w:szCs w:val="20"/>
          <w:lang w:val="it-IT"/>
        </w:rPr>
      </w:pPr>
    </w:p>
    <w:p w:rsidR="00996787" w:rsidRDefault="005B3FEB" w:rsidP="00FA2995">
      <w:pPr>
        <w:jc w:val="both"/>
        <w:rPr>
          <w:rFonts w:ascii="Macedonian Tms" w:hAnsi="Macedonian Tms" w:cs="Macedonian Tms"/>
          <w:sz w:val="20"/>
          <w:szCs w:val="20"/>
        </w:rPr>
      </w:pPr>
      <w:r>
        <w:rPr>
          <w:rFonts w:ascii="Macedonian Tms" w:hAnsi="Macedonian Tms" w:cs="Macedonian Tms"/>
          <w:b/>
          <w:bCs/>
          <w:sz w:val="20"/>
          <w:szCs w:val="20"/>
        </w:rPr>
        <w:t>Табела 1</w:t>
      </w:r>
      <w:r>
        <w:rPr>
          <w:rFonts w:ascii="Macedonian Tms" w:hAnsi="Macedonian Tms" w:cs="Macedonian Tms"/>
          <w:sz w:val="20"/>
          <w:szCs w:val="20"/>
        </w:rPr>
        <w:t>.Препорачана големина на игла за  меки ткива и зглобови</w:t>
      </w:r>
      <w:r>
        <w:rPr>
          <w:rFonts w:ascii="Macedonian Tms" w:hAnsi="Macedonian Tms" w:cs="Macedonian Tms"/>
          <w:sz w:val="20"/>
          <w:szCs w:val="20"/>
        </w:rPr>
        <w:tab/>
      </w:r>
    </w:p>
    <w:p w:rsidR="00996787" w:rsidRPr="00375D3B" w:rsidRDefault="005B3FEB" w:rsidP="00FA2995">
      <w:pPr>
        <w:jc w:val="both"/>
        <w:rPr>
          <w:rFonts w:ascii="Macedonian Tms" w:hAnsi="Macedonian Tms" w:cs="Macedonian Tms"/>
          <w:sz w:val="20"/>
          <w:szCs w:val="20"/>
        </w:rPr>
      </w:pPr>
      <w:r>
        <w:rPr>
          <w:rFonts w:ascii="Macedonian Tms" w:hAnsi="Macedonian Tms" w:cs="Macedonian Tms"/>
          <w:sz w:val="20"/>
          <w:szCs w:val="20"/>
        </w:rPr>
        <w:tab/>
      </w:r>
      <w:r>
        <w:rPr>
          <w:rFonts w:ascii="Macedonian Tms" w:hAnsi="Macedonian Tms" w:cs="Macedonian Tms"/>
          <w:sz w:val="20"/>
          <w:szCs w:val="20"/>
        </w:rPr>
        <w:tab/>
      </w:r>
    </w:p>
    <w:tbl>
      <w:tblPr>
        <w:tblW w:w="85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281"/>
      </w:tblGrid>
      <w:tr w:rsidR="00996787" w:rsidRPr="00B110F1">
        <w:trPr>
          <w:trHeight w:val="240"/>
        </w:trPr>
        <w:tc>
          <w:tcPr>
            <w:tcW w:w="1260" w:type="dxa"/>
          </w:tcPr>
          <w:p w:rsidR="00996787" w:rsidRPr="00375D3B" w:rsidRDefault="005B3FEB" w:rsidP="001F037A">
            <w:pPr>
              <w:spacing w:before="120" w:after="120"/>
              <w:ind w:left="99"/>
              <w:rPr>
                <w:rFonts w:ascii="Macedonian Tms" w:hAnsi="Macedonian Tms" w:cs="Macedonian Tms"/>
                <w:b/>
                <w:bCs/>
                <w:sz w:val="20"/>
                <w:szCs w:val="20"/>
              </w:rPr>
            </w:pPr>
            <w:r>
              <w:rPr>
                <w:rFonts w:ascii="Macedonian Tms" w:hAnsi="Macedonian Tms" w:cs="Macedonian Tms"/>
                <w:b/>
                <w:bCs/>
                <w:sz w:val="20"/>
                <w:szCs w:val="20"/>
              </w:rPr>
              <w:t>Дебелина</w:t>
            </w:r>
          </w:p>
        </w:tc>
        <w:tc>
          <w:tcPr>
            <w:tcW w:w="7281" w:type="dxa"/>
          </w:tcPr>
          <w:p w:rsidR="00996787" w:rsidRPr="00375D3B" w:rsidRDefault="005B3FEB" w:rsidP="001F037A">
            <w:pPr>
              <w:spacing w:before="120" w:after="120"/>
              <w:ind w:left="87"/>
              <w:jc w:val="both"/>
              <w:rPr>
                <w:rFonts w:ascii="Macedonian Tms" w:hAnsi="Macedonian Tms" w:cs="Macedonian Tms"/>
                <w:sz w:val="20"/>
                <w:szCs w:val="20"/>
              </w:rPr>
            </w:pPr>
            <w:r>
              <w:rPr>
                <w:rFonts w:ascii="Macedonian Tms" w:hAnsi="Macedonian Tms" w:cs="Macedonian Tms"/>
                <w:b/>
                <w:bCs/>
                <w:sz w:val="20"/>
                <w:szCs w:val="20"/>
              </w:rPr>
              <w:t>Место на инјектирање</w:t>
            </w:r>
          </w:p>
        </w:tc>
      </w:tr>
      <w:tr w:rsidR="00996787" w:rsidRPr="00B110F1">
        <w:trPr>
          <w:trHeight w:val="240"/>
        </w:trPr>
        <w:tc>
          <w:tcPr>
            <w:tcW w:w="1260" w:type="dxa"/>
          </w:tcPr>
          <w:p w:rsidR="00996787" w:rsidRPr="00A75A6D" w:rsidRDefault="005B3FEB" w:rsidP="00A75A6D">
            <w:pPr>
              <w:spacing w:before="120" w:after="120"/>
              <w:ind w:left="99"/>
              <w:jc w:val="center"/>
              <w:rPr>
                <w:rFonts w:ascii="Macedonian Tms" w:hAnsi="Macedonian Tms" w:cs="Macedonian Tms"/>
                <w:bCs/>
                <w:color w:val="0070C0"/>
                <w:sz w:val="20"/>
                <w:szCs w:val="20"/>
              </w:rPr>
            </w:pPr>
            <w:r>
              <w:rPr>
                <w:rFonts w:ascii="Macedonian Tms" w:hAnsi="Macedonian Tms" w:cs="Macedonian Tms"/>
                <w:bCs/>
                <w:color w:val="0070C0"/>
                <w:sz w:val="20"/>
                <w:szCs w:val="20"/>
              </w:rPr>
              <w:t>0.4 мм</w:t>
            </w:r>
          </w:p>
        </w:tc>
        <w:tc>
          <w:tcPr>
            <w:tcW w:w="7281" w:type="dxa"/>
          </w:tcPr>
          <w:p w:rsidR="00996787" w:rsidRPr="00A75A6D" w:rsidRDefault="005B3FEB" w:rsidP="00A75A6D">
            <w:pPr>
              <w:spacing w:before="120" w:after="120"/>
              <w:ind w:left="87"/>
              <w:rPr>
                <w:rFonts w:ascii="Macedonian Tms" w:hAnsi="Macedonian Tms" w:cs="Macedonian Tms"/>
                <w:bCs/>
                <w:color w:val="0070C0"/>
                <w:sz w:val="20"/>
                <w:szCs w:val="20"/>
              </w:rPr>
            </w:pPr>
            <w:r>
              <w:rPr>
                <w:rFonts w:ascii="Macedonian Tms" w:hAnsi="Macedonian Tms" w:cs="Macedonian Tms"/>
                <w:bCs/>
                <w:color w:val="0070C0"/>
                <w:sz w:val="20"/>
                <w:szCs w:val="20"/>
              </w:rPr>
              <w:t>Прст, палец, МТФ зглоб, темпоромандибуларен зглоб, тетивните припои, рачен зглоб</w:t>
            </w:r>
          </w:p>
        </w:tc>
      </w:tr>
      <w:tr w:rsidR="00996787" w:rsidRPr="00B110F1">
        <w:trPr>
          <w:trHeight w:val="315"/>
        </w:trPr>
        <w:tc>
          <w:tcPr>
            <w:tcW w:w="1260" w:type="dxa"/>
          </w:tcPr>
          <w:p w:rsidR="00996787" w:rsidRPr="00375D3B" w:rsidRDefault="005B3FEB" w:rsidP="00A75A6D">
            <w:pPr>
              <w:spacing w:before="40" w:after="40"/>
              <w:ind w:left="99"/>
              <w:jc w:val="center"/>
              <w:rPr>
                <w:rFonts w:ascii="Macedonian Tms" w:hAnsi="Macedonian Tms" w:cs="Macedonian Tms"/>
                <w:sz w:val="20"/>
                <w:szCs w:val="20"/>
              </w:rPr>
            </w:pPr>
            <w:r>
              <w:rPr>
                <w:rFonts w:ascii="Macedonian Tms" w:hAnsi="Macedonian Tms" w:cs="Macedonian Tms"/>
                <w:sz w:val="20"/>
                <w:szCs w:val="20"/>
              </w:rPr>
              <w:t>0.5 мм</w:t>
            </w:r>
          </w:p>
        </w:tc>
        <w:tc>
          <w:tcPr>
            <w:tcW w:w="7281" w:type="dxa"/>
          </w:tcPr>
          <w:p w:rsidR="00996787" w:rsidRPr="00A75A6D" w:rsidRDefault="005B3FEB" w:rsidP="00A75A6D">
            <w:pPr>
              <w:spacing w:before="40" w:after="40"/>
              <w:rPr>
                <w:rFonts w:ascii="Macedonian Tms" w:hAnsi="Macedonian Tms" w:cs="Macedonian Tms"/>
                <w:bCs/>
                <w:color w:val="0070C0"/>
                <w:sz w:val="20"/>
                <w:szCs w:val="20"/>
              </w:rPr>
            </w:pPr>
            <w:r>
              <w:rPr>
                <w:rFonts w:ascii="Macedonian Tms" w:hAnsi="Macedonian Tms" w:cs="Macedonian Tms"/>
                <w:bCs/>
                <w:color w:val="0070C0"/>
                <w:sz w:val="20"/>
                <w:szCs w:val="20"/>
              </w:rPr>
              <w:t>Рачен зглоб, лакт, површни бурзи</w:t>
            </w:r>
          </w:p>
        </w:tc>
      </w:tr>
      <w:tr w:rsidR="00996787" w:rsidRPr="00B110F1">
        <w:trPr>
          <w:trHeight w:val="332"/>
        </w:trPr>
        <w:tc>
          <w:tcPr>
            <w:tcW w:w="1260" w:type="dxa"/>
          </w:tcPr>
          <w:p w:rsidR="00996787" w:rsidRPr="00375D3B" w:rsidRDefault="005B3FEB" w:rsidP="00A75A6D">
            <w:pPr>
              <w:spacing w:before="40" w:after="40"/>
              <w:ind w:left="99"/>
              <w:jc w:val="center"/>
              <w:rPr>
                <w:rFonts w:ascii="Macedonian Tms" w:hAnsi="Macedonian Tms" w:cs="Macedonian Tms"/>
                <w:sz w:val="20"/>
                <w:szCs w:val="20"/>
              </w:rPr>
            </w:pPr>
            <w:r>
              <w:rPr>
                <w:rFonts w:ascii="Macedonian Tms" w:hAnsi="Macedonian Tms" w:cs="Macedonian Tms"/>
                <w:sz w:val="20"/>
                <w:szCs w:val="20"/>
              </w:rPr>
              <w:t>0.6мм</w:t>
            </w:r>
          </w:p>
        </w:tc>
        <w:tc>
          <w:tcPr>
            <w:tcW w:w="7281" w:type="dxa"/>
          </w:tcPr>
          <w:p w:rsidR="00996787" w:rsidRPr="00375D3B" w:rsidRDefault="005B3FEB" w:rsidP="00A75A6D">
            <w:pPr>
              <w:spacing w:before="40" w:after="40"/>
              <w:rPr>
                <w:rFonts w:ascii="Macedonian Tms" w:hAnsi="Macedonian Tms" w:cs="Macedonian Tms"/>
                <w:sz w:val="20"/>
                <w:szCs w:val="20"/>
              </w:rPr>
            </w:pPr>
            <w:r>
              <w:rPr>
                <w:rFonts w:ascii="Macedonian Tms" w:hAnsi="Macedonian Tms" w:cs="Macedonian Tms"/>
                <w:bCs/>
                <w:color w:val="0070C0"/>
                <w:sz w:val="20"/>
                <w:szCs w:val="20"/>
              </w:rPr>
              <w:t>Рачен зглоб, лакт</w:t>
            </w:r>
          </w:p>
        </w:tc>
      </w:tr>
      <w:tr w:rsidR="00996787" w:rsidRPr="00B110F1">
        <w:trPr>
          <w:trHeight w:val="435"/>
        </w:trPr>
        <w:tc>
          <w:tcPr>
            <w:tcW w:w="1260" w:type="dxa"/>
          </w:tcPr>
          <w:p w:rsidR="00996787" w:rsidRPr="00375D3B" w:rsidRDefault="005B3FEB" w:rsidP="00A75A6D">
            <w:pPr>
              <w:spacing w:before="40" w:after="40"/>
              <w:jc w:val="center"/>
              <w:rPr>
                <w:rFonts w:ascii="Macedonian Tms" w:hAnsi="Macedonian Tms" w:cs="Macedonian Tms"/>
                <w:sz w:val="20"/>
                <w:szCs w:val="20"/>
              </w:rPr>
            </w:pPr>
            <w:r>
              <w:rPr>
                <w:rFonts w:ascii="Macedonian Tms" w:hAnsi="Macedonian Tms" w:cs="Macedonian Tms"/>
                <w:sz w:val="20"/>
                <w:szCs w:val="20"/>
              </w:rPr>
              <w:t>0.7мм</w:t>
            </w:r>
          </w:p>
        </w:tc>
        <w:tc>
          <w:tcPr>
            <w:tcW w:w="7281" w:type="dxa"/>
          </w:tcPr>
          <w:p w:rsidR="00996787" w:rsidRPr="00375D3B" w:rsidRDefault="005B3FEB" w:rsidP="00A75A6D">
            <w:pPr>
              <w:spacing w:before="40" w:after="40"/>
              <w:rPr>
                <w:rFonts w:ascii="Macedonian Tms" w:hAnsi="Macedonian Tms" w:cs="Macedonian Tms"/>
                <w:sz w:val="20"/>
                <w:szCs w:val="20"/>
              </w:rPr>
            </w:pPr>
            <w:r>
              <w:rPr>
                <w:rFonts w:ascii="Macedonian Tms" w:hAnsi="Macedonian Tms" w:cs="Macedonian Tms"/>
                <w:sz w:val="20"/>
                <w:szCs w:val="20"/>
              </w:rPr>
              <w:t>Талокрурален и лактен зглоб, мал хидропс на колено каде нема потреба од аспирација</w:t>
            </w:r>
          </w:p>
        </w:tc>
      </w:tr>
      <w:tr w:rsidR="00996787" w:rsidRPr="00B110F1">
        <w:trPr>
          <w:trHeight w:val="255"/>
        </w:trPr>
        <w:tc>
          <w:tcPr>
            <w:tcW w:w="1260" w:type="dxa"/>
          </w:tcPr>
          <w:p w:rsidR="00996787" w:rsidRPr="00375D3B" w:rsidRDefault="005B3FEB" w:rsidP="00A75A6D">
            <w:pPr>
              <w:spacing w:before="40" w:after="40"/>
              <w:jc w:val="center"/>
              <w:rPr>
                <w:rFonts w:ascii="Macedonian Tms" w:hAnsi="Macedonian Tms" w:cs="Macedonian Tms"/>
                <w:sz w:val="20"/>
                <w:szCs w:val="20"/>
              </w:rPr>
            </w:pPr>
            <w:r>
              <w:rPr>
                <w:rFonts w:ascii="Macedonian Tms" w:hAnsi="Macedonian Tms" w:cs="Macedonian Tms"/>
                <w:sz w:val="20"/>
                <w:szCs w:val="20"/>
              </w:rPr>
              <w:t>0.8мм</w:t>
            </w:r>
          </w:p>
        </w:tc>
        <w:tc>
          <w:tcPr>
            <w:tcW w:w="7281" w:type="dxa"/>
          </w:tcPr>
          <w:p w:rsidR="00996787" w:rsidRPr="00375D3B" w:rsidRDefault="005B3FEB" w:rsidP="00A75A6D">
            <w:pPr>
              <w:spacing w:before="40" w:after="40"/>
              <w:rPr>
                <w:rFonts w:ascii="Macedonian Tms" w:hAnsi="Macedonian Tms" w:cs="Macedonian Tms"/>
                <w:sz w:val="20"/>
                <w:szCs w:val="20"/>
                <w:lang w:val="it-IT"/>
              </w:rPr>
            </w:pPr>
            <w:r>
              <w:rPr>
                <w:rFonts w:ascii="Macedonian Tms" w:hAnsi="Macedonian Tms" w:cs="Macedonian Tms"/>
                <w:sz w:val="20"/>
                <w:szCs w:val="20"/>
                <w:lang w:val="it-IT"/>
              </w:rPr>
              <w:t>Рамо, површни бурзи, Бекерова циста</w:t>
            </w:r>
          </w:p>
        </w:tc>
      </w:tr>
      <w:tr w:rsidR="00996787" w:rsidRPr="00B110F1">
        <w:trPr>
          <w:trHeight w:val="150"/>
        </w:trPr>
        <w:tc>
          <w:tcPr>
            <w:tcW w:w="1260" w:type="dxa"/>
          </w:tcPr>
          <w:p w:rsidR="00996787" w:rsidRPr="00375D3B" w:rsidRDefault="005B3FEB" w:rsidP="00A75A6D">
            <w:pPr>
              <w:spacing w:before="40" w:after="40"/>
              <w:jc w:val="center"/>
              <w:rPr>
                <w:rFonts w:ascii="Macedonian Tms" w:hAnsi="Macedonian Tms" w:cs="Macedonian Tms"/>
                <w:sz w:val="20"/>
                <w:szCs w:val="20"/>
              </w:rPr>
            </w:pPr>
            <w:r>
              <w:rPr>
                <w:rFonts w:ascii="Macedonian Tms" w:hAnsi="Macedonian Tms" w:cs="Macedonian Tms"/>
                <w:sz w:val="20"/>
                <w:szCs w:val="20"/>
              </w:rPr>
              <w:t>1.2 мм</w:t>
            </w:r>
          </w:p>
        </w:tc>
        <w:tc>
          <w:tcPr>
            <w:tcW w:w="7281" w:type="dxa"/>
          </w:tcPr>
          <w:p w:rsidR="00996787" w:rsidRPr="00375D3B" w:rsidRDefault="005B3FEB" w:rsidP="00A75A6D">
            <w:pPr>
              <w:spacing w:before="40" w:after="40"/>
              <w:rPr>
                <w:rFonts w:ascii="Macedonian Tms" w:hAnsi="Macedonian Tms" w:cs="Macedonian Tms"/>
                <w:sz w:val="20"/>
                <w:szCs w:val="20"/>
              </w:rPr>
            </w:pPr>
            <w:r>
              <w:rPr>
                <w:rFonts w:ascii="Macedonian Tms" w:hAnsi="Macedonian Tms" w:cs="Macedonian Tms"/>
                <w:sz w:val="20"/>
                <w:szCs w:val="20"/>
              </w:rPr>
              <w:t>Евакуација на поголем хидропс.</w:t>
            </w:r>
          </w:p>
        </w:tc>
      </w:tr>
      <w:tr w:rsidR="00996787" w:rsidRPr="00B110F1">
        <w:trPr>
          <w:trHeight w:val="664"/>
        </w:trPr>
        <w:tc>
          <w:tcPr>
            <w:tcW w:w="1260" w:type="dxa"/>
          </w:tcPr>
          <w:p w:rsidR="00996787" w:rsidRPr="00375D3B" w:rsidRDefault="005B3FEB" w:rsidP="00A75A6D">
            <w:pPr>
              <w:spacing w:before="40" w:after="40"/>
              <w:jc w:val="center"/>
              <w:rPr>
                <w:rFonts w:ascii="Macedonian Tms" w:hAnsi="Macedonian Tms" w:cs="Macedonian Tms"/>
                <w:sz w:val="20"/>
                <w:szCs w:val="20"/>
              </w:rPr>
            </w:pPr>
            <w:r>
              <w:rPr>
                <w:rFonts w:ascii="Macedonian Tms" w:hAnsi="Macedonian Tms" w:cs="Macedonian Tms"/>
                <w:sz w:val="20"/>
                <w:szCs w:val="20"/>
              </w:rPr>
              <w:t>2.0мм</w:t>
            </w:r>
          </w:p>
        </w:tc>
        <w:tc>
          <w:tcPr>
            <w:tcW w:w="7281" w:type="dxa"/>
          </w:tcPr>
          <w:p w:rsidR="00996787" w:rsidRPr="00375D3B" w:rsidRDefault="005B3FEB" w:rsidP="00A75A6D">
            <w:pPr>
              <w:spacing w:before="40" w:after="40"/>
              <w:rPr>
                <w:rFonts w:ascii="Macedonian Tms" w:hAnsi="Macedonian Tms" w:cs="Macedonian Tms"/>
                <w:sz w:val="20"/>
                <w:szCs w:val="20"/>
              </w:rPr>
            </w:pPr>
            <w:r>
              <w:rPr>
                <w:rFonts w:ascii="Macedonian Tms" w:hAnsi="Macedonian Tms" w:cs="Macedonian Tms"/>
                <w:sz w:val="20"/>
                <w:szCs w:val="20"/>
              </w:rPr>
              <w:t>Артрити на колено со присутни слободни тела (прво се инјектира анестетик со тенка игла) празнење на зглобот од хемартрос</w:t>
            </w:r>
          </w:p>
        </w:tc>
      </w:tr>
    </w:tbl>
    <w:p w:rsidR="00996787" w:rsidRPr="00D46220" w:rsidRDefault="005B3FEB" w:rsidP="00FA2995">
      <w:pPr>
        <w:spacing w:before="480" w:after="480"/>
        <w:ind w:left="720" w:hanging="720"/>
        <w:jc w:val="center"/>
        <w:rPr>
          <w:rFonts w:ascii="Macedonian Tms" w:hAnsi="Macedonian Tms" w:cs="Macedonian Tms"/>
          <w:sz w:val="22"/>
          <w:szCs w:val="22"/>
        </w:rPr>
      </w:pPr>
      <w:r>
        <w:rPr>
          <w:rFonts w:ascii="Macedonian Tms" w:hAnsi="Macedonian Tms" w:cs="Macedonian Tms"/>
          <w:b/>
          <w:bCs/>
          <w:sz w:val="22"/>
          <w:szCs w:val="22"/>
        </w:rPr>
        <w:t>МЕСТО НА ИНЈЕКТИРАЊЕ</w:t>
      </w:r>
    </w:p>
    <w:p w:rsidR="00996787" w:rsidRPr="009B1F0E" w:rsidRDefault="005B3FEB" w:rsidP="00FA2995">
      <w:pPr>
        <w:spacing w:before="360" w:after="360"/>
        <w:ind w:left="720" w:hanging="720"/>
        <w:jc w:val="both"/>
        <w:rPr>
          <w:rFonts w:ascii="Macedonian Tms" w:hAnsi="Macedonian Tms" w:cs="Macedonian Tms"/>
          <w:b/>
          <w:bCs/>
          <w:sz w:val="22"/>
          <w:szCs w:val="22"/>
        </w:rPr>
      </w:pPr>
      <w:r>
        <w:rPr>
          <w:rFonts w:ascii="Macedonian Tms" w:hAnsi="Macedonian Tms" w:cs="Macedonian Tms"/>
          <w:b/>
          <w:bCs/>
          <w:sz w:val="22"/>
          <w:szCs w:val="22"/>
        </w:rPr>
        <w:t>Одлични резултати, препорачна инјекција</w:t>
      </w:r>
    </w:p>
    <w:p w:rsidR="00996787" w:rsidRPr="00375D3B" w:rsidRDefault="005B3FEB" w:rsidP="000463AC">
      <w:pPr>
        <w:numPr>
          <w:ilvl w:val="0"/>
          <w:numId w:val="161"/>
        </w:numPr>
        <w:jc w:val="both"/>
        <w:rPr>
          <w:rFonts w:ascii="Macedonian Tms" w:hAnsi="Macedonian Tms" w:cs="Macedonian Tms"/>
          <w:sz w:val="20"/>
          <w:szCs w:val="20"/>
        </w:rPr>
      </w:pPr>
      <w:r>
        <w:rPr>
          <w:rFonts w:ascii="Macedonian Tms" w:hAnsi="Macedonian Tms" w:cs="Macedonian Tms"/>
          <w:sz w:val="20"/>
          <w:szCs w:val="20"/>
        </w:rPr>
        <w:t xml:space="preserve">МТФ  зглобови на стопала     </w:t>
      </w:r>
    </w:p>
    <w:p w:rsidR="00996787" w:rsidRPr="00375D3B" w:rsidRDefault="005B3FEB" w:rsidP="000463AC">
      <w:pPr>
        <w:numPr>
          <w:ilvl w:val="0"/>
          <w:numId w:val="161"/>
        </w:numPr>
        <w:jc w:val="both"/>
        <w:rPr>
          <w:rFonts w:ascii="Macedonian Tms" w:hAnsi="Macedonian Tms" w:cs="Macedonian Tms"/>
          <w:sz w:val="20"/>
          <w:szCs w:val="20"/>
          <w:lang w:val="pl-PL"/>
        </w:rPr>
      </w:pPr>
      <w:r>
        <w:rPr>
          <w:rFonts w:ascii="Macedonian Tms" w:hAnsi="Macedonian Tms" w:cs="Macedonian Tms"/>
          <w:sz w:val="20"/>
          <w:szCs w:val="20"/>
          <w:lang w:val="pl-PL"/>
        </w:rPr>
        <w:t>МКФ и ПИФ зглобови на прсти</w:t>
      </w:r>
    </w:p>
    <w:p w:rsidR="00996787" w:rsidRDefault="005B3FEB" w:rsidP="000463AC">
      <w:pPr>
        <w:numPr>
          <w:ilvl w:val="0"/>
          <w:numId w:val="161"/>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Хидропс на колено </w:t>
      </w:r>
      <w:r>
        <w:rPr>
          <w:rFonts w:ascii="Macedonian Tms" w:hAnsi="Macedonian Tms" w:cs="Macedonian Tms"/>
          <w:color w:val="0070C0"/>
          <w:sz w:val="20"/>
          <w:szCs w:val="20"/>
          <w:lang w:val="pl-PL"/>
        </w:rPr>
        <w:t xml:space="preserve">(ревматоиден артритис ннд </w:t>
      </w:r>
      <w:r>
        <w:rPr>
          <w:rFonts w:ascii="Times New Roman" w:hAnsi="Times New Roman" w:cs="Times New Roman"/>
          <w:b/>
          <w:color w:val="0070C0"/>
          <w:sz w:val="20"/>
          <w:szCs w:val="20"/>
          <w:u w:val="single"/>
          <w:lang w:val="pl-PL"/>
        </w:rPr>
        <w:t>Б</w:t>
      </w:r>
      <w:r>
        <w:rPr>
          <w:rFonts w:ascii="Macedonian Tms" w:hAnsi="Macedonian Tms" w:cs="Macedonian Tms"/>
          <w:color w:val="0070C0"/>
          <w:sz w:val="20"/>
          <w:szCs w:val="20"/>
          <w:lang w:val="pl-PL"/>
        </w:rPr>
        <w:t xml:space="preserve"> или остеоартритис ннд </w:t>
      </w:r>
      <w:r>
        <w:rPr>
          <w:rFonts w:ascii="Times New Roman" w:hAnsi="Times New Roman" w:cs="Times New Roman"/>
          <w:b/>
          <w:color w:val="0070C0"/>
          <w:sz w:val="20"/>
          <w:szCs w:val="20"/>
          <w:u w:val="single"/>
          <w:lang w:val="pl-PL"/>
        </w:rPr>
        <w:t>А</w:t>
      </w:r>
      <w:r>
        <w:rPr>
          <w:rFonts w:ascii="Macedonian Tms" w:hAnsi="Macedonian Tms" w:cs="Macedonian Tms"/>
          <w:sz w:val="20"/>
          <w:szCs w:val="20"/>
          <w:lang w:val="pl-PL"/>
        </w:rPr>
        <w:t>)</w:t>
      </w:r>
    </w:p>
    <w:p w:rsidR="00996787" w:rsidRPr="00A75A6D" w:rsidRDefault="005B3FEB" w:rsidP="000463AC">
      <w:pPr>
        <w:numPr>
          <w:ilvl w:val="0"/>
          <w:numId w:val="161"/>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Отечен зглоб на лакт</w:t>
      </w:r>
    </w:p>
    <w:p w:rsidR="00996787" w:rsidRPr="00375D3B" w:rsidRDefault="005B3FEB" w:rsidP="000463AC">
      <w:pPr>
        <w:numPr>
          <w:ilvl w:val="0"/>
          <w:numId w:val="161"/>
        </w:numPr>
        <w:jc w:val="both"/>
        <w:rPr>
          <w:rFonts w:ascii="Macedonian Tms" w:hAnsi="Macedonian Tms" w:cs="Macedonian Tms"/>
          <w:sz w:val="20"/>
          <w:szCs w:val="20"/>
          <w:lang w:val="pl-PL"/>
        </w:rPr>
      </w:pPr>
      <w:r>
        <w:rPr>
          <w:rFonts w:ascii="Macedonian Tms" w:hAnsi="Macedonian Tms" w:cs="Macedonian Tms"/>
          <w:sz w:val="20"/>
          <w:szCs w:val="20"/>
          <w:lang w:val="pl-PL"/>
        </w:rPr>
        <w:t>Гихт (особено осетлив МТФ зглоб на палецот)</w:t>
      </w:r>
    </w:p>
    <w:p w:rsidR="00996787" w:rsidRPr="00375D3B" w:rsidRDefault="005B3FEB" w:rsidP="000463AC">
      <w:pPr>
        <w:numPr>
          <w:ilvl w:val="0"/>
          <w:numId w:val="161"/>
        </w:numPr>
        <w:jc w:val="both"/>
        <w:rPr>
          <w:rFonts w:ascii="Macedonian Tms" w:hAnsi="Macedonian Tms" w:cs="Macedonian Tms"/>
          <w:sz w:val="20"/>
          <w:szCs w:val="20"/>
        </w:rPr>
      </w:pPr>
      <w:r>
        <w:rPr>
          <w:rFonts w:ascii="Macedonian Tms" w:hAnsi="Macedonian Tms" w:cs="Macedonian Tms"/>
          <w:sz w:val="20"/>
          <w:szCs w:val="20"/>
        </w:rPr>
        <w:t>Асептичен бурзит со течност</w:t>
      </w:r>
    </w:p>
    <w:p w:rsidR="00996787" w:rsidRPr="00B110F1" w:rsidRDefault="005B3FEB" w:rsidP="000463AC">
      <w:pPr>
        <w:numPr>
          <w:ilvl w:val="0"/>
          <w:numId w:val="161"/>
        </w:numPr>
        <w:jc w:val="both"/>
        <w:rPr>
          <w:rFonts w:ascii="Macedonian Tms" w:hAnsi="Macedonian Tms" w:cs="Macedonian Tms"/>
        </w:rPr>
      </w:pPr>
      <w:r>
        <w:rPr>
          <w:rFonts w:ascii="Macedonian Tms" w:hAnsi="Macedonian Tms" w:cs="Macedonian Tms"/>
          <w:sz w:val="20"/>
          <w:szCs w:val="20"/>
        </w:rPr>
        <w:lastRenderedPageBreak/>
        <w:t>Во гленохумералниот зглоб кога постои ограничување на движењата, субакромијален бурзит или воспаление на тетивата на м.супраспинатус.</w:t>
      </w:r>
      <w:r>
        <w:rPr>
          <w:rFonts w:ascii="Macedonian Tms" w:hAnsi="Macedonian Tms" w:cs="Macedonian Tms"/>
        </w:rPr>
        <w:tab/>
      </w:r>
    </w:p>
    <w:p w:rsidR="00996787" w:rsidRPr="009B1F0E" w:rsidRDefault="005B3FEB" w:rsidP="00FA2995">
      <w:pPr>
        <w:spacing w:before="360" w:after="360"/>
        <w:ind w:left="720" w:hanging="720"/>
        <w:jc w:val="both"/>
        <w:rPr>
          <w:rFonts w:ascii="Macedonian Tms" w:hAnsi="Macedonian Tms" w:cs="Macedonian Tms"/>
          <w:b/>
          <w:bCs/>
          <w:sz w:val="22"/>
          <w:szCs w:val="22"/>
          <w:lang w:val="it-IT"/>
        </w:rPr>
      </w:pPr>
      <w:r>
        <w:rPr>
          <w:rFonts w:ascii="Macedonian Tms" w:hAnsi="Macedonian Tms" w:cs="Macedonian Tms"/>
          <w:b/>
          <w:bCs/>
          <w:sz w:val="22"/>
          <w:szCs w:val="22"/>
          <w:lang w:val="it-IT"/>
        </w:rPr>
        <w:t>Добри резултати, инјекцијата е корисна</w:t>
      </w:r>
    </w:p>
    <w:p w:rsidR="00996787" w:rsidRPr="00D60242" w:rsidRDefault="005B3FEB" w:rsidP="000463AC">
      <w:pPr>
        <w:numPr>
          <w:ilvl w:val="0"/>
          <w:numId w:val="162"/>
        </w:numPr>
        <w:jc w:val="both"/>
        <w:rPr>
          <w:rFonts w:ascii="Macedonian Tms" w:hAnsi="Macedonian Tms" w:cs="Macedonian Tms"/>
          <w:sz w:val="20"/>
          <w:szCs w:val="20"/>
        </w:rPr>
      </w:pPr>
      <w:r>
        <w:rPr>
          <w:rFonts w:ascii="Macedonian Tms" w:hAnsi="Macedonian Tms" w:cs="Macedonian Tms"/>
          <w:sz w:val="20"/>
          <w:szCs w:val="20"/>
        </w:rPr>
        <w:t xml:space="preserve">Воспаление во флексорни тетиви на прстиннд </w:t>
      </w:r>
      <w:r>
        <w:rPr>
          <w:rFonts w:ascii="Times New Roman" w:hAnsi="Times New Roman" w:cs="Times New Roman"/>
          <w:b/>
          <w:color w:val="0070C0"/>
          <w:sz w:val="20"/>
          <w:szCs w:val="20"/>
          <w:u w:val="single"/>
        </w:rPr>
        <w:t>Ц</w:t>
      </w:r>
    </w:p>
    <w:p w:rsidR="00996787" w:rsidRPr="00D60242" w:rsidRDefault="005B3FEB" w:rsidP="000463AC">
      <w:pPr>
        <w:numPr>
          <w:ilvl w:val="0"/>
          <w:numId w:val="162"/>
        </w:numPr>
        <w:jc w:val="both"/>
        <w:rPr>
          <w:rFonts w:ascii="Macedonian Tms New" w:hAnsi="Macedonian Tms New" w:cs="Macedonian Tms"/>
          <w:sz w:val="20"/>
          <w:szCs w:val="20"/>
        </w:rPr>
      </w:pPr>
      <w:r>
        <w:rPr>
          <w:rFonts w:ascii="Macedonian Tms New" w:hAnsi="Macedonian Tms New" w:cs="Times New Roman"/>
          <w:color w:val="0070C0"/>
          <w:sz w:val="20"/>
          <w:szCs w:val="20"/>
        </w:rPr>
        <w:t>Инсерциски тендинитис и тендовагинитис ннд</w:t>
      </w:r>
      <w:r>
        <w:rPr>
          <w:rFonts w:ascii="Times New Roman" w:hAnsi="Times New Roman" w:cs="Times New Roman"/>
          <w:b/>
          <w:color w:val="0070C0"/>
          <w:sz w:val="20"/>
          <w:szCs w:val="20"/>
          <w:u w:val="single"/>
        </w:rPr>
        <w:t>Ц</w:t>
      </w:r>
    </w:p>
    <w:p w:rsidR="00996787" w:rsidRPr="00D60242" w:rsidRDefault="005B3FEB" w:rsidP="000463AC">
      <w:pPr>
        <w:numPr>
          <w:ilvl w:val="0"/>
          <w:numId w:val="162"/>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Плантарен фасциитис ннд </w:t>
      </w:r>
      <w:r>
        <w:rPr>
          <w:rFonts w:ascii="Times New Roman" w:hAnsi="Times New Roman" w:cs="Times New Roman"/>
          <w:b/>
          <w:color w:val="0070C0"/>
          <w:sz w:val="20"/>
          <w:szCs w:val="20"/>
          <w:u w:val="single"/>
        </w:rPr>
        <w:t>Ц</w:t>
      </w:r>
    </w:p>
    <w:p w:rsidR="00996787" w:rsidRPr="00D60242" w:rsidRDefault="005B3FEB" w:rsidP="000463AC">
      <w:pPr>
        <w:numPr>
          <w:ilvl w:val="0"/>
          <w:numId w:val="162"/>
        </w:numPr>
        <w:jc w:val="both"/>
        <w:rPr>
          <w:rFonts w:ascii="Macedonian Tms" w:hAnsi="Macedonian Tms" w:cs="Macedonian Tms"/>
          <w:color w:val="0070C0"/>
          <w:sz w:val="20"/>
          <w:szCs w:val="20"/>
        </w:rPr>
      </w:pPr>
      <w:r>
        <w:rPr>
          <w:rFonts w:ascii="Macedonian Tms" w:hAnsi="Macedonian Tms" w:cs="Macedonian Tms"/>
          <w:color w:val="0070C0"/>
          <w:sz w:val="20"/>
          <w:szCs w:val="20"/>
        </w:rPr>
        <w:t>Рачен зглоб</w:t>
      </w:r>
    </w:p>
    <w:p w:rsidR="00996787" w:rsidRPr="00375D3B" w:rsidRDefault="005B3FEB" w:rsidP="000463AC">
      <w:pPr>
        <w:numPr>
          <w:ilvl w:val="0"/>
          <w:numId w:val="162"/>
        </w:numPr>
        <w:jc w:val="both"/>
        <w:rPr>
          <w:rFonts w:ascii="Macedonian Tms" w:hAnsi="Macedonian Tms" w:cs="Macedonian Tms"/>
          <w:sz w:val="20"/>
          <w:szCs w:val="20"/>
        </w:rPr>
      </w:pPr>
      <w:r>
        <w:rPr>
          <w:rFonts w:ascii="Macedonian Tms" w:hAnsi="Macedonian Tms" w:cs="Macedonian Tms"/>
          <w:sz w:val="20"/>
          <w:szCs w:val="20"/>
        </w:rPr>
        <w:t>Темпоромандибуларен зглоб</w:t>
      </w:r>
    </w:p>
    <w:p w:rsidR="00996787" w:rsidRDefault="005B3FEB" w:rsidP="000463AC">
      <w:pPr>
        <w:numPr>
          <w:ilvl w:val="0"/>
          <w:numId w:val="162"/>
        </w:numPr>
        <w:jc w:val="both"/>
        <w:rPr>
          <w:rFonts w:ascii="Macedonian Tms" w:hAnsi="Macedonian Tms" w:cs="Macedonian Tms"/>
          <w:sz w:val="20"/>
          <w:szCs w:val="20"/>
        </w:rPr>
      </w:pPr>
      <w:r>
        <w:rPr>
          <w:rFonts w:ascii="Macedonian Tms" w:hAnsi="Macedonian Tms" w:cs="Macedonian Tms"/>
          <w:sz w:val="20"/>
          <w:szCs w:val="20"/>
        </w:rPr>
        <w:t>Активен полиартрит (помисли  на другите типови на терапија и не применувај премногу инјекции во носечки зглобови)</w:t>
      </w:r>
    </w:p>
    <w:p w:rsidR="00996787" w:rsidRPr="00D60242" w:rsidRDefault="005B3FEB" w:rsidP="000463AC">
      <w:pPr>
        <w:numPr>
          <w:ilvl w:val="0"/>
          <w:numId w:val="162"/>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Трохантеричен бурситис ннд </w:t>
      </w:r>
      <w:r>
        <w:rPr>
          <w:rFonts w:ascii="Times New Roman" w:hAnsi="Times New Roman" w:cs="Times New Roman"/>
          <w:b/>
          <w:color w:val="0070C0"/>
          <w:sz w:val="20"/>
          <w:szCs w:val="20"/>
          <w:u w:val="single"/>
        </w:rPr>
        <w:t>Ц</w:t>
      </w:r>
    </w:p>
    <w:p w:rsidR="00996787" w:rsidRPr="00375D3B" w:rsidRDefault="005B3FEB" w:rsidP="00FA2995">
      <w:pPr>
        <w:spacing w:before="360" w:after="360"/>
        <w:ind w:left="720" w:hanging="720"/>
        <w:jc w:val="both"/>
        <w:rPr>
          <w:rFonts w:ascii="Macedonian Tms" w:hAnsi="Macedonian Tms" w:cs="Macedonian Tms"/>
          <w:b/>
          <w:bCs/>
          <w:sz w:val="22"/>
          <w:szCs w:val="22"/>
        </w:rPr>
      </w:pPr>
      <w:r>
        <w:rPr>
          <w:rFonts w:ascii="Macedonian Tms" w:hAnsi="Macedonian Tms" w:cs="Macedonian Tms"/>
          <w:b/>
          <w:bCs/>
          <w:sz w:val="22"/>
          <w:szCs w:val="22"/>
        </w:rPr>
        <w:t>Слаби резултати</w:t>
      </w:r>
    </w:p>
    <w:p w:rsidR="00996787" w:rsidRDefault="005B3FEB" w:rsidP="000463AC">
      <w:pPr>
        <w:numPr>
          <w:ilvl w:val="0"/>
          <w:numId w:val="163"/>
        </w:numPr>
        <w:jc w:val="both"/>
        <w:rPr>
          <w:rFonts w:ascii="Macedonian Tms" w:hAnsi="Macedonian Tms" w:cs="Macedonian Tms"/>
          <w:sz w:val="20"/>
          <w:szCs w:val="20"/>
        </w:rPr>
      </w:pPr>
      <w:r>
        <w:rPr>
          <w:rFonts w:ascii="Macedonian Tms" w:hAnsi="Macedonian Tms" w:cs="Macedonian Tms"/>
          <w:sz w:val="20"/>
          <w:szCs w:val="20"/>
        </w:rPr>
        <w:t>Остеоартроза на колено без хидропс</w:t>
      </w:r>
    </w:p>
    <w:p w:rsidR="00996787" w:rsidRPr="00375D3B" w:rsidRDefault="005B3FEB" w:rsidP="000463AC">
      <w:pPr>
        <w:numPr>
          <w:ilvl w:val="0"/>
          <w:numId w:val="163"/>
        </w:numPr>
        <w:jc w:val="both"/>
        <w:rPr>
          <w:rFonts w:ascii="Macedonian Tms" w:hAnsi="Macedonian Tms" w:cs="Macedonian Tms"/>
          <w:sz w:val="20"/>
          <w:szCs w:val="20"/>
        </w:rPr>
      </w:pPr>
      <w:r>
        <w:rPr>
          <w:rFonts w:ascii="Macedonian Tms" w:hAnsi="Macedonian Tms" w:cs="Macedonian Tms"/>
          <w:sz w:val="20"/>
          <w:szCs w:val="20"/>
        </w:rPr>
        <w:t xml:space="preserve">Латерален епикондилитис </w:t>
      </w:r>
      <w:r>
        <w:rPr>
          <w:rFonts w:ascii="Macedonian Tms" w:hAnsi="Macedonian Tms" w:cs="Macedonian Tms"/>
          <w:color w:val="0070C0"/>
          <w:sz w:val="20"/>
          <w:szCs w:val="20"/>
        </w:rPr>
        <w:t>(ослободува од симптоми но е штетна во подолг период</w:t>
      </w:r>
      <w:r>
        <w:rPr>
          <w:rFonts w:ascii="Macedonian Tms" w:hAnsi="Macedonian Tms" w:cs="Macedonian Tms"/>
          <w:sz w:val="20"/>
          <w:szCs w:val="20"/>
        </w:rPr>
        <w:t>)</w:t>
      </w:r>
    </w:p>
    <w:p w:rsidR="00996787" w:rsidRDefault="005B3FEB" w:rsidP="000463AC">
      <w:pPr>
        <w:numPr>
          <w:ilvl w:val="0"/>
          <w:numId w:val="163"/>
        </w:numPr>
        <w:jc w:val="both"/>
        <w:rPr>
          <w:rFonts w:ascii="Macedonian Tms" w:hAnsi="Macedonian Tms" w:cs="Macedonian Tms"/>
          <w:sz w:val="20"/>
          <w:szCs w:val="20"/>
        </w:rPr>
      </w:pPr>
      <w:r>
        <w:rPr>
          <w:rFonts w:ascii="Macedonian Tms" w:hAnsi="Macedonian Tms" w:cs="Macedonian Tms"/>
          <w:sz w:val="20"/>
          <w:szCs w:val="20"/>
        </w:rPr>
        <w:t xml:space="preserve">Карпален ганглион </w:t>
      </w:r>
    </w:p>
    <w:p w:rsidR="00996787" w:rsidRPr="00375D3B" w:rsidRDefault="005B3FEB" w:rsidP="000463AC">
      <w:pPr>
        <w:numPr>
          <w:ilvl w:val="0"/>
          <w:numId w:val="487"/>
        </w:numPr>
        <w:jc w:val="both"/>
        <w:rPr>
          <w:rFonts w:ascii="Macedonian Tms" w:hAnsi="Macedonian Tms" w:cs="Macedonian Tms"/>
          <w:sz w:val="20"/>
          <w:szCs w:val="20"/>
        </w:rPr>
      </w:pPr>
      <w:r>
        <w:rPr>
          <w:rFonts w:ascii="Macedonian Tms" w:hAnsi="Macedonian Tms" w:cs="Macedonian Tms"/>
          <w:sz w:val="20"/>
          <w:szCs w:val="20"/>
        </w:rPr>
        <w:t>сепак празнење на ганглионот се препорачува пред хируршки третман</w:t>
      </w:r>
    </w:p>
    <w:p w:rsidR="00996787" w:rsidRPr="00375D3B" w:rsidRDefault="005B3FEB" w:rsidP="00FA2995">
      <w:pPr>
        <w:spacing w:before="360" w:after="360"/>
        <w:ind w:left="720" w:hanging="720"/>
        <w:jc w:val="both"/>
        <w:rPr>
          <w:rFonts w:ascii="Macedonian Tms" w:hAnsi="Macedonian Tms" w:cs="Macedonian Tms"/>
          <w:b/>
          <w:bCs/>
          <w:sz w:val="22"/>
          <w:szCs w:val="22"/>
        </w:rPr>
      </w:pPr>
      <w:r>
        <w:rPr>
          <w:rFonts w:ascii="Macedonian Tms" w:hAnsi="Macedonian Tms" w:cs="Macedonian Tms"/>
          <w:b/>
          <w:bCs/>
          <w:sz w:val="22"/>
          <w:szCs w:val="22"/>
        </w:rPr>
        <w:t>Контраиндикации за инјекции</w:t>
      </w:r>
    </w:p>
    <w:p w:rsidR="00996787" w:rsidRPr="00375D3B" w:rsidRDefault="005B3FEB" w:rsidP="000463AC">
      <w:pPr>
        <w:numPr>
          <w:ilvl w:val="0"/>
          <w:numId w:val="164"/>
        </w:numPr>
        <w:jc w:val="both"/>
        <w:rPr>
          <w:rFonts w:ascii="Macedonian Tms" w:hAnsi="Macedonian Tms" w:cs="Macedonian Tms"/>
          <w:sz w:val="20"/>
          <w:szCs w:val="20"/>
          <w:lang w:val="sv-SE"/>
        </w:rPr>
      </w:pPr>
      <w:r>
        <w:rPr>
          <w:rFonts w:ascii="Macedonian Tms" w:hAnsi="Macedonian Tms" w:cs="Macedonian Tms"/>
          <w:sz w:val="20"/>
          <w:szCs w:val="20"/>
          <w:lang w:val="sv-SE"/>
        </w:rPr>
        <w:t xml:space="preserve">Акутен моноартрит каде не е исклучена бактериска инфекција </w:t>
      </w:r>
    </w:p>
    <w:p w:rsidR="00996787" w:rsidRPr="00375D3B" w:rsidRDefault="005B3FEB" w:rsidP="000463AC">
      <w:pPr>
        <w:numPr>
          <w:ilvl w:val="0"/>
          <w:numId w:val="164"/>
        </w:numPr>
        <w:jc w:val="both"/>
        <w:rPr>
          <w:rFonts w:ascii="Macedonian Tms" w:hAnsi="Macedonian Tms" w:cs="Macedonian Tms"/>
          <w:sz w:val="20"/>
          <w:szCs w:val="20"/>
          <w:lang w:val="pl-PL"/>
        </w:rPr>
      </w:pPr>
      <w:r>
        <w:rPr>
          <w:rFonts w:ascii="Macedonian Tms" w:hAnsi="Macedonian Tms" w:cs="Macedonian Tms"/>
          <w:sz w:val="20"/>
          <w:szCs w:val="20"/>
          <w:lang w:val="pl-PL"/>
        </w:rPr>
        <w:t>Инфекција или егзема на местото на инјектирање.</w:t>
      </w:r>
    </w:p>
    <w:p w:rsidR="00996787" w:rsidRPr="00375D3B" w:rsidRDefault="005B3FEB" w:rsidP="000463AC">
      <w:pPr>
        <w:numPr>
          <w:ilvl w:val="0"/>
          <w:numId w:val="164"/>
        </w:numPr>
        <w:jc w:val="both"/>
        <w:rPr>
          <w:rFonts w:ascii="Macedonian Tms" w:hAnsi="Macedonian Tms" w:cs="Macedonian Tms"/>
          <w:sz w:val="20"/>
          <w:szCs w:val="20"/>
        </w:rPr>
      </w:pPr>
      <w:r>
        <w:rPr>
          <w:rFonts w:ascii="Macedonian Tms" w:hAnsi="Macedonian Tms" w:cs="Macedonian Tms"/>
          <w:sz w:val="20"/>
          <w:szCs w:val="20"/>
        </w:rPr>
        <w:t>Нестабилен носечки зглоб.</w:t>
      </w:r>
    </w:p>
    <w:p w:rsidR="00996787" w:rsidRPr="00375D3B" w:rsidRDefault="005B3FEB" w:rsidP="00FA2995">
      <w:pPr>
        <w:spacing w:before="360" w:after="360"/>
        <w:ind w:left="720" w:hanging="720"/>
        <w:jc w:val="both"/>
        <w:rPr>
          <w:rFonts w:ascii="Macedonian Tms" w:hAnsi="Macedonian Tms" w:cs="Macedonian Tms"/>
          <w:b/>
          <w:bCs/>
          <w:sz w:val="22"/>
          <w:szCs w:val="22"/>
        </w:rPr>
      </w:pPr>
      <w:r>
        <w:rPr>
          <w:rFonts w:ascii="Macedonian Tms" w:hAnsi="Macedonian Tms" w:cs="Macedonian Tms"/>
          <w:b/>
          <w:bCs/>
          <w:sz w:val="22"/>
          <w:szCs w:val="22"/>
        </w:rPr>
        <w:t>Ефекти на инјекциона терапија</w:t>
      </w:r>
    </w:p>
    <w:p w:rsidR="00996787" w:rsidRPr="00375D3B" w:rsidRDefault="005B3FEB" w:rsidP="000463AC">
      <w:pPr>
        <w:numPr>
          <w:ilvl w:val="0"/>
          <w:numId w:val="165"/>
        </w:numPr>
        <w:jc w:val="both"/>
        <w:rPr>
          <w:rFonts w:ascii="Macedonian Tms" w:hAnsi="Macedonian Tms" w:cs="Macedonian Tms"/>
          <w:sz w:val="20"/>
          <w:szCs w:val="20"/>
        </w:rPr>
      </w:pPr>
      <w:r>
        <w:rPr>
          <w:rFonts w:ascii="Macedonian Tms" w:hAnsi="Macedonian Tms" w:cs="Macedonian Tms"/>
          <w:sz w:val="20"/>
          <w:szCs w:val="20"/>
        </w:rPr>
        <w:t>Триамцинолонот како кортикостероид со најдолго продолжено дејство се покажа како поефикасен од метилпреднизолонот за третман на артрит на колено.Тој треба да се користи за големи зглобови со излив, во најмала рака ако првата инјекција со кортикостероид со покусо дејство е неуспешна. Метлпреднизолонот е корисен локален КСпрепарат за најразлични примени.</w:t>
      </w:r>
    </w:p>
    <w:p w:rsidR="00996787" w:rsidRDefault="005B3FEB" w:rsidP="000463AC">
      <w:pPr>
        <w:numPr>
          <w:ilvl w:val="0"/>
          <w:numId w:val="165"/>
        </w:numPr>
        <w:jc w:val="both"/>
        <w:rPr>
          <w:rFonts w:ascii="Macedonian Tms" w:hAnsi="Macedonian Tms" w:cs="Macedonian Tms"/>
          <w:sz w:val="20"/>
          <w:szCs w:val="20"/>
          <w:lang w:val="pl-PL"/>
        </w:rPr>
      </w:pPr>
      <w:r>
        <w:rPr>
          <w:rFonts w:ascii="Macedonian Tms" w:hAnsi="Macedonian Tms" w:cs="Macedonian Tms"/>
          <w:sz w:val="20"/>
          <w:szCs w:val="20"/>
          <w:lang w:val="pl-PL"/>
        </w:rPr>
        <w:t>За рамо со ограничена подвижност поефикасна е локална КС инјекција од напроксен и физикална терапија.</w:t>
      </w:r>
    </w:p>
    <w:p w:rsidR="00996787" w:rsidRDefault="00996787" w:rsidP="000D0711">
      <w:pPr>
        <w:ind w:left="357"/>
        <w:jc w:val="both"/>
        <w:rPr>
          <w:rFonts w:ascii="Macedonian Tms" w:hAnsi="Macedonian Tms" w:cs="Macedonian Tms"/>
          <w:sz w:val="20"/>
          <w:szCs w:val="20"/>
          <w:lang w:val="pl-PL"/>
        </w:rPr>
      </w:pPr>
    </w:p>
    <w:p w:rsidR="00996787" w:rsidRDefault="00996787" w:rsidP="000D0711">
      <w:pPr>
        <w:ind w:left="357"/>
        <w:jc w:val="both"/>
        <w:rPr>
          <w:rFonts w:ascii="Macedonian Tms" w:hAnsi="Macedonian Tms" w:cs="Macedonian Tms"/>
          <w:sz w:val="20"/>
          <w:szCs w:val="20"/>
          <w:lang w:val="pl-PL"/>
        </w:rPr>
      </w:pPr>
    </w:p>
    <w:p w:rsidR="00996787" w:rsidRDefault="005B3FEB" w:rsidP="000D0711">
      <w:pPr>
        <w:tabs>
          <w:tab w:val="left" w:pos="1985"/>
        </w:tabs>
        <w:spacing w:before="480" w:after="480"/>
        <w:ind w:left="720" w:hanging="720"/>
        <w:jc w:val="center"/>
        <w:rPr>
          <w:rFonts w:ascii="Macedonian Tms" w:hAnsi="Macedonian Tms" w:cs="Macedonian Tms"/>
          <w:b/>
          <w:bCs/>
          <w:sz w:val="22"/>
          <w:szCs w:val="22"/>
          <w:lang w:val="pt-BR"/>
        </w:rPr>
      </w:pPr>
      <w:r>
        <w:rPr>
          <w:rFonts w:ascii="Macedonian Tms" w:hAnsi="Macedonian Tms" w:cs="Macedonian Tms"/>
          <w:b/>
          <w:bCs/>
          <w:sz w:val="22"/>
          <w:szCs w:val="22"/>
          <w:lang w:val="pt-BR"/>
        </w:rPr>
        <w:t>ПРЕПОРАЧАНО КОЛИЧЕСТВО ИНЈЕКТИРАНА ТЕЧНОСТ</w:t>
      </w:r>
    </w:p>
    <w:p w:rsidR="00996787" w:rsidRPr="000D0711" w:rsidRDefault="005B3FEB" w:rsidP="000463AC">
      <w:pPr>
        <w:numPr>
          <w:ilvl w:val="0"/>
          <w:numId w:val="165"/>
        </w:numPr>
        <w:jc w:val="both"/>
        <w:rPr>
          <w:rFonts w:ascii="Macedonian Tms" w:hAnsi="Macedonian Tms" w:cs="Macedonian Tms"/>
          <w:sz w:val="20"/>
          <w:szCs w:val="20"/>
          <w:lang w:val="pl-PL"/>
        </w:rPr>
      </w:pPr>
      <w:r>
        <w:rPr>
          <w:rFonts w:ascii="Macedonian Tms" w:hAnsi="Macedonian Tms" w:cs="Macedonian Tms"/>
          <w:bCs/>
          <w:color w:val="0070C0"/>
          <w:sz w:val="20"/>
          <w:szCs w:val="20"/>
          <w:lang w:val="pt-BR"/>
        </w:rPr>
        <w:t>Подолу препорачаните волумени на локален анестетик се однесуваат на анестетици кои се пакувани во засебни шишиња. Фабрички комбинации на КС и локален анестетик имаат теоретска предност за помал ризик од инфекција.</w:t>
      </w:r>
    </w:p>
    <w:p w:rsidR="00996787" w:rsidRPr="000D0711" w:rsidRDefault="005B3FEB" w:rsidP="000463AC">
      <w:pPr>
        <w:numPr>
          <w:ilvl w:val="0"/>
          <w:numId w:val="165"/>
        </w:numPr>
        <w:jc w:val="both"/>
        <w:rPr>
          <w:rFonts w:ascii="Macedonian Tms" w:hAnsi="Macedonian Tms" w:cs="Macedonian Tms"/>
          <w:sz w:val="20"/>
          <w:szCs w:val="20"/>
          <w:lang w:val="pl-PL"/>
        </w:rPr>
      </w:pPr>
      <w:r>
        <w:rPr>
          <w:rFonts w:ascii="Macedonian Tms" w:hAnsi="Macedonian Tms" w:cs="Macedonian Tms"/>
          <w:bCs/>
          <w:color w:val="0070C0"/>
          <w:sz w:val="20"/>
          <w:szCs w:val="20"/>
          <w:lang w:val="pt-BR"/>
        </w:rPr>
        <w:t>Колено: 1мл КС + 3-4 мл на локален анестетик.</w:t>
      </w:r>
    </w:p>
    <w:p w:rsidR="00996787" w:rsidRDefault="005B3FEB" w:rsidP="000463AC">
      <w:pPr>
        <w:numPr>
          <w:ilvl w:val="0"/>
          <w:numId w:val="496"/>
        </w:numPr>
        <w:jc w:val="both"/>
        <w:rPr>
          <w:rFonts w:ascii="Macedonian Tms" w:hAnsi="Macedonian Tms" w:cs="Macedonian Tms"/>
          <w:sz w:val="20"/>
          <w:szCs w:val="20"/>
          <w:lang w:val="pl-PL"/>
        </w:rPr>
      </w:pPr>
      <w:r>
        <w:rPr>
          <w:rFonts w:ascii="Macedonian Tms" w:hAnsi="Macedonian Tms" w:cs="Macedonian Tms"/>
          <w:bCs/>
          <w:color w:val="0070C0"/>
          <w:sz w:val="20"/>
          <w:szCs w:val="20"/>
          <w:lang w:val="pt-BR"/>
        </w:rPr>
        <w:t>Истатото количество се користи за Бекерова циста. Инјекцијата се дава во коленото доколку има знаци на ефузија; инаку инјекцијата се дава директно во цистата.</w:t>
      </w:r>
    </w:p>
    <w:p w:rsidR="00996787" w:rsidRPr="00362F85" w:rsidRDefault="005B3FEB" w:rsidP="000463AC">
      <w:pPr>
        <w:numPr>
          <w:ilvl w:val="0"/>
          <w:numId w:val="16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lastRenderedPageBreak/>
        <w:t>Гленохумерален зглоб: 1мл КС + 4 мл локален анестетик; субакромијална бурза: 1 мл КС + 1 мл локален анестетик</w:t>
      </w:r>
    </w:p>
    <w:p w:rsidR="00996787" w:rsidRPr="00362F85" w:rsidRDefault="005B3FEB" w:rsidP="000463AC">
      <w:pPr>
        <w:numPr>
          <w:ilvl w:val="0"/>
          <w:numId w:val="16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rPr>
        <w:t>Глужд: 1 мл</w:t>
      </w:r>
    </w:p>
    <w:p w:rsidR="00996787" w:rsidRPr="00362F85" w:rsidRDefault="005B3FEB" w:rsidP="000463AC">
      <w:pPr>
        <w:numPr>
          <w:ilvl w:val="0"/>
          <w:numId w:val="16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rPr>
        <w:t>Рачен зглоб: 0.5 мл</w:t>
      </w:r>
    </w:p>
    <w:p w:rsidR="00996787" w:rsidRPr="00362F85" w:rsidRDefault="005B3FEB" w:rsidP="000463AC">
      <w:pPr>
        <w:numPr>
          <w:ilvl w:val="0"/>
          <w:numId w:val="16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rPr>
        <w:t xml:space="preserve">Меки ткива: 0.4 </w:t>
      </w:r>
      <w:r w:rsidR="00996787" w:rsidRPr="00362F85">
        <w:rPr>
          <w:rFonts w:ascii="Macedonian Tms" w:hAnsi="Macedonian Tms" w:cs="Macedonian Tms"/>
          <w:color w:val="0070C0"/>
          <w:sz w:val="20"/>
          <w:szCs w:val="20"/>
        </w:rPr>
        <w:t>–</w:t>
      </w:r>
      <w:r>
        <w:rPr>
          <w:rFonts w:ascii="Macedonian Tms" w:hAnsi="Macedonian Tms" w:cs="Macedonian Tms"/>
          <w:color w:val="0070C0"/>
          <w:sz w:val="20"/>
          <w:szCs w:val="20"/>
        </w:rPr>
        <w:t xml:space="preserve"> 1 мл и исто количество локален анестетик или 0.9% </w:t>
      </w:r>
      <w:r>
        <w:rPr>
          <w:rFonts w:ascii="Macedonian Tms" w:hAnsi="Macedonian Tms" w:cs="Macedonian Tms"/>
          <w:color w:val="0070C0"/>
          <w:sz w:val="20"/>
          <w:szCs w:val="20"/>
          <w:lang w:val="pl-PL"/>
        </w:rPr>
        <w:t>физиолошки раствор</w:t>
      </w:r>
    </w:p>
    <w:p w:rsidR="00996787" w:rsidRPr="00362F85" w:rsidRDefault="005B3FEB" w:rsidP="000463AC">
      <w:pPr>
        <w:numPr>
          <w:ilvl w:val="0"/>
          <w:numId w:val="16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ПИФ зглобови: 0.15 мл КС + 0.15 мл анестетик ( КС може да се даде и без анестетик)</w:t>
      </w:r>
    </w:p>
    <w:p w:rsidR="00996787" w:rsidRPr="00362F85" w:rsidRDefault="005B3FEB" w:rsidP="000463AC">
      <w:pPr>
        <w:numPr>
          <w:ilvl w:val="0"/>
          <w:numId w:val="165"/>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МКФ и МТФ зглобови, темпоромандибуларен зглоб: 0.2 мл КС + 0.2 мл анестетик (КС може да се даде без анестетик)</w:t>
      </w:r>
    </w:p>
    <w:p w:rsidR="00996787" w:rsidRPr="000D0711" w:rsidRDefault="00996787" w:rsidP="00362F85">
      <w:pPr>
        <w:ind w:left="357"/>
        <w:jc w:val="both"/>
        <w:rPr>
          <w:rFonts w:ascii="Macedonian Tms" w:hAnsi="Macedonian Tms" w:cs="Macedonian Tms"/>
          <w:sz w:val="20"/>
          <w:szCs w:val="20"/>
          <w:lang w:val="pl-PL"/>
        </w:rPr>
      </w:pPr>
    </w:p>
    <w:p w:rsidR="00996787" w:rsidRDefault="005B3FEB" w:rsidP="00D05967">
      <w:pPr>
        <w:tabs>
          <w:tab w:val="left" w:pos="1985"/>
        </w:tabs>
        <w:spacing w:before="480" w:after="480"/>
        <w:ind w:left="720" w:hanging="720"/>
        <w:rPr>
          <w:rFonts w:ascii="Macedonian Tms" w:hAnsi="Macedonian Tms" w:cs="Macedonian Tms"/>
          <w:b/>
          <w:bCs/>
          <w:sz w:val="22"/>
          <w:szCs w:val="22"/>
          <w:lang w:val="pt-BR"/>
        </w:rPr>
      </w:pPr>
      <w:r>
        <w:rPr>
          <w:rFonts w:ascii="Macedonian Tms" w:hAnsi="Macedonian Tms" w:cs="Macedonian Tms"/>
          <w:b/>
          <w:bCs/>
          <w:sz w:val="22"/>
          <w:szCs w:val="22"/>
          <w:lang w:val="pt-BR"/>
        </w:rPr>
        <w:tab/>
      </w:r>
      <w:r>
        <w:rPr>
          <w:rFonts w:ascii="Macedonian Tms" w:hAnsi="Macedonian Tms" w:cs="Macedonian Tms"/>
          <w:b/>
          <w:bCs/>
          <w:sz w:val="22"/>
          <w:szCs w:val="22"/>
          <w:lang w:val="pt-BR"/>
        </w:rPr>
        <w:tab/>
        <w:t>ПРЕПОРАЧАНА ГОЛЕМИНА НА ИГЛА</w:t>
      </w:r>
    </w:p>
    <w:p w:rsidR="00996787" w:rsidRPr="00B94D37" w:rsidRDefault="005B3FEB" w:rsidP="00C016E8">
      <w:pPr>
        <w:tabs>
          <w:tab w:val="left" w:pos="1985"/>
        </w:tabs>
        <w:rPr>
          <w:rFonts w:ascii="Macedonian Tms" w:hAnsi="Macedonian Tms" w:cs="Macedonian Tms"/>
          <w:bCs/>
          <w:color w:val="0070C0"/>
          <w:sz w:val="20"/>
          <w:szCs w:val="20"/>
          <w:lang w:val="pt-BR"/>
        </w:rPr>
      </w:pPr>
      <w:r>
        <w:rPr>
          <w:rFonts w:ascii="Macedonian Tms" w:hAnsi="Macedonian Tms" w:cs="Macedonian Tms"/>
          <w:bCs/>
          <w:color w:val="0070C0"/>
          <w:sz w:val="20"/>
          <w:szCs w:val="20"/>
          <w:lang w:val="pt-BR"/>
        </w:rPr>
        <w:t>Види табела 1.</w:t>
      </w:r>
    </w:p>
    <w:p w:rsidR="00996787" w:rsidRPr="00B94D37" w:rsidRDefault="00996787" w:rsidP="00B94D37">
      <w:pPr>
        <w:tabs>
          <w:tab w:val="left" w:pos="1985"/>
        </w:tabs>
        <w:ind w:left="-720"/>
        <w:rPr>
          <w:rFonts w:ascii="Macedonian Tms" w:hAnsi="Macedonian Tms" w:cs="Macedonian Tms"/>
          <w:bCs/>
          <w:color w:val="0070C0"/>
          <w:sz w:val="20"/>
          <w:szCs w:val="20"/>
          <w:lang w:val="pt-BR"/>
        </w:rPr>
      </w:pPr>
    </w:p>
    <w:p w:rsidR="00996787" w:rsidRPr="00B94D37" w:rsidRDefault="005B3FEB" w:rsidP="00C016E8">
      <w:pPr>
        <w:tabs>
          <w:tab w:val="left" w:pos="1985"/>
        </w:tabs>
        <w:rPr>
          <w:rFonts w:ascii="Macedonian Tms" w:hAnsi="Macedonian Tms" w:cs="Macedonian Tms"/>
          <w:bCs/>
          <w:color w:val="0070C0"/>
          <w:sz w:val="20"/>
          <w:szCs w:val="20"/>
          <w:lang w:val="pt-BR"/>
        </w:rPr>
      </w:pPr>
      <w:r>
        <w:rPr>
          <w:rFonts w:ascii="Macedonian Tms" w:hAnsi="Macedonian Tms" w:cs="Macedonian Tms"/>
          <w:bCs/>
          <w:color w:val="0070C0"/>
          <w:sz w:val="20"/>
          <w:szCs w:val="20"/>
          <w:lang w:val="pt-BR"/>
        </w:rPr>
        <w:t>Кога се користи голема игла за инјектирање се препорачува најпрво да се аплицира</w:t>
      </w:r>
    </w:p>
    <w:p w:rsidR="00996787" w:rsidRPr="00B94D37" w:rsidRDefault="005B3FEB" w:rsidP="00C016E8">
      <w:pPr>
        <w:tabs>
          <w:tab w:val="left" w:pos="1985"/>
        </w:tabs>
        <w:rPr>
          <w:rFonts w:ascii="Macedonian Tms" w:hAnsi="Macedonian Tms" w:cs="Macedonian Tms"/>
          <w:b/>
          <w:bCs/>
          <w:color w:val="0070C0"/>
          <w:sz w:val="20"/>
          <w:szCs w:val="20"/>
          <w:lang w:val="pt-BR"/>
        </w:rPr>
      </w:pPr>
      <w:r>
        <w:rPr>
          <w:rFonts w:ascii="Macedonian Tms" w:hAnsi="Macedonian Tms" w:cs="Macedonian Tms"/>
          <w:bCs/>
          <w:color w:val="0070C0"/>
          <w:sz w:val="20"/>
          <w:szCs w:val="20"/>
          <w:lang w:val="pt-BR"/>
        </w:rPr>
        <w:t>локален анестетик на местото на инјектирање и да се користи најмала можна игла</w:t>
      </w:r>
      <w:r>
        <w:rPr>
          <w:rFonts w:ascii="Macedonian Tms" w:hAnsi="Macedonian Tms" w:cs="Macedonian Tms"/>
          <w:b/>
          <w:bCs/>
          <w:color w:val="0070C0"/>
          <w:sz w:val="20"/>
          <w:szCs w:val="20"/>
          <w:lang w:val="pt-BR"/>
        </w:rPr>
        <w:t>.</w:t>
      </w:r>
    </w:p>
    <w:p w:rsidR="00996787" w:rsidRPr="00375D3B" w:rsidRDefault="005B3FEB" w:rsidP="00FA2995">
      <w:pPr>
        <w:spacing w:before="480" w:after="480"/>
        <w:ind w:left="720" w:hanging="720"/>
        <w:jc w:val="center"/>
        <w:rPr>
          <w:rFonts w:ascii="Macedonian Tms" w:hAnsi="Macedonian Tms" w:cs="Macedonian Tms"/>
          <w:b/>
          <w:bCs/>
          <w:sz w:val="22"/>
          <w:szCs w:val="22"/>
          <w:lang w:val="it-IT"/>
        </w:rPr>
      </w:pPr>
      <w:r>
        <w:rPr>
          <w:rFonts w:ascii="Macedonian Tms" w:hAnsi="Macedonian Tms" w:cs="Macedonian Tms"/>
          <w:b/>
          <w:bCs/>
          <w:sz w:val="22"/>
          <w:szCs w:val="22"/>
          <w:lang w:val="it-IT"/>
        </w:rPr>
        <w:t>ДРУГИ ИНЈЕКЦИОНИ ТЕРАПИИ</w:t>
      </w:r>
    </w:p>
    <w:p w:rsidR="00996787" w:rsidRPr="00C016E8" w:rsidRDefault="005B3FEB" w:rsidP="000463AC">
      <w:pPr>
        <w:numPr>
          <w:ilvl w:val="0"/>
          <w:numId w:val="166"/>
        </w:numPr>
        <w:jc w:val="both"/>
        <w:rPr>
          <w:rFonts w:ascii="Macedonian Tms" w:hAnsi="Macedonian Tms" w:cs="Macedonian Tms"/>
          <w:sz w:val="20"/>
          <w:szCs w:val="20"/>
        </w:rPr>
      </w:pPr>
      <w:r>
        <w:rPr>
          <w:rFonts w:ascii="Macedonian Tms" w:hAnsi="Macedonian Tms" w:cs="Macedonian Tms"/>
          <w:sz w:val="20"/>
          <w:szCs w:val="20"/>
          <w:lang w:val="it-IT"/>
        </w:rPr>
        <w:t>Ако синовитот на коленото придружен со излив не се купира со повторувани КС инјекции, се применува терапија со осмиева киселина</w:t>
      </w:r>
      <w:r w:rsidR="00996787">
        <w:rPr>
          <w:rStyle w:val="FootnoteReference"/>
          <w:rFonts w:ascii="Macedonian Tms" w:hAnsi="Macedonian Tms"/>
          <w:sz w:val="20"/>
          <w:szCs w:val="20"/>
          <w:lang w:val="it-IT"/>
        </w:rPr>
        <w:footnoteReference w:id="50"/>
      </w:r>
      <w:r>
        <w:rPr>
          <w:rFonts w:ascii="Macedonian Tms" w:hAnsi="Macedonian Tms" w:cs="Macedonian Tms"/>
          <w:sz w:val="20"/>
          <w:szCs w:val="20"/>
          <w:lang w:val="it-IT"/>
        </w:rPr>
        <w:t xml:space="preserve"> ннд </w:t>
      </w:r>
      <w:r>
        <w:rPr>
          <w:rFonts w:ascii="Times New Roman" w:hAnsi="Times New Roman" w:cs="Times New Roman"/>
          <w:b/>
          <w:color w:val="0070C0"/>
          <w:sz w:val="20"/>
          <w:szCs w:val="20"/>
          <w:u w:val="single"/>
          <w:lang w:val="it-IT"/>
        </w:rPr>
        <w:t>Ц</w:t>
      </w:r>
      <w:r>
        <w:rPr>
          <w:rFonts w:ascii="Times New Roman" w:hAnsi="Times New Roman" w:cs="Times New Roman"/>
          <w:b/>
          <w:color w:val="0070C0"/>
          <w:sz w:val="20"/>
          <w:szCs w:val="20"/>
          <w:lang w:val="it-IT"/>
        </w:rPr>
        <w:t>.</w:t>
      </w:r>
    </w:p>
    <w:p w:rsidR="00996787" w:rsidRPr="00C016E8" w:rsidRDefault="005B3FEB" w:rsidP="000463AC">
      <w:pPr>
        <w:numPr>
          <w:ilvl w:val="0"/>
          <w:numId w:val="166"/>
        </w:numPr>
        <w:jc w:val="both"/>
        <w:rPr>
          <w:rFonts w:ascii="Macedonian Tms" w:hAnsi="Macedonian Tms" w:cs="Macedonian Tms"/>
          <w:color w:val="0070C0"/>
          <w:sz w:val="20"/>
          <w:szCs w:val="20"/>
        </w:rPr>
      </w:pPr>
      <w:r>
        <w:rPr>
          <w:rFonts w:ascii="Macedonian Tms" w:hAnsi="Macedonian Tms" w:cs="Macedonian Tms"/>
          <w:color w:val="0070C0"/>
          <w:sz w:val="20"/>
          <w:szCs w:val="20"/>
        </w:rPr>
        <w:t>Синовиектомија доага во обзир после претходните два типа на терапија или како алтернатива.</w:t>
      </w:r>
    </w:p>
    <w:p w:rsidR="00996787" w:rsidRPr="00C016E8" w:rsidRDefault="005B3FEB" w:rsidP="000463AC">
      <w:pPr>
        <w:numPr>
          <w:ilvl w:val="0"/>
          <w:numId w:val="166"/>
        </w:numPr>
        <w:jc w:val="both"/>
        <w:rPr>
          <w:rFonts w:ascii="Macedonian Tms" w:hAnsi="Macedonian Tms" w:cs="Macedonian Tms"/>
          <w:color w:val="0070C0"/>
          <w:sz w:val="20"/>
          <w:szCs w:val="20"/>
        </w:rPr>
      </w:pPr>
      <w:r>
        <w:rPr>
          <w:rFonts w:ascii="Macedonian Tms" w:hAnsi="Macedonian Tms" w:cs="Macedonian Tms"/>
          <w:color w:val="0070C0"/>
          <w:sz w:val="20"/>
          <w:szCs w:val="20"/>
        </w:rPr>
        <w:t>Интраартикуларна хијалуронска киселина</w:t>
      </w:r>
      <w:r w:rsidR="00996787">
        <w:rPr>
          <w:rStyle w:val="FootnoteReference"/>
          <w:rFonts w:ascii="Macedonian Tms" w:hAnsi="Macedonian Tms"/>
          <w:color w:val="0070C0"/>
          <w:sz w:val="20"/>
          <w:szCs w:val="20"/>
        </w:rPr>
        <w:footnoteReference w:id="51"/>
      </w:r>
      <w:r>
        <w:rPr>
          <w:rFonts w:ascii="Macedonian Tms" w:hAnsi="Macedonian Tms" w:cs="Macedonian Tms"/>
          <w:color w:val="0070C0"/>
          <w:sz w:val="20"/>
          <w:szCs w:val="20"/>
        </w:rPr>
        <w:t>е ефикасна до извесен степен кај остеоартритис на коленото ннд</w:t>
      </w:r>
      <w:r>
        <w:rPr>
          <w:rFonts w:ascii="Times New Roman" w:hAnsi="Times New Roman" w:cs="Times New Roman"/>
          <w:b/>
          <w:color w:val="0070C0"/>
          <w:sz w:val="20"/>
          <w:szCs w:val="20"/>
          <w:u w:val="single"/>
        </w:rPr>
        <w:t>Ц</w:t>
      </w:r>
      <w:r>
        <w:rPr>
          <w:rFonts w:ascii="Times New Roman" w:hAnsi="Times New Roman" w:cs="Times New Roman"/>
          <w:b/>
          <w:color w:val="0070C0"/>
          <w:sz w:val="20"/>
          <w:szCs w:val="20"/>
        </w:rPr>
        <w:t>.</w:t>
      </w:r>
      <w:r>
        <w:rPr>
          <w:rFonts w:ascii="Macedonian Tms" w:hAnsi="Macedonian Tms" w:cs="Macedonian Tms"/>
          <w:color w:val="0070C0"/>
          <w:sz w:val="20"/>
          <w:szCs w:val="20"/>
        </w:rPr>
        <w:t xml:space="preserve"> Таа е од полза икај темпоромандибуларниот зглоб ннд</w:t>
      </w:r>
      <w:r>
        <w:rPr>
          <w:rFonts w:ascii="Times New Roman" w:hAnsi="Times New Roman" w:cs="Times New Roman"/>
          <w:b/>
          <w:color w:val="0070C0"/>
          <w:sz w:val="20"/>
          <w:szCs w:val="20"/>
          <w:u w:val="single"/>
        </w:rPr>
        <w:t>Ц</w:t>
      </w:r>
      <w:r>
        <w:rPr>
          <w:rFonts w:ascii="Times New Roman" w:hAnsi="Times New Roman" w:cs="Times New Roman"/>
          <w:b/>
          <w:color w:val="0070C0"/>
          <w:sz w:val="20"/>
          <w:szCs w:val="20"/>
        </w:rPr>
        <w:t>.</w:t>
      </w:r>
      <w:r>
        <w:rPr>
          <w:rFonts w:ascii="Macedonian Tms" w:hAnsi="Macedonian Tms" w:cs="Macedonian Tms"/>
          <w:color w:val="0070C0"/>
          <w:sz w:val="20"/>
          <w:szCs w:val="20"/>
        </w:rPr>
        <w:t>Хиалуронат може да се користи како терапија на остеоартритис на колено доколку КС инјекции не се ефикасни или се контраиндицирани.</w:t>
      </w:r>
    </w:p>
    <w:p w:rsidR="00996787" w:rsidRPr="00820EAB" w:rsidRDefault="005B3FEB" w:rsidP="004903B6">
      <w:pPr>
        <w:spacing w:before="480" w:after="480"/>
        <w:ind w:left="720" w:hanging="720"/>
        <w:jc w:val="center"/>
        <w:rPr>
          <w:rFonts w:ascii="Macedonian Tms" w:hAnsi="Macedonian Tms" w:cs="Macedonian Tms"/>
          <w:b/>
          <w:bCs/>
          <w:color w:val="0070C0"/>
          <w:sz w:val="22"/>
          <w:szCs w:val="22"/>
        </w:rPr>
      </w:pPr>
      <w:r>
        <w:rPr>
          <w:rFonts w:ascii="Macedonian Tms" w:hAnsi="Macedonian Tms" w:cs="Macedonian Tms"/>
          <w:b/>
          <w:bCs/>
          <w:sz w:val="22"/>
          <w:szCs w:val="22"/>
        </w:rPr>
        <w:t xml:space="preserve">ПОВРЗАНИ </w:t>
      </w:r>
      <w:r>
        <w:rPr>
          <w:rFonts w:ascii="Macedonian Tms" w:hAnsi="Macedonian Tms" w:cs="Macedonian Tms"/>
          <w:b/>
          <w:bCs/>
          <w:color w:val="0070C0"/>
          <w:sz w:val="22"/>
          <w:szCs w:val="22"/>
        </w:rPr>
        <w:t>ПОДАТОЦИ</w:t>
      </w:r>
    </w:p>
    <w:p w:rsidR="00996787" w:rsidRPr="00820EAB" w:rsidRDefault="005B3FEB" w:rsidP="00820EAB">
      <w:pPr>
        <w:spacing w:before="480" w:after="480"/>
        <w:rPr>
          <w:rFonts w:ascii="Macedonian Tms" w:hAnsi="Macedonian Tms" w:cs="Macedonian Tms"/>
          <w:b/>
          <w:bCs/>
          <w:color w:val="0070C0"/>
          <w:sz w:val="22"/>
          <w:szCs w:val="22"/>
        </w:rPr>
      </w:pPr>
      <w:r>
        <w:rPr>
          <w:rFonts w:ascii="Times New Roman" w:hAnsi="Times New Roman" w:cs="Times New Roman"/>
          <w:b/>
          <w:bCs/>
          <w:color w:val="0070C0"/>
          <w:sz w:val="22"/>
          <w:szCs w:val="22"/>
        </w:rPr>
        <w:t>Цоцхран</w:t>
      </w:r>
      <w:r>
        <w:rPr>
          <w:rFonts w:ascii="Macedonian Tms" w:hAnsi="Macedonian Tms" w:cs="Macedonian Tms"/>
          <w:b/>
          <w:bCs/>
          <w:color w:val="0070C0"/>
          <w:sz w:val="22"/>
          <w:szCs w:val="22"/>
        </w:rPr>
        <w:t xml:space="preserve"> прегледи</w:t>
      </w:r>
    </w:p>
    <w:p w:rsidR="00996787" w:rsidRPr="00820EAB" w:rsidRDefault="005B3FEB" w:rsidP="000463AC">
      <w:pPr>
        <w:numPr>
          <w:ilvl w:val="0"/>
          <w:numId w:val="364"/>
        </w:numPr>
        <w:rPr>
          <w:rFonts w:ascii="Macedonian Tms" w:hAnsi="Macedonian Tms" w:cs="Macedonian Tms"/>
          <w:bCs/>
          <w:color w:val="0070C0"/>
          <w:sz w:val="20"/>
          <w:szCs w:val="20"/>
        </w:rPr>
      </w:pPr>
      <w:r>
        <w:rPr>
          <w:rFonts w:ascii="Macedonian Tms" w:hAnsi="Macedonian Tms" w:cs="Macedonian Tms"/>
          <w:bCs/>
          <w:color w:val="0070C0"/>
          <w:sz w:val="20"/>
          <w:szCs w:val="20"/>
        </w:rPr>
        <w:t xml:space="preserve">Интраартикуларна инјекција кај атхезивен капсулитис на рамо може да има краткотрајни позитивни ефекти ннд </w:t>
      </w:r>
      <w:r>
        <w:rPr>
          <w:rFonts w:ascii="Times New Roman" w:hAnsi="Times New Roman" w:cs="Times New Roman"/>
          <w:b/>
          <w:bCs/>
          <w:color w:val="0070C0"/>
          <w:sz w:val="20"/>
          <w:szCs w:val="20"/>
          <w:u w:val="single"/>
        </w:rPr>
        <w:t>Ц</w:t>
      </w:r>
      <w:r>
        <w:rPr>
          <w:rFonts w:ascii="Macedonian Tms" w:hAnsi="Macedonian Tms" w:cs="Macedonian Tms"/>
          <w:bCs/>
          <w:color w:val="0070C0"/>
          <w:sz w:val="20"/>
          <w:szCs w:val="20"/>
        </w:rPr>
        <w:t>.</w:t>
      </w:r>
    </w:p>
    <w:p w:rsidR="00996787" w:rsidRDefault="005B3FEB" w:rsidP="000463AC">
      <w:pPr>
        <w:numPr>
          <w:ilvl w:val="0"/>
          <w:numId w:val="364"/>
        </w:numPr>
        <w:rPr>
          <w:rFonts w:ascii="Macedonian Tms" w:hAnsi="Macedonian Tms" w:cs="Macedonian Tms"/>
          <w:bCs/>
          <w:color w:val="0070C0"/>
          <w:sz w:val="20"/>
          <w:szCs w:val="20"/>
        </w:rPr>
      </w:pPr>
      <w:r>
        <w:rPr>
          <w:rFonts w:ascii="Macedonian Tms" w:hAnsi="Macedonian Tms" w:cs="Macedonian Tms"/>
          <w:bCs/>
          <w:color w:val="0070C0"/>
          <w:sz w:val="20"/>
          <w:szCs w:val="20"/>
        </w:rPr>
        <w:t xml:space="preserve">Локални КС_ни инјекции за синдромот на карпален тунел, доведуваат до значајно поголемо клиничко подобрување еден месец по апликацијата, споредено со плацебо или системски кортикостероиди ннд </w:t>
      </w:r>
      <w:r>
        <w:rPr>
          <w:rFonts w:ascii="Times New Roman" w:hAnsi="Times New Roman" w:cs="Times New Roman"/>
          <w:b/>
          <w:bCs/>
          <w:color w:val="0070C0"/>
          <w:sz w:val="20"/>
          <w:szCs w:val="20"/>
          <w:u w:val="single"/>
        </w:rPr>
        <w:t>А</w:t>
      </w:r>
      <w:r>
        <w:rPr>
          <w:rFonts w:ascii="Macedonian Tms" w:hAnsi="Macedonian Tms" w:cs="Macedonian Tms"/>
          <w:bCs/>
          <w:color w:val="0070C0"/>
          <w:sz w:val="20"/>
          <w:szCs w:val="20"/>
        </w:rPr>
        <w:t>.</w:t>
      </w:r>
    </w:p>
    <w:p w:rsidR="00996787" w:rsidRPr="00820EAB" w:rsidRDefault="00996787" w:rsidP="00820EAB">
      <w:pPr>
        <w:ind w:left="720"/>
        <w:rPr>
          <w:rFonts w:ascii="Macedonian Tms" w:hAnsi="Macedonian Tms" w:cs="Macedonian Tms"/>
          <w:bCs/>
          <w:color w:val="0070C0"/>
          <w:sz w:val="20"/>
          <w:szCs w:val="20"/>
        </w:rPr>
      </w:pPr>
    </w:p>
    <w:p w:rsidR="00996787" w:rsidRPr="00820EAB" w:rsidRDefault="005B3FEB" w:rsidP="00820EAB">
      <w:pPr>
        <w:widowControl w:val="0"/>
        <w:autoSpaceDE w:val="0"/>
        <w:autoSpaceDN w:val="0"/>
        <w:adjustRightInd w:val="0"/>
        <w:spacing w:after="80"/>
        <w:jc w:val="center"/>
        <w:rPr>
          <w:rFonts w:ascii="Macedonian Tms New" w:hAnsi="Macedonian Tms New" w:cs="Times New Roman"/>
          <w:b/>
          <w:color w:val="0070C0"/>
          <w:sz w:val="22"/>
          <w:szCs w:val="22"/>
        </w:rPr>
      </w:pPr>
      <w:r>
        <w:rPr>
          <w:rFonts w:ascii="Macedonian Tms New" w:hAnsi="Macedonian Tms New" w:cs="Times New Roman"/>
          <w:b/>
          <w:color w:val="0070C0"/>
          <w:sz w:val="22"/>
          <w:szCs w:val="22"/>
        </w:rPr>
        <w:t>РЕФЕРЕНЦИ</w:t>
      </w:r>
    </w:p>
    <w:p w:rsidR="00996787" w:rsidRPr="00094476" w:rsidRDefault="005B3FEB" w:rsidP="000463AC">
      <w:pPr>
        <w:widowControl w:val="0"/>
        <w:numPr>
          <w:ilvl w:val="0"/>
          <w:numId w:val="324"/>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Балогх З, Рузсонѕи Е. Триамцинолоне хеџацетониде версус бетаметхасоне. А доубле-блинд цомпаративе студѕ оф тхе лонг-терм еффецтс оф интра-артицулар стероидс ин патиентс њитх јувениле цхрониц артхритис. Сцанд Ј Рхеуматол Суппл 1987;67():80-2. </w:t>
      </w:r>
      <w:hyperlink r:id="rId55" w:history="1">
        <w:r>
          <w:rPr>
            <w:rStyle w:val="Hyperlink"/>
            <w:rFonts w:ascii="Times New Roman" w:hAnsi="Times New Roman"/>
            <w:b/>
            <w:bCs/>
            <w:color w:val="0070C0"/>
            <w:sz w:val="20"/>
            <w:szCs w:val="20"/>
          </w:rPr>
          <w:t>ПубМед</w:t>
        </w:r>
      </w:hyperlink>
    </w:p>
    <w:p w:rsidR="00996787" w:rsidRPr="00094476" w:rsidRDefault="005B3FEB" w:rsidP="000463AC">
      <w:pPr>
        <w:widowControl w:val="0"/>
        <w:numPr>
          <w:ilvl w:val="0"/>
          <w:numId w:val="324"/>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Петри М, Доброњ Р, Неиман Р, Њхитинг-О</w:t>
      </w:r>
      <w:r w:rsidR="00996787" w:rsidRPr="00094476">
        <w:rPr>
          <w:rFonts w:ascii="Times New Roman" w:hAnsi="Times New Roman" w:cs="Times New Roman"/>
          <w:color w:val="0070C0"/>
          <w:sz w:val="20"/>
          <w:szCs w:val="20"/>
        </w:rPr>
        <w:t>'</w:t>
      </w:r>
      <w:r>
        <w:rPr>
          <w:rFonts w:ascii="Times New Roman" w:hAnsi="Times New Roman" w:cs="Times New Roman"/>
          <w:color w:val="0070C0"/>
          <w:sz w:val="20"/>
          <w:szCs w:val="20"/>
        </w:rPr>
        <w:t xml:space="preserve">Кеефе Љ, Сеаман ЊЕ. Рандомизед, доубле-блинд, плацебо-цонтроллед студѕ оф тхе треатмент оф тхе паинфул схоулдер. Артхритис Рхеум 1987 Сеп;30(9):1040-5. </w:t>
      </w:r>
      <w:hyperlink r:id="rId56" w:history="1">
        <w:r>
          <w:rPr>
            <w:rStyle w:val="Hyperlink"/>
            <w:rFonts w:ascii="Times New Roman" w:hAnsi="Times New Roman"/>
            <w:b/>
            <w:bCs/>
            <w:color w:val="0070C0"/>
            <w:sz w:val="20"/>
            <w:szCs w:val="20"/>
          </w:rPr>
          <w:t>ПубМед</w:t>
        </w:r>
      </w:hyperlink>
    </w:p>
    <w:p w:rsidR="00996787" w:rsidRDefault="005B3FEB" w:rsidP="000463AC">
      <w:pPr>
        <w:widowControl w:val="0"/>
        <w:numPr>
          <w:ilvl w:val="0"/>
          <w:numId w:val="324"/>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Њеитофт Т, Удденфелдт П. Импортанце оф сѕновиал флуид аспиратион њхен инјецтинг интра-артицулар цортицостероидс. Анн Рхеум Дис 2000 Мар;59(3):233-5. </w:t>
      </w:r>
      <w:hyperlink r:id="rId57" w:history="1">
        <w:r>
          <w:rPr>
            <w:rStyle w:val="Hyperlink"/>
            <w:rFonts w:ascii="Times New Roman" w:hAnsi="Times New Roman"/>
            <w:b/>
            <w:bCs/>
            <w:color w:val="0070C0"/>
            <w:sz w:val="20"/>
            <w:szCs w:val="20"/>
          </w:rPr>
          <w:t>ПубМед</w:t>
        </w:r>
      </w:hyperlink>
    </w:p>
    <w:p w:rsidR="00996787" w:rsidRPr="00820EAB" w:rsidRDefault="005B3FEB" w:rsidP="000463AC">
      <w:pPr>
        <w:widowControl w:val="0"/>
        <w:numPr>
          <w:ilvl w:val="0"/>
          <w:numId w:val="324"/>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Аутхорс:Илкка Куннамо, Артицле ИД: ебм00465 (021.010)</w:t>
      </w:r>
      <w:r w:rsidR="00996787" w:rsidRPr="00820EAB">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Default="00996787" w:rsidP="00094476">
      <w:pPr>
        <w:rPr>
          <w:rFonts w:ascii="Verdana" w:hAnsi="Verdana" w:cs="Verdana"/>
          <w:color w:val="002753"/>
          <w:sz w:val="22"/>
          <w:szCs w:val="22"/>
        </w:rPr>
      </w:pPr>
    </w:p>
    <w:p w:rsidR="00996787" w:rsidRPr="00094476" w:rsidRDefault="005B3FEB" w:rsidP="00820EAB">
      <w:pPr>
        <w:spacing w:before="480"/>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27.02.2011, </w:t>
      </w:r>
      <w:hyperlink r:id="rId58" w:history="1">
        <w:r>
          <w:rPr>
            <w:rStyle w:val="Hyperlink"/>
            <w:rFonts w:ascii="Times New Roman" w:hAnsi="Times New Roman"/>
            <w:b/>
            <w:bCs/>
            <w:color w:val="0070C0"/>
            <w:sz w:val="20"/>
            <w:szCs w:val="20"/>
          </w:rPr>
          <w:t>хттп://њњњ.ебм-гуиделинес.цом</w:t>
        </w:r>
      </w:hyperlink>
    </w:p>
    <w:p w:rsidR="00996787" w:rsidRPr="00094476" w:rsidRDefault="005B3FEB" w:rsidP="00820EAB">
      <w:p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Default="005B3FEB" w:rsidP="00820EAB">
      <w:pPr>
        <w:spacing w:after="480"/>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2016 г.  </w:t>
      </w:r>
    </w:p>
    <w:p w:rsidR="00996787" w:rsidRPr="000463AC" w:rsidRDefault="00996787" w:rsidP="00E631B7">
      <w:pPr>
        <w:spacing w:after="480"/>
        <w:ind w:left="357"/>
        <w:rPr>
          <w:rFonts w:ascii="Calibri" w:hAnsi="Calibri" w:cs="Macedonian Tms"/>
          <w:b/>
          <w:bCs/>
          <w:color w:val="0070C0"/>
          <w:sz w:val="20"/>
          <w:szCs w:val="20"/>
          <w:lang w:val="mk-MK"/>
        </w:rPr>
      </w:pPr>
    </w:p>
    <w:p w:rsidR="00996787" w:rsidRDefault="00996787" w:rsidP="00E631B7">
      <w:pPr>
        <w:spacing w:after="480"/>
        <w:ind w:left="357"/>
        <w:rPr>
          <w:rFonts w:ascii="Macedonian Tms" w:hAnsi="Macedonian Tms" w:cs="Macedonian Tms"/>
          <w:b/>
          <w:bCs/>
          <w:color w:val="0070C0"/>
          <w:sz w:val="20"/>
          <w:szCs w:val="20"/>
          <w:lang w:val="da-DK"/>
        </w:rPr>
      </w:pPr>
    </w:p>
    <w:p w:rsidR="00996787" w:rsidRPr="00B570B8"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rPr>
      </w:pPr>
      <w:r>
        <w:rPr>
          <w:rFonts w:ascii="Macedonian Tms" w:hAnsi="Macedonian Tms" w:cs="Macedonian Tms"/>
          <w:sz w:val="24"/>
          <w:szCs w:val="24"/>
        </w:rPr>
        <w:t>АНКИЛОЗАНТЕН СПОНДИЛИТИС</w:t>
      </w:r>
    </w:p>
    <w:p w:rsidR="00996787" w:rsidRPr="009A1E0C" w:rsidRDefault="005B3FEB" w:rsidP="009A1E0C">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9A1E0C" w:rsidRDefault="005B3FEB" w:rsidP="009A1E0C">
      <w:pPr>
        <w:jc w:val="both"/>
        <w:rPr>
          <w:rFonts w:ascii="Macedonian Tms" w:hAnsi="Macedonian Tms" w:cs="Macedonian Tms"/>
          <w:b/>
          <w:color w:val="0070C0"/>
          <w:sz w:val="20"/>
          <w:szCs w:val="20"/>
        </w:rPr>
      </w:pPr>
      <w:r>
        <w:rPr>
          <w:rFonts w:ascii="Macedonian Tms" w:hAnsi="Macedonian Tms" w:cs="Macedonian Tms"/>
          <w:b/>
          <w:color w:val="0070C0"/>
          <w:sz w:val="20"/>
          <w:szCs w:val="20"/>
        </w:rPr>
        <w:t>02.02.2011</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Епидемиологија</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Клиничка  слика</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Диференцијална дијагноза</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докази</w:t>
      </w:r>
    </w:p>
    <w:p w:rsidR="00996787" w:rsidRPr="003F3ED9" w:rsidRDefault="005B3FEB" w:rsidP="000463AC">
      <w:pPr>
        <w:numPr>
          <w:ilvl w:val="0"/>
          <w:numId w:val="167"/>
        </w:numPr>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996787" w:rsidRPr="00375D3B"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color w:val="0070C0"/>
          <w:sz w:val="22"/>
          <w:szCs w:val="22"/>
        </w:rPr>
        <w:t>ОСНОВНИ</w:t>
      </w:r>
      <w:r>
        <w:rPr>
          <w:rFonts w:ascii="Macedonian Tms" w:hAnsi="Macedonian Tms" w:cs="Macedonian Tms"/>
          <w:sz w:val="22"/>
          <w:szCs w:val="22"/>
        </w:rPr>
        <w:t xml:space="preserve"> ПОДАТОЦИ</w:t>
      </w:r>
    </w:p>
    <w:p w:rsidR="00996787" w:rsidRPr="00375D3B" w:rsidRDefault="005B3FEB" w:rsidP="000463AC">
      <w:pPr>
        <w:numPr>
          <w:ilvl w:val="0"/>
          <w:numId w:val="168"/>
        </w:numPr>
        <w:rPr>
          <w:rFonts w:ascii="Macedonian Tms" w:hAnsi="Macedonian Tms" w:cs="Macedonian Tms"/>
          <w:sz w:val="20"/>
          <w:szCs w:val="20"/>
        </w:rPr>
      </w:pPr>
      <w:r>
        <w:rPr>
          <w:rFonts w:ascii="Macedonian Tms" w:hAnsi="Macedonian Tms" w:cs="Macedonian Tms"/>
          <w:sz w:val="20"/>
          <w:szCs w:val="20"/>
        </w:rPr>
        <w:t xml:space="preserve">Особини  на  заболувањето се: инфламација на припојот на лигаментите </w:t>
      </w:r>
      <w:r>
        <w:rPr>
          <w:rFonts w:ascii="Macedonian Tms" w:hAnsi="Macedonian Tms" w:cs="Macedonian Tms"/>
          <w:color w:val="0070C0"/>
          <w:sz w:val="20"/>
          <w:szCs w:val="20"/>
        </w:rPr>
        <w:t>на</w:t>
      </w:r>
      <w:r>
        <w:rPr>
          <w:rFonts w:ascii="Macedonian Tms" w:hAnsi="Macedonian Tms" w:cs="Macedonian Tms"/>
          <w:color w:val="FF0000"/>
          <w:sz w:val="20"/>
          <w:szCs w:val="20"/>
        </w:rPr>
        <w:t>:</w:t>
      </w:r>
      <w:r>
        <w:rPr>
          <w:rFonts w:ascii="Macedonian Tms" w:hAnsi="Macedonian Tms" w:cs="Macedonian Tms"/>
          <w:sz w:val="20"/>
          <w:szCs w:val="20"/>
        </w:rPr>
        <w:t>р</w:t>
      </w:r>
      <w:r w:rsidR="00996787">
        <w:rPr>
          <w:rFonts w:ascii="Macedonian Tms" w:hAnsi="Macedonian Tms" w:cs="Macedonian Tms"/>
          <w:sz w:val="20"/>
          <w:szCs w:val="20"/>
        </w:rPr>
        <w:t>’</w:t>
      </w:r>
      <w:r>
        <w:rPr>
          <w:rFonts w:ascii="Macedonian Tms" w:hAnsi="Macedonian Tms" w:cs="Macedonian Tms"/>
          <w:sz w:val="20"/>
          <w:szCs w:val="20"/>
        </w:rPr>
        <w:t>бетот, фасетните зглобови и на сакроилијакалните  зглобови.</w:t>
      </w:r>
    </w:p>
    <w:p w:rsidR="00996787" w:rsidRPr="00375D3B" w:rsidRDefault="005B3FEB" w:rsidP="000463AC">
      <w:pPr>
        <w:numPr>
          <w:ilvl w:val="0"/>
          <w:numId w:val="168"/>
        </w:numPr>
        <w:rPr>
          <w:rFonts w:ascii="Macedonian Tms" w:hAnsi="Macedonian Tms" w:cs="Macedonian Tms"/>
          <w:sz w:val="20"/>
          <w:szCs w:val="20"/>
        </w:rPr>
      </w:pPr>
      <w:r>
        <w:rPr>
          <w:rFonts w:ascii="Macedonian Tms" w:hAnsi="Macedonian Tms" w:cs="Macedonian Tms"/>
          <w:sz w:val="20"/>
          <w:szCs w:val="20"/>
        </w:rPr>
        <w:t xml:space="preserve">Состојбата  ги засега речиси ексклузивно лицата кои се </w:t>
      </w:r>
      <w:r>
        <w:rPr>
          <w:rFonts w:ascii="Times New Roman" w:hAnsi="Times New Roman" w:cs="Times New Roman"/>
          <w:sz w:val="20"/>
          <w:szCs w:val="20"/>
        </w:rPr>
        <w:t>ХЛА Б-27</w:t>
      </w:r>
      <w:r>
        <w:rPr>
          <w:rFonts w:ascii="Macedonian Tms" w:hAnsi="Macedonian Tms" w:cs="Macedonian Tms"/>
          <w:sz w:val="20"/>
          <w:szCs w:val="20"/>
        </w:rPr>
        <w:t xml:space="preserve">  позитивни  и припаѓа  на  групата  серонегативни  спондилоартропатии  заедно  со:</w:t>
      </w:r>
    </w:p>
    <w:p w:rsidR="00996787" w:rsidRPr="00375D3B" w:rsidRDefault="005B3FEB" w:rsidP="000463AC">
      <w:pPr>
        <w:numPr>
          <w:ilvl w:val="0"/>
          <w:numId w:val="447"/>
        </w:numPr>
        <w:rPr>
          <w:rFonts w:ascii="Macedonian Tms" w:hAnsi="Macedonian Tms" w:cs="Macedonian Tms"/>
          <w:sz w:val="20"/>
          <w:szCs w:val="20"/>
        </w:rPr>
      </w:pPr>
      <w:r>
        <w:rPr>
          <w:rFonts w:ascii="Macedonian Tms" w:hAnsi="Macedonian Tms" w:cs="Macedonian Tms"/>
          <w:sz w:val="20"/>
          <w:szCs w:val="20"/>
        </w:rPr>
        <w:t xml:space="preserve">Реактивни ентеро/уроартрити </w:t>
      </w:r>
      <w:r>
        <w:rPr>
          <w:rFonts w:ascii="Macedonian Tms" w:hAnsi="Macedonian Tms" w:cs="Macedonian Tms"/>
          <w:color w:val="0070C0"/>
          <w:sz w:val="20"/>
          <w:szCs w:val="20"/>
        </w:rPr>
        <w:t xml:space="preserve">и  </w:t>
      </w:r>
      <w:r>
        <w:rPr>
          <w:rFonts w:ascii="Times New Roman" w:hAnsi="Times New Roman" w:cs="Times New Roman"/>
          <w:color w:val="0070C0"/>
          <w:sz w:val="20"/>
          <w:szCs w:val="20"/>
        </w:rPr>
        <w:t>Реитер</w:t>
      </w:r>
      <w:r>
        <w:rPr>
          <w:rFonts w:ascii="Macedonian Tms" w:hAnsi="Macedonian Tms" w:cs="Macedonian Tms"/>
          <w:sz w:val="20"/>
          <w:szCs w:val="20"/>
        </w:rPr>
        <w:t>-ов синдром</w:t>
      </w:r>
    </w:p>
    <w:p w:rsidR="00996787" w:rsidRPr="00597B73" w:rsidRDefault="005B3FEB" w:rsidP="000463AC">
      <w:pPr>
        <w:numPr>
          <w:ilvl w:val="0"/>
          <w:numId w:val="447"/>
        </w:numPr>
        <w:rPr>
          <w:rFonts w:ascii="Macedonian Tms" w:hAnsi="Macedonian Tms" w:cs="Macedonian Tms"/>
          <w:color w:val="0070C0"/>
          <w:sz w:val="20"/>
          <w:szCs w:val="20"/>
          <w:u w:val="single"/>
        </w:rPr>
      </w:pPr>
      <w:r>
        <w:rPr>
          <w:rFonts w:ascii="Macedonian Tms" w:hAnsi="Macedonian Tms" w:cs="Macedonian Tms"/>
          <w:color w:val="0070C0"/>
          <w:sz w:val="20"/>
          <w:szCs w:val="20"/>
        </w:rPr>
        <w:t>Артрити корелирани со ентезити (</w:t>
      </w:r>
      <w:r>
        <w:rPr>
          <w:rFonts w:ascii="Times New Roman" w:hAnsi="Times New Roman" w:cs="Times New Roman"/>
          <w:color w:val="0070C0"/>
          <w:sz w:val="20"/>
          <w:szCs w:val="20"/>
        </w:rPr>
        <w:t>ЕРА</w:t>
      </w:r>
      <w:r>
        <w:rPr>
          <w:rFonts w:ascii="Macedonian Tms" w:hAnsi="Macedonian Tms" w:cs="Macedonian Tms"/>
          <w:color w:val="0070C0"/>
          <w:sz w:val="20"/>
          <w:szCs w:val="20"/>
        </w:rPr>
        <w:t>), подгрупа на јувенилен олигоартритис</w:t>
      </w:r>
    </w:p>
    <w:p w:rsidR="00996787" w:rsidRPr="00375D3B" w:rsidRDefault="005B3FEB" w:rsidP="000463AC">
      <w:pPr>
        <w:numPr>
          <w:ilvl w:val="0"/>
          <w:numId w:val="447"/>
        </w:numPr>
        <w:rPr>
          <w:rFonts w:ascii="Macedonian Tms" w:hAnsi="Macedonian Tms" w:cs="Macedonian Tms"/>
          <w:sz w:val="20"/>
          <w:szCs w:val="20"/>
          <w:u w:val="single"/>
        </w:rPr>
      </w:pPr>
      <w:r>
        <w:rPr>
          <w:rFonts w:ascii="Macedonian Tms" w:hAnsi="Macedonian Tms" w:cs="Macedonian Tms"/>
          <w:sz w:val="20"/>
          <w:szCs w:val="20"/>
        </w:rPr>
        <w:t xml:space="preserve">Псоријатичен  спондилитис </w:t>
      </w:r>
    </w:p>
    <w:p w:rsidR="00996787" w:rsidRPr="00375D3B" w:rsidRDefault="005B3FEB" w:rsidP="000463AC">
      <w:pPr>
        <w:numPr>
          <w:ilvl w:val="0"/>
          <w:numId w:val="447"/>
        </w:numPr>
        <w:rPr>
          <w:rFonts w:ascii="Macedonian Tms" w:hAnsi="Macedonian Tms" w:cs="Macedonian Tms"/>
          <w:sz w:val="20"/>
          <w:szCs w:val="20"/>
        </w:rPr>
      </w:pPr>
      <w:r>
        <w:rPr>
          <w:rFonts w:ascii="Macedonian Tms" w:hAnsi="Macedonian Tms" w:cs="Macedonian Tms"/>
          <w:sz w:val="20"/>
          <w:szCs w:val="20"/>
        </w:rPr>
        <w:t>Артропатија  асоцираа  со  хронично  инфламаторно  цревно  заболување.</w:t>
      </w:r>
    </w:p>
    <w:p w:rsidR="00996787" w:rsidRPr="00375D3B" w:rsidRDefault="005B3FEB" w:rsidP="000463AC">
      <w:pPr>
        <w:numPr>
          <w:ilvl w:val="0"/>
          <w:numId w:val="169"/>
        </w:numPr>
        <w:rPr>
          <w:rFonts w:ascii="Macedonian Tms" w:hAnsi="Macedonian Tms" w:cs="Macedonian Tms"/>
          <w:sz w:val="20"/>
          <w:szCs w:val="20"/>
        </w:rPr>
      </w:pPr>
      <w:r>
        <w:rPr>
          <w:rFonts w:ascii="Macedonian Tms" w:hAnsi="Macedonian Tms" w:cs="Macedonian Tms"/>
          <w:sz w:val="20"/>
          <w:szCs w:val="20"/>
        </w:rPr>
        <w:t>Во  едно исто семејство може да се јават некои од  гореспоменатите  заболувања  и  сите од  нив можат  да водат  до  анкилозантен  спондилитис.</w:t>
      </w:r>
    </w:p>
    <w:p w:rsidR="00996787" w:rsidRPr="00375D3B" w:rsidRDefault="005B3FEB" w:rsidP="000463AC">
      <w:pPr>
        <w:numPr>
          <w:ilvl w:val="0"/>
          <w:numId w:val="169"/>
        </w:numPr>
        <w:rPr>
          <w:rFonts w:ascii="Macedonian Tms" w:hAnsi="Macedonian Tms" w:cs="Macedonian Tms"/>
          <w:sz w:val="20"/>
          <w:szCs w:val="20"/>
        </w:rPr>
      </w:pPr>
      <w:r>
        <w:rPr>
          <w:rFonts w:ascii="Macedonian Tms" w:hAnsi="Macedonian Tms" w:cs="Macedonian Tms"/>
          <w:sz w:val="20"/>
          <w:szCs w:val="20"/>
        </w:rPr>
        <w:t>Болеста  се  класифицира  како  анкилозантен  спондилитис,  кога  ќе стане  хронична  и кога не може да  се  детектира ниту една друга каузална причина.</w:t>
      </w:r>
    </w:p>
    <w:p w:rsidR="00996787" w:rsidRPr="00375D3B" w:rsidRDefault="005B3FEB" w:rsidP="009A1E0C">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ЕПИДЕМИОЛОГИЈА</w:t>
      </w:r>
    </w:p>
    <w:p w:rsidR="00996787" w:rsidRPr="00434C8D" w:rsidRDefault="005B3FEB" w:rsidP="000463AC">
      <w:pPr>
        <w:numPr>
          <w:ilvl w:val="0"/>
          <w:numId w:val="170"/>
        </w:numPr>
        <w:rPr>
          <w:rFonts w:ascii="Macedonian Tms" w:hAnsi="Macedonian Tms" w:cs="Macedonian Tms"/>
          <w:sz w:val="20"/>
          <w:szCs w:val="20"/>
        </w:rPr>
      </w:pPr>
      <w:r>
        <w:rPr>
          <w:rFonts w:ascii="Macedonian Tms" w:hAnsi="Macedonian Tms" w:cs="Macedonian Tms"/>
          <w:sz w:val="20"/>
          <w:szCs w:val="20"/>
        </w:rPr>
        <w:lastRenderedPageBreak/>
        <w:t>Анкилозантниот спондилитис се среќава релативно често како и ревматоидниот артритис</w:t>
      </w:r>
      <w:r>
        <w:rPr>
          <w:rFonts w:ascii="Macedonian Tms" w:hAnsi="Macedonian Tms" w:cs="Macedonian Tms"/>
          <w:color w:val="0070C0"/>
          <w:sz w:val="20"/>
          <w:szCs w:val="20"/>
        </w:rPr>
        <w:t>меѓутоа само една третина од пациентите има клинички манифестно заболување</w:t>
      </w:r>
      <w:r>
        <w:rPr>
          <w:rFonts w:ascii="Macedonian Tms" w:hAnsi="Macedonian Tms" w:cs="Macedonian Tms"/>
          <w:sz w:val="20"/>
          <w:szCs w:val="20"/>
        </w:rPr>
        <w:t xml:space="preserve">. Нема  полова  предиспозиција,  но  повекето  пациенти  со  тешка форма на анкилознтен  спондилитис  се  мажи. </w:t>
      </w:r>
    </w:p>
    <w:p w:rsidR="00996787" w:rsidRPr="00434C8D" w:rsidRDefault="005B3FEB" w:rsidP="000463AC">
      <w:pPr>
        <w:numPr>
          <w:ilvl w:val="0"/>
          <w:numId w:val="170"/>
        </w:numPr>
        <w:rPr>
          <w:rFonts w:ascii="Macedonian Tms" w:hAnsi="Macedonian Tms" w:cs="Macedonian Tms"/>
          <w:sz w:val="20"/>
          <w:szCs w:val="20"/>
        </w:rPr>
      </w:pPr>
      <w:r>
        <w:rPr>
          <w:rFonts w:ascii="Macedonian Tms" w:hAnsi="Macedonian Tms" w:cs="Macedonian Tms"/>
          <w:sz w:val="20"/>
          <w:szCs w:val="20"/>
        </w:rPr>
        <w:t xml:space="preserve">Болеста најчесто се јавува околу </w:t>
      </w:r>
      <w:r>
        <w:rPr>
          <w:rFonts w:ascii="Macedonian Tms" w:hAnsi="Macedonian Tms" w:cs="Macedonian Tms"/>
          <w:color w:val="0070C0"/>
          <w:sz w:val="20"/>
          <w:szCs w:val="20"/>
        </w:rPr>
        <w:t>25</w:t>
      </w:r>
      <w:r>
        <w:rPr>
          <w:rFonts w:ascii="Macedonian Tms" w:hAnsi="Macedonian Tms" w:cs="Macedonian Tms"/>
          <w:sz w:val="20"/>
          <w:szCs w:val="20"/>
        </w:rPr>
        <w:t>-тата година од животот на пациентот, но дијагнозата  честопати се поставува со  задоцнување.</w:t>
      </w:r>
    </w:p>
    <w:p w:rsidR="00996787" w:rsidRPr="00375D3B" w:rsidRDefault="005B3FEB" w:rsidP="009A1E0C">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КЛИНИЧКА СЛИКА</w:t>
      </w:r>
    </w:p>
    <w:p w:rsidR="00996787" w:rsidRPr="008A1534" w:rsidRDefault="005B3FEB" w:rsidP="000463AC">
      <w:pPr>
        <w:numPr>
          <w:ilvl w:val="0"/>
          <w:numId w:val="171"/>
        </w:numPr>
        <w:rPr>
          <w:rFonts w:ascii="Macedonian Tms" w:hAnsi="Macedonian Tms" w:cs="Macedonian Tms"/>
          <w:color w:val="0070C0"/>
          <w:sz w:val="20"/>
          <w:szCs w:val="20"/>
        </w:rPr>
      </w:pPr>
      <w:r>
        <w:rPr>
          <w:rFonts w:ascii="Macedonian Tms" w:hAnsi="Macedonian Tms" w:cs="Macedonian Tms"/>
          <w:color w:val="0070C0"/>
          <w:sz w:val="20"/>
          <w:szCs w:val="20"/>
        </w:rPr>
        <w:t>Идентификација на грбна болка кај пациентите која сугерира инфламаторна етиологија е од основно значење. За таа цел, четири од следниве пет критериуми треба да бидат исполнети:</w:t>
      </w:r>
    </w:p>
    <w:p w:rsidR="00996787" w:rsidRPr="008A1534" w:rsidRDefault="00996787" w:rsidP="009A1E0C">
      <w:pPr>
        <w:ind w:left="720"/>
        <w:rPr>
          <w:rFonts w:ascii="Macedonian Tms" w:hAnsi="Macedonian Tms" w:cs="Macedonian Tms"/>
          <w:color w:val="0070C0"/>
          <w:sz w:val="20"/>
          <w:szCs w:val="20"/>
        </w:rPr>
      </w:pPr>
    </w:p>
    <w:p w:rsidR="00996787" w:rsidRPr="008A1534" w:rsidRDefault="005B3FEB" w:rsidP="000463AC">
      <w:pPr>
        <w:numPr>
          <w:ilvl w:val="0"/>
          <w:numId w:val="448"/>
        </w:numPr>
        <w:rPr>
          <w:rFonts w:ascii="Macedonian Tms" w:hAnsi="Macedonian Tms" w:cs="Macedonian Tms"/>
          <w:color w:val="0070C0"/>
          <w:sz w:val="20"/>
          <w:szCs w:val="20"/>
        </w:rPr>
      </w:pPr>
      <w:r>
        <w:rPr>
          <w:rFonts w:ascii="Macedonian Tms" w:hAnsi="Macedonian Tms" w:cs="Macedonian Tms"/>
          <w:color w:val="0070C0"/>
          <w:sz w:val="20"/>
          <w:szCs w:val="20"/>
        </w:rPr>
        <w:t>Возраст &lt; 40 години при појавата на заболувањето</w:t>
      </w:r>
    </w:p>
    <w:p w:rsidR="00996787" w:rsidRPr="008A1534" w:rsidRDefault="005B3FEB" w:rsidP="000463AC">
      <w:pPr>
        <w:numPr>
          <w:ilvl w:val="0"/>
          <w:numId w:val="448"/>
        </w:numPr>
        <w:rPr>
          <w:rFonts w:ascii="Macedonian Tms" w:hAnsi="Macedonian Tms" w:cs="Macedonian Tms"/>
          <w:color w:val="0070C0"/>
          <w:sz w:val="20"/>
          <w:szCs w:val="20"/>
        </w:rPr>
      </w:pPr>
      <w:r>
        <w:rPr>
          <w:rFonts w:ascii="Macedonian Tms" w:hAnsi="Macedonian Tms" w:cs="Macedonian Tms"/>
          <w:color w:val="0070C0"/>
          <w:sz w:val="20"/>
          <w:szCs w:val="20"/>
        </w:rPr>
        <w:t>Подмолна грбна болка</w:t>
      </w:r>
    </w:p>
    <w:p w:rsidR="00996787" w:rsidRPr="008A1534" w:rsidRDefault="005B3FEB" w:rsidP="000463AC">
      <w:pPr>
        <w:numPr>
          <w:ilvl w:val="0"/>
          <w:numId w:val="448"/>
        </w:numPr>
        <w:rPr>
          <w:rFonts w:ascii="Macedonian Tms" w:hAnsi="Macedonian Tms" w:cs="Macedonian Tms"/>
          <w:color w:val="0070C0"/>
          <w:sz w:val="20"/>
          <w:szCs w:val="20"/>
        </w:rPr>
      </w:pPr>
      <w:r>
        <w:rPr>
          <w:rFonts w:ascii="Macedonian Tms" w:hAnsi="Macedonian Tms" w:cs="Macedonian Tms"/>
          <w:color w:val="0070C0"/>
          <w:sz w:val="20"/>
          <w:szCs w:val="20"/>
        </w:rPr>
        <w:t>Траење од најмалку три месеци</w:t>
      </w:r>
    </w:p>
    <w:p w:rsidR="00996787" w:rsidRPr="008A1534" w:rsidRDefault="005B3FEB" w:rsidP="000463AC">
      <w:pPr>
        <w:numPr>
          <w:ilvl w:val="0"/>
          <w:numId w:val="448"/>
        </w:numPr>
        <w:rPr>
          <w:rFonts w:ascii="Macedonian Tms" w:hAnsi="Macedonian Tms" w:cs="Macedonian Tms"/>
          <w:color w:val="0070C0"/>
          <w:sz w:val="20"/>
          <w:szCs w:val="20"/>
        </w:rPr>
      </w:pPr>
      <w:r>
        <w:rPr>
          <w:rFonts w:ascii="Macedonian Tms" w:hAnsi="Macedonian Tms" w:cs="Macedonian Tms"/>
          <w:color w:val="0070C0"/>
          <w:sz w:val="20"/>
          <w:szCs w:val="20"/>
        </w:rPr>
        <w:t>Утринска вкочанетост</w:t>
      </w:r>
    </w:p>
    <w:p w:rsidR="00996787" w:rsidRPr="008A1534" w:rsidRDefault="005B3FEB" w:rsidP="000463AC">
      <w:pPr>
        <w:numPr>
          <w:ilvl w:val="0"/>
          <w:numId w:val="448"/>
        </w:numPr>
        <w:rPr>
          <w:rFonts w:ascii="Macedonian Tms" w:hAnsi="Macedonian Tms" w:cs="Macedonian Tms"/>
          <w:color w:val="0070C0"/>
          <w:sz w:val="20"/>
          <w:szCs w:val="20"/>
        </w:rPr>
      </w:pPr>
      <w:r>
        <w:rPr>
          <w:rFonts w:ascii="Macedonian Tms" w:hAnsi="Macedonian Tms" w:cs="Macedonian Tms"/>
          <w:color w:val="0070C0"/>
          <w:sz w:val="20"/>
          <w:szCs w:val="20"/>
        </w:rPr>
        <w:t>Симптоми кои се подобруваат при физичка вежба</w:t>
      </w:r>
    </w:p>
    <w:p w:rsidR="00996787" w:rsidRPr="00F66CA0" w:rsidRDefault="00996787" w:rsidP="009A1E0C">
      <w:pPr>
        <w:ind w:left="720"/>
        <w:rPr>
          <w:rFonts w:ascii="Macedonian Tms" w:hAnsi="Macedonian Tms" w:cs="Macedonian Tms"/>
          <w:color w:val="FF0000"/>
          <w:sz w:val="20"/>
          <w:szCs w:val="20"/>
        </w:rPr>
      </w:pPr>
    </w:p>
    <w:p w:rsidR="00996787" w:rsidRPr="00434C8D" w:rsidRDefault="005B3FEB" w:rsidP="000463AC">
      <w:pPr>
        <w:numPr>
          <w:ilvl w:val="0"/>
          <w:numId w:val="171"/>
        </w:numPr>
        <w:rPr>
          <w:rFonts w:ascii="Macedonian Tms" w:hAnsi="Macedonian Tms" w:cs="Macedonian Tms"/>
          <w:sz w:val="20"/>
          <w:szCs w:val="20"/>
        </w:rPr>
      </w:pPr>
      <w:r>
        <w:rPr>
          <w:rFonts w:ascii="Macedonian Tms" w:hAnsi="Macedonian Tms" w:cs="Macedonian Tms"/>
          <w:sz w:val="20"/>
          <w:szCs w:val="20"/>
        </w:rPr>
        <w:t>Сакроилиитис: лумбосакрална и глутеална болка, која го буди пациентот рано наутро.</w:t>
      </w:r>
    </w:p>
    <w:p w:rsidR="00996787" w:rsidRPr="00434C8D" w:rsidRDefault="005B3FEB" w:rsidP="000463AC">
      <w:pPr>
        <w:numPr>
          <w:ilvl w:val="0"/>
          <w:numId w:val="171"/>
        </w:numPr>
        <w:rPr>
          <w:rFonts w:ascii="Macedonian Tms" w:hAnsi="Macedonian Tms" w:cs="Macedonian Tms"/>
          <w:sz w:val="20"/>
          <w:szCs w:val="20"/>
        </w:rPr>
      </w:pPr>
      <w:r>
        <w:rPr>
          <w:rFonts w:ascii="Macedonian Tms" w:hAnsi="Macedonian Tms" w:cs="Macedonian Tms"/>
          <w:sz w:val="20"/>
          <w:szCs w:val="20"/>
        </w:rPr>
        <w:t>Вкочанетост после подолго мирување и седење.</w:t>
      </w:r>
    </w:p>
    <w:p w:rsidR="00996787" w:rsidRPr="00434C8D" w:rsidRDefault="005B3FEB" w:rsidP="000463AC">
      <w:pPr>
        <w:numPr>
          <w:ilvl w:val="0"/>
          <w:numId w:val="171"/>
        </w:numPr>
        <w:jc w:val="both"/>
        <w:rPr>
          <w:rFonts w:ascii="Macedonian Tms" w:hAnsi="Macedonian Tms" w:cs="Macedonian Tms"/>
          <w:sz w:val="20"/>
          <w:szCs w:val="20"/>
        </w:rPr>
      </w:pPr>
      <w:r>
        <w:rPr>
          <w:rFonts w:ascii="Macedonian Tms" w:hAnsi="Macedonian Tms" w:cs="Macedonian Tms"/>
          <w:sz w:val="20"/>
          <w:szCs w:val="20"/>
        </w:rPr>
        <w:t>Периферни артритиси најчесто на големите зглобови на долните екстремитети.</w:t>
      </w:r>
    </w:p>
    <w:p w:rsidR="00996787" w:rsidRPr="00434C8D" w:rsidRDefault="005B3FEB" w:rsidP="000463AC">
      <w:pPr>
        <w:numPr>
          <w:ilvl w:val="0"/>
          <w:numId w:val="171"/>
        </w:numPr>
        <w:jc w:val="both"/>
        <w:rPr>
          <w:rFonts w:ascii="Macedonian Tms" w:hAnsi="Macedonian Tms" w:cs="Macedonian Tms"/>
          <w:sz w:val="20"/>
          <w:szCs w:val="20"/>
        </w:rPr>
      </w:pPr>
      <w:r>
        <w:rPr>
          <w:rFonts w:ascii="Macedonian Tms" w:hAnsi="Macedonian Tms" w:cs="Macedonian Tms"/>
          <w:sz w:val="20"/>
          <w:szCs w:val="20"/>
        </w:rPr>
        <w:t>Ентезопатии кои се чести на долните екстремитети (болка во петицата).</w:t>
      </w:r>
    </w:p>
    <w:p w:rsidR="00996787" w:rsidRPr="00434C8D" w:rsidRDefault="005B3FEB" w:rsidP="000463AC">
      <w:pPr>
        <w:numPr>
          <w:ilvl w:val="0"/>
          <w:numId w:val="171"/>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Дактилитис - колбасичест  прст,  на шака или на  нога. </w:t>
      </w:r>
    </w:p>
    <w:p w:rsidR="00996787" w:rsidRPr="00434C8D" w:rsidRDefault="005B3FEB" w:rsidP="000463AC">
      <w:pPr>
        <w:numPr>
          <w:ilvl w:val="0"/>
          <w:numId w:val="171"/>
        </w:numPr>
        <w:jc w:val="both"/>
        <w:rPr>
          <w:rFonts w:ascii="Macedonian Tms" w:hAnsi="Macedonian Tms" w:cs="Macedonian Tms"/>
          <w:sz w:val="20"/>
          <w:szCs w:val="20"/>
          <w:lang w:val="pt-BR"/>
        </w:rPr>
      </w:pPr>
      <w:r>
        <w:rPr>
          <w:rFonts w:ascii="Macedonian Tms" w:hAnsi="Macedonian Tms" w:cs="Macedonian Tms"/>
          <w:sz w:val="20"/>
          <w:szCs w:val="20"/>
          <w:lang w:val="pt-BR"/>
        </w:rPr>
        <w:t>Напад  на  акутен увеитис  во 20% од  случаите ( може  да биде и прва  манифестација на  болеста).</w:t>
      </w:r>
    </w:p>
    <w:p w:rsidR="00996787" w:rsidRPr="00434C8D" w:rsidRDefault="005B3FEB" w:rsidP="000463AC">
      <w:pPr>
        <w:numPr>
          <w:ilvl w:val="0"/>
          <w:numId w:val="171"/>
        </w:numPr>
        <w:jc w:val="both"/>
        <w:rPr>
          <w:rFonts w:ascii="Macedonian Tms" w:hAnsi="Macedonian Tms" w:cs="Macedonian Tms"/>
          <w:sz w:val="20"/>
          <w:szCs w:val="20"/>
          <w:lang w:val="pt-BR"/>
        </w:rPr>
      </w:pPr>
      <w:r>
        <w:rPr>
          <w:rFonts w:ascii="Macedonian Tms" w:hAnsi="Macedonian Tms" w:cs="Macedonian Tms"/>
          <w:sz w:val="20"/>
          <w:szCs w:val="20"/>
          <w:lang w:val="pt-BR"/>
        </w:rPr>
        <w:t>Понекогаш- аортитис  и нарушувања на  спроводливоста на срцето (аскултација,  електрокардиографија).</w:t>
      </w:r>
    </w:p>
    <w:p w:rsidR="00996787" w:rsidRPr="00434C8D" w:rsidRDefault="00996787" w:rsidP="007C74AB">
      <w:pPr>
        <w:ind w:left="357"/>
        <w:jc w:val="both"/>
        <w:rPr>
          <w:rFonts w:ascii="Macedonian Tms" w:hAnsi="Macedonian Tms" w:cs="Macedonian Tms"/>
          <w:sz w:val="20"/>
          <w:szCs w:val="20"/>
        </w:rPr>
      </w:pPr>
    </w:p>
    <w:p w:rsidR="00996787" w:rsidRPr="00375D3B"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ДИЈАГНОЗА</w:t>
      </w:r>
    </w:p>
    <w:p w:rsidR="00996787" w:rsidRPr="00434C8D" w:rsidRDefault="005B3FEB" w:rsidP="000463AC">
      <w:pPr>
        <w:numPr>
          <w:ilvl w:val="0"/>
          <w:numId w:val="172"/>
        </w:numPr>
        <w:jc w:val="both"/>
        <w:rPr>
          <w:rFonts w:ascii="Macedonian Tms" w:hAnsi="Macedonian Tms" w:cs="Macedonian Tms"/>
          <w:sz w:val="20"/>
          <w:szCs w:val="20"/>
        </w:rPr>
      </w:pPr>
      <w:r>
        <w:rPr>
          <w:rFonts w:ascii="Macedonian Tms" w:hAnsi="Macedonian Tms" w:cs="Macedonian Tms"/>
          <w:sz w:val="20"/>
          <w:szCs w:val="20"/>
        </w:rPr>
        <w:t>Историја на болеста (види погоре).</w:t>
      </w:r>
    </w:p>
    <w:p w:rsidR="00996787" w:rsidRPr="00434C8D" w:rsidRDefault="005B3FEB" w:rsidP="000463AC">
      <w:pPr>
        <w:numPr>
          <w:ilvl w:val="0"/>
          <w:numId w:val="172"/>
        </w:numPr>
        <w:jc w:val="both"/>
        <w:rPr>
          <w:rFonts w:ascii="Macedonian Tms" w:hAnsi="Macedonian Tms" w:cs="Macedonian Tms"/>
          <w:sz w:val="20"/>
          <w:szCs w:val="20"/>
        </w:rPr>
      </w:pPr>
      <w:r>
        <w:rPr>
          <w:rFonts w:ascii="Macedonian Tms" w:hAnsi="Macedonian Tms" w:cs="Macedonian Tms"/>
          <w:sz w:val="20"/>
          <w:szCs w:val="20"/>
        </w:rPr>
        <w:t>Клинички  наоди</w:t>
      </w:r>
    </w:p>
    <w:p w:rsidR="00996787" w:rsidRPr="00434C8D" w:rsidRDefault="005B3FEB" w:rsidP="000463AC">
      <w:pPr>
        <w:numPr>
          <w:ilvl w:val="0"/>
          <w:numId w:val="449"/>
        </w:numPr>
        <w:jc w:val="both"/>
        <w:rPr>
          <w:rFonts w:ascii="Macedonian Tms" w:hAnsi="Macedonian Tms" w:cs="Macedonian Tms"/>
          <w:sz w:val="20"/>
          <w:szCs w:val="20"/>
        </w:rPr>
      </w:pPr>
      <w:r>
        <w:rPr>
          <w:rFonts w:ascii="Macedonian Tms" w:hAnsi="Macedonian Tms" w:cs="Macedonian Tms"/>
          <w:sz w:val="20"/>
          <w:szCs w:val="20"/>
        </w:rPr>
        <w:t>Осетливостна притисок,палпација и при  движење на сакроилијакалните зглобови.</w:t>
      </w:r>
    </w:p>
    <w:p w:rsidR="00996787" w:rsidRPr="00434C8D" w:rsidRDefault="005B3FEB" w:rsidP="000463AC">
      <w:pPr>
        <w:numPr>
          <w:ilvl w:val="0"/>
          <w:numId w:val="449"/>
        </w:numPr>
        <w:jc w:val="both"/>
        <w:rPr>
          <w:rFonts w:ascii="Macedonian Tms" w:hAnsi="Macedonian Tms" w:cs="Macedonian Tms"/>
          <w:sz w:val="20"/>
          <w:szCs w:val="20"/>
          <w:lang w:val="pl-PL"/>
        </w:rPr>
      </w:pPr>
      <w:r>
        <w:rPr>
          <w:rFonts w:ascii="Macedonian Tms" w:hAnsi="Macedonian Tms" w:cs="Macedonian Tms"/>
          <w:sz w:val="20"/>
          <w:szCs w:val="20"/>
          <w:lang w:val="pl-PL"/>
        </w:rPr>
        <w:t>Растојание прсти-под  при  свивање  на телото нанапред.</w:t>
      </w:r>
    </w:p>
    <w:p w:rsidR="00996787" w:rsidRPr="00434C8D" w:rsidRDefault="005B3FEB" w:rsidP="000463AC">
      <w:pPr>
        <w:numPr>
          <w:ilvl w:val="0"/>
          <w:numId w:val="449"/>
        </w:numPr>
        <w:jc w:val="both"/>
        <w:rPr>
          <w:rFonts w:ascii="Macedonian Tms" w:hAnsi="Macedonian Tms" w:cs="Macedonian Tms"/>
          <w:sz w:val="20"/>
          <w:szCs w:val="20"/>
          <w:lang w:val="pl-PL"/>
        </w:rPr>
      </w:pPr>
      <w:r>
        <w:rPr>
          <w:rFonts w:ascii="Times New Roman" w:hAnsi="Times New Roman" w:cs="Times New Roman"/>
          <w:color w:val="0070C0"/>
          <w:sz w:val="20"/>
          <w:szCs w:val="20"/>
          <w:lang w:val="pl-PL"/>
        </w:rPr>
        <w:t>Сцхобер</w:t>
      </w:r>
      <w:r>
        <w:rPr>
          <w:rFonts w:ascii="Macedonian Tms" w:hAnsi="Macedonian Tms" w:cs="Macedonian Tms"/>
          <w:sz w:val="20"/>
          <w:szCs w:val="20"/>
          <w:lang w:val="pl-PL"/>
        </w:rPr>
        <w:t xml:space="preserve">-ово растојание  (нормално повеке од  </w:t>
      </w:r>
      <w:r>
        <w:rPr>
          <w:rFonts w:ascii="Macedonian Tms" w:hAnsi="Macedonian Tms" w:cs="Macedonian Tms"/>
          <w:color w:val="0070C0"/>
          <w:sz w:val="20"/>
          <w:szCs w:val="20"/>
          <w:lang w:val="pl-PL"/>
        </w:rPr>
        <w:t>4</w:t>
      </w:r>
      <w:r>
        <w:rPr>
          <w:rFonts w:ascii="Macedonian Tms" w:hAnsi="Macedonian Tms" w:cs="Macedonian Tms"/>
          <w:sz w:val="20"/>
          <w:szCs w:val="20"/>
          <w:lang w:val="pl-PL"/>
        </w:rPr>
        <w:t xml:space="preserve">  см).</w:t>
      </w:r>
    </w:p>
    <w:p w:rsidR="00996787" w:rsidRPr="00434C8D" w:rsidRDefault="005B3FEB" w:rsidP="000463AC">
      <w:pPr>
        <w:numPr>
          <w:ilvl w:val="0"/>
          <w:numId w:val="449"/>
        </w:numPr>
        <w:jc w:val="both"/>
        <w:rPr>
          <w:rFonts w:ascii="Macedonian Tms" w:hAnsi="Macedonian Tms" w:cs="Macedonian Tms"/>
          <w:sz w:val="20"/>
          <w:szCs w:val="20"/>
          <w:lang w:val="pl-PL"/>
        </w:rPr>
      </w:pPr>
      <w:r>
        <w:rPr>
          <w:rFonts w:ascii="Macedonian Tms" w:hAnsi="Macedonian Tms" w:cs="Macedonian Tms"/>
          <w:sz w:val="20"/>
          <w:szCs w:val="20"/>
          <w:lang w:val="pl-PL"/>
        </w:rPr>
        <w:t>Латерална  флексија  на лумбален  рбет (ннд-</w:t>
      </w:r>
      <w:r>
        <w:rPr>
          <w:rFonts w:ascii="Times New Roman" w:hAnsi="Times New Roman" w:cs="Times New Roman"/>
          <w:b/>
          <w:bCs/>
          <w:sz w:val="20"/>
          <w:szCs w:val="20"/>
          <w:lang w:val="pl-PL"/>
        </w:rPr>
        <w:t>Ц)</w:t>
      </w:r>
    </w:p>
    <w:p w:rsidR="00996787" w:rsidRPr="00434C8D" w:rsidRDefault="005B3FEB" w:rsidP="000463AC">
      <w:pPr>
        <w:numPr>
          <w:ilvl w:val="0"/>
          <w:numId w:val="449"/>
        </w:numPr>
        <w:jc w:val="both"/>
        <w:rPr>
          <w:rFonts w:ascii="Macedonian Tms" w:hAnsi="Macedonian Tms" w:cs="Macedonian Tms"/>
          <w:sz w:val="20"/>
          <w:szCs w:val="20"/>
          <w:lang w:val="pl-PL"/>
        </w:rPr>
      </w:pPr>
      <w:r>
        <w:rPr>
          <w:rFonts w:ascii="Macedonian Tms" w:hAnsi="Macedonian Tms" w:cs="Macedonian Tms"/>
          <w:sz w:val="20"/>
          <w:szCs w:val="20"/>
          <w:lang w:val="pl-PL"/>
        </w:rPr>
        <w:t>Растојание окципитална регија-ѕид (нормално 0).</w:t>
      </w:r>
    </w:p>
    <w:p w:rsidR="00996787" w:rsidRPr="00434C8D" w:rsidRDefault="005B3FEB" w:rsidP="000463AC">
      <w:pPr>
        <w:numPr>
          <w:ilvl w:val="0"/>
          <w:numId w:val="449"/>
        </w:numPr>
        <w:jc w:val="both"/>
        <w:rPr>
          <w:rFonts w:ascii="Macedonian Tms" w:hAnsi="Macedonian Tms" w:cs="Macedonian Tms"/>
          <w:sz w:val="20"/>
          <w:szCs w:val="20"/>
          <w:lang w:val="pl-PL"/>
        </w:rPr>
      </w:pPr>
      <w:r>
        <w:rPr>
          <w:rFonts w:ascii="Macedonian Tms" w:hAnsi="Macedonian Tms" w:cs="Macedonian Tms"/>
          <w:sz w:val="20"/>
          <w:szCs w:val="20"/>
          <w:lang w:val="pl-PL"/>
        </w:rPr>
        <w:t>Движење  на  градите  за време на  респирација -  нормално  се   зголемува   при  максимална  инспирација. Споредено  со  максимална  експирација, повеке од 5 см на  ниво  на  мамилите.</w:t>
      </w:r>
    </w:p>
    <w:p w:rsidR="00996787" w:rsidRPr="00434C8D" w:rsidRDefault="005B3FEB" w:rsidP="000463AC">
      <w:pPr>
        <w:numPr>
          <w:ilvl w:val="0"/>
          <w:numId w:val="173"/>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Вредностите на СЕ и  </w:t>
      </w:r>
      <w:r>
        <w:rPr>
          <w:rFonts w:ascii="Times New Roman" w:hAnsi="Times New Roman" w:cs="Times New Roman"/>
          <w:sz w:val="20"/>
          <w:szCs w:val="20"/>
          <w:lang w:val="pl-PL"/>
        </w:rPr>
        <w:t>ЦРП</w:t>
      </w:r>
      <w:r w:rsidR="00996787">
        <w:rPr>
          <w:rStyle w:val="FootnoteReference"/>
          <w:rFonts w:ascii="Times New Roman" w:hAnsi="Times New Roman"/>
          <w:sz w:val="20"/>
          <w:szCs w:val="20"/>
          <w:lang w:val="pl-PL"/>
        </w:rPr>
        <w:footnoteReference w:id="52"/>
      </w:r>
      <w:r>
        <w:rPr>
          <w:rFonts w:ascii="Macedonian Tms" w:hAnsi="Macedonian Tms" w:cs="Macedonian Tms"/>
          <w:sz w:val="20"/>
          <w:szCs w:val="20"/>
          <w:lang w:val="pl-PL"/>
        </w:rPr>
        <w:t xml:space="preserve"> во серумот  се  зголемени кај повеќето  пациенти.</w:t>
      </w:r>
    </w:p>
    <w:p w:rsidR="00996787" w:rsidRPr="008A1534" w:rsidRDefault="005B3FEB" w:rsidP="000463AC">
      <w:pPr>
        <w:numPr>
          <w:ilvl w:val="0"/>
          <w:numId w:val="173"/>
        </w:numPr>
        <w:jc w:val="both"/>
        <w:rPr>
          <w:rFonts w:ascii="Macedonian Tms" w:hAnsi="Macedonian Tms" w:cs="Macedonian Tms"/>
          <w:color w:val="0070C0"/>
          <w:sz w:val="20"/>
          <w:szCs w:val="20"/>
          <w:lang w:val="pl-PL"/>
        </w:rPr>
      </w:pPr>
      <w:r>
        <w:rPr>
          <w:rFonts w:ascii="Macedonian Tms" w:hAnsi="Macedonian Tms" w:cs="Macedonian Tms"/>
          <w:sz w:val="20"/>
          <w:szCs w:val="20"/>
          <w:lang w:val="pl-PL"/>
        </w:rPr>
        <w:t>Радиографски се проценува лумбалниот р</w:t>
      </w:r>
      <w:r w:rsidR="00996787">
        <w:rPr>
          <w:rFonts w:ascii="Macedonian Tms" w:hAnsi="Macedonian Tms" w:cs="Macedonian Tms"/>
          <w:sz w:val="20"/>
          <w:szCs w:val="20"/>
          <w:lang w:val="pl-PL"/>
        </w:rPr>
        <w:t>’</w:t>
      </w:r>
      <w:r>
        <w:rPr>
          <w:rFonts w:ascii="Macedonian Tms" w:hAnsi="Macedonian Tms" w:cs="Macedonian Tms"/>
          <w:sz w:val="20"/>
          <w:szCs w:val="20"/>
          <w:lang w:val="pl-PL"/>
        </w:rPr>
        <w:t>бет</w:t>
      </w:r>
      <w:r>
        <w:rPr>
          <w:rFonts w:ascii="Macedonian Tms" w:hAnsi="Macedonian Tms" w:cs="Macedonian Tms"/>
          <w:color w:val="0070C0"/>
          <w:sz w:val="20"/>
          <w:szCs w:val="20"/>
          <w:lang w:val="pl-PL"/>
        </w:rPr>
        <w:t>, (првите промени најчесто се јавуваат на преминот меѓу торакалниот и лумбалниот рбет) и сакриолијакалните зглобови. Потребни се 2-8  години за да се развијат  радиолошките  знаци  на  сакриолиитис.</w:t>
      </w:r>
    </w:p>
    <w:p w:rsidR="00996787" w:rsidRPr="008A1534" w:rsidRDefault="005B3FEB" w:rsidP="000463AC">
      <w:pPr>
        <w:numPr>
          <w:ilvl w:val="0"/>
          <w:numId w:val="173"/>
        </w:numPr>
        <w:jc w:val="both"/>
        <w:rPr>
          <w:rFonts w:ascii="Macedonian Tms" w:hAnsi="Macedonian Tms" w:cs="Macedonian Tms"/>
          <w:color w:val="0070C0"/>
          <w:sz w:val="20"/>
          <w:szCs w:val="20"/>
          <w:lang w:val="pl-PL"/>
        </w:rPr>
      </w:pPr>
      <w:r>
        <w:rPr>
          <w:rFonts w:ascii="Times New Roman" w:hAnsi="Times New Roman" w:cs="Times New Roman"/>
          <w:color w:val="0070C0"/>
          <w:sz w:val="20"/>
          <w:szCs w:val="20"/>
          <w:lang w:val="pl-PL"/>
        </w:rPr>
        <w:t>МРИ</w:t>
      </w:r>
      <w:r w:rsidR="00996787">
        <w:rPr>
          <w:rStyle w:val="FootnoteReference"/>
          <w:rFonts w:ascii="Times New Roman" w:hAnsi="Times New Roman"/>
          <w:color w:val="0070C0"/>
          <w:sz w:val="20"/>
          <w:szCs w:val="20"/>
          <w:lang w:val="pl-PL"/>
        </w:rPr>
        <w:footnoteReference w:id="53"/>
      </w:r>
      <w:r>
        <w:rPr>
          <w:rFonts w:ascii="Macedonian Tms" w:hAnsi="Macedonian Tms" w:cs="Macedonian Tms"/>
          <w:color w:val="0070C0"/>
          <w:sz w:val="20"/>
          <w:szCs w:val="20"/>
          <w:lang w:val="pl-PL"/>
        </w:rPr>
        <w:t xml:space="preserve"> може да се користи за верификација на сакроилиитисот пред да настанат радиографските промени и за да се процени тежината на инфламацијата. </w:t>
      </w:r>
      <w:r>
        <w:rPr>
          <w:rFonts w:ascii="Times New Roman" w:hAnsi="Times New Roman" w:cs="Times New Roman"/>
          <w:color w:val="0070C0"/>
          <w:sz w:val="20"/>
          <w:szCs w:val="20"/>
          <w:lang w:val="pl-PL"/>
        </w:rPr>
        <w:t>МРИ</w:t>
      </w:r>
      <w:r>
        <w:rPr>
          <w:rFonts w:ascii="Macedonian Tms" w:hAnsi="Macedonian Tms" w:cs="Macedonian Tms"/>
          <w:color w:val="0070C0"/>
          <w:sz w:val="20"/>
          <w:szCs w:val="20"/>
          <w:lang w:val="pl-PL"/>
        </w:rPr>
        <w:t xml:space="preserve"> треба да се направи кај пациенти кај кои се исполнети критериумите за воспалителна грбна болка (види погоре) а радиограмите на сакроилијакалните зглобови се нормални. При поставување на индикација за </w:t>
      </w:r>
      <w:r>
        <w:rPr>
          <w:rFonts w:ascii="Times New Roman" w:hAnsi="Times New Roman" w:cs="Times New Roman"/>
          <w:color w:val="0070C0"/>
          <w:sz w:val="20"/>
          <w:szCs w:val="20"/>
          <w:lang w:val="pl-PL"/>
        </w:rPr>
        <w:t>МРИ</w:t>
      </w:r>
      <w:r>
        <w:rPr>
          <w:rFonts w:ascii="Macedonian Tms" w:hAnsi="Macedonian Tms" w:cs="Macedonian Tms"/>
          <w:color w:val="0070C0"/>
          <w:sz w:val="20"/>
          <w:szCs w:val="20"/>
          <w:lang w:val="pl-PL"/>
        </w:rPr>
        <w:t xml:space="preserve"> треба да се има на ум </w:t>
      </w:r>
      <w:r>
        <w:rPr>
          <w:rFonts w:ascii="Macedonian Tms" w:hAnsi="Macedonian Tms" w:cs="Macedonian Tms"/>
          <w:color w:val="0070C0"/>
          <w:sz w:val="20"/>
          <w:szCs w:val="20"/>
          <w:lang w:val="pl-PL"/>
        </w:rPr>
        <w:lastRenderedPageBreak/>
        <w:t>дека иницијални симптоми на анкилозантен спондилитис не се јавуваат на возраст поголема од 45 години.</w:t>
      </w:r>
    </w:p>
    <w:p w:rsidR="00996787" w:rsidRPr="008A1534" w:rsidRDefault="005B3FEB" w:rsidP="000463AC">
      <w:pPr>
        <w:numPr>
          <w:ilvl w:val="0"/>
          <w:numId w:val="173"/>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Одредување на </w:t>
      </w:r>
      <w:r>
        <w:rPr>
          <w:rFonts w:ascii="Times New Roman" w:hAnsi="Times New Roman" w:cs="Times New Roman"/>
          <w:color w:val="0070C0"/>
          <w:sz w:val="20"/>
          <w:szCs w:val="20"/>
          <w:lang w:val="pl-PL"/>
        </w:rPr>
        <w:t>ХЛА-Б27</w:t>
      </w:r>
      <w:r w:rsidR="00996787">
        <w:rPr>
          <w:rStyle w:val="FootnoteReference"/>
          <w:rFonts w:ascii="Times New Roman" w:hAnsi="Times New Roman"/>
          <w:color w:val="0070C0"/>
          <w:sz w:val="20"/>
          <w:szCs w:val="20"/>
          <w:lang w:val="pl-PL"/>
        </w:rPr>
        <w:footnoteReference w:id="54"/>
      </w:r>
      <w:r>
        <w:rPr>
          <w:rFonts w:ascii="Macedonian Tms" w:hAnsi="Macedonian Tms" w:cs="Macedonian Tms"/>
          <w:color w:val="0070C0"/>
          <w:sz w:val="20"/>
          <w:szCs w:val="20"/>
          <w:lang w:val="pl-PL"/>
        </w:rPr>
        <w:t xml:space="preserve"> треба да се прави исклучиво кај пациенти кај кои се исполнети критериумите за воспалителна грбна болка и појава на првите знаци на болеста на возраст пред 45 години. </w:t>
      </w:r>
    </w:p>
    <w:p w:rsidR="00996787" w:rsidRPr="00375D3B" w:rsidRDefault="005B3FEB" w:rsidP="00FA2995">
      <w:pPr>
        <w:spacing w:before="480" w:after="480"/>
        <w:jc w:val="center"/>
        <w:outlineLvl w:val="1"/>
        <w:rPr>
          <w:rFonts w:ascii="Macedonian Tms" w:hAnsi="Macedonian Tms" w:cs="Macedonian Tms"/>
          <w:b/>
          <w:bCs/>
          <w:sz w:val="22"/>
          <w:szCs w:val="22"/>
        </w:rPr>
      </w:pPr>
      <w:r>
        <w:rPr>
          <w:rFonts w:ascii="Macedonian Tms" w:hAnsi="Macedonian Tms" w:cs="Macedonian Tms"/>
          <w:b/>
          <w:bCs/>
          <w:sz w:val="22"/>
          <w:szCs w:val="22"/>
        </w:rPr>
        <w:t>ДИФЕРЕНЦИЈАЛНА  ДИЈАГНОЗА</w:t>
      </w:r>
    </w:p>
    <w:p w:rsidR="00996787" w:rsidRPr="00B25D3D" w:rsidRDefault="005B3FEB" w:rsidP="000463AC">
      <w:pPr>
        <w:numPr>
          <w:ilvl w:val="0"/>
          <w:numId w:val="174"/>
        </w:numPr>
        <w:jc w:val="both"/>
        <w:rPr>
          <w:rFonts w:ascii="Macedonian Tms" w:hAnsi="Macedonian Tms" w:cs="Macedonian Tms"/>
          <w:sz w:val="20"/>
          <w:szCs w:val="20"/>
          <w:lang w:val="sv-SE"/>
        </w:rPr>
      </w:pPr>
      <w:r>
        <w:rPr>
          <w:rFonts w:ascii="Times New Roman" w:hAnsi="Times New Roman" w:cs="Times New Roman"/>
          <w:sz w:val="20"/>
          <w:szCs w:val="20"/>
          <w:lang w:val="sv-SE"/>
        </w:rPr>
        <w:t>Остеитис  цонденсанс</w:t>
      </w:r>
      <w:r>
        <w:rPr>
          <w:rFonts w:ascii="Macedonian Tms" w:hAnsi="Macedonian Tms" w:cs="Macedonian Tms"/>
          <w:sz w:val="20"/>
          <w:szCs w:val="20"/>
          <w:lang w:val="sv-SE"/>
        </w:rPr>
        <w:t xml:space="preserve"> на рентгенска снимка.</w:t>
      </w:r>
    </w:p>
    <w:p w:rsidR="00996787" w:rsidRPr="00434C8D" w:rsidRDefault="005B3FEB" w:rsidP="000463AC">
      <w:pPr>
        <w:numPr>
          <w:ilvl w:val="0"/>
          <w:numId w:val="174"/>
        </w:numPr>
        <w:jc w:val="both"/>
        <w:rPr>
          <w:rFonts w:ascii="Macedonian Tms" w:hAnsi="Macedonian Tms" w:cs="Macedonian Tms"/>
          <w:sz w:val="20"/>
          <w:szCs w:val="20"/>
        </w:rPr>
      </w:pPr>
      <w:r>
        <w:rPr>
          <w:rFonts w:ascii="Macedonian Tms" w:hAnsi="Macedonian Tms" w:cs="Macedonian Tms"/>
          <w:sz w:val="20"/>
          <w:szCs w:val="20"/>
        </w:rPr>
        <w:t>Дегенеративни  болести  на   р</w:t>
      </w:r>
      <w:r w:rsidR="00996787">
        <w:rPr>
          <w:rFonts w:ascii="Macedonian Tms" w:hAnsi="Macedonian Tms" w:cs="Macedonian Tms"/>
          <w:sz w:val="20"/>
          <w:szCs w:val="20"/>
        </w:rPr>
        <w:t>’</w:t>
      </w:r>
      <w:r>
        <w:rPr>
          <w:rFonts w:ascii="Macedonian Tms" w:hAnsi="Macedonian Tms" w:cs="Macedonian Tms"/>
          <w:sz w:val="20"/>
          <w:szCs w:val="20"/>
        </w:rPr>
        <w:t>бетниот  столб.</w:t>
      </w:r>
    </w:p>
    <w:p w:rsidR="00996787" w:rsidRPr="00434C8D" w:rsidRDefault="005B3FEB" w:rsidP="000463AC">
      <w:pPr>
        <w:numPr>
          <w:ilvl w:val="0"/>
          <w:numId w:val="174"/>
        </w:numPr>
        <w:jc w:val="both"/>
        <w:rPr>
          <w:rFonts w:ascii="Macedonian Tms" w:hAnsi="Macedonian Tms" w:cs="Macedonian Tms"/>
          <w:sz w:val="20"/>
          <w:szCs w:val="20"/>
        </w:rPr>
      </w:pPr>
      <w:r>
        <w:rPr>
          <w:rFonts w:ascii="Macedonian Tms" w:hAnsi="Macedonian Tms" w:cs="Macedonian Tms"/>
          <w:sz w:val="20"/>
          <w:szCs w:val="20"/>
        </w:rPr>
        <w:t xml:space="preserve">Дифузна  идиопатска  скелетна хиперостоза ( </w:t>
      </w:r>
      <w:r>
        <w:rPr>
          <w:rFonts w:ascii="Times New Roman" w:hAnsi="Times New Roman" w:cs="Times New Roman"/>
          <w:color w:val="0070C0"/>
          <w:sz w:val="20"/>
          <w:szCs w:val="20"/>
        </w:rPr>
        <w:t>ДИСХ</w:t>
      </w:r>
      <w:r>
        <w:rPr>
          <w:rFonts w:ascii="Macedonian Tms" w:hAnsi="Macedonian Tms" w:cs="Macedonian Tms"/>
          <w:sz w:val="20"/>
          <w:szCs w:val="20"/>
        </w:rPr>
        <w:t>)  на рентгенска снимка</w:t>
      </w:r>
    </w:p>
    <w:p w:rsidR="00996787" w:rsidRPr="00434C8D" w:rsidRDefault="005B3FEB" w:rsidP="000463AC">
      <w:pPr>
        <w:numPr>
          <w:ilvl w:val="0"/>
          <w:numId w:val="174"/>
        </w:numPr>
        <w:jc w:val="both"/>
        <w:rPr>
          <w:rFonts w:ascii="Macedonian Tms" w:hAnsi="Macedonian Tms" w:cs="Macedonian Tms"/>
          <w:sz w:val="20"/>
          <w:szCs w:val="20"/>
        </w:rPr>
      </w:pPr>
      <w:r>
        <w:rPr>
          <w:rFonts w:ascii="Macedonian Tms" w:hAnsi="Macedonian Tms" w:cs="Macedonian Tms"/>
          <w:sz w:val="20"/>
          <w:szCs w:val="20"/>
        </w:rPr>
        <w:t>Други  форми  на спондилоартропатија.</w:t>
      </w:r>
    </w:p>
    <w:p w:rsidR="00996787" w:rsidRPr="00434C8D" w:rsidRDefault="005B3FEB" w:rsidP="000463AC">
      <w:pPr>
        <w:numPr>
          <w:ilvl w:val="0"/>
          <w:numId w:val="390"/>
        </w:numPr>
        <w:jc w:val="both"/>
        <w:rPr>
          <w:rFonts w:ascii="Macedonian Tms" w:hAnsi="Macedonian Tms" w:cs="Macedonian Tms"/>
          <w:sz w:val="20"/>
          <w:szCs w:val="20"/>
        </w:rPr>
      </w:pPr>
      <w:r>
        <w:rPr>
          <w:rFonts w:ascii="Times New Roman" w:hAnsi="Times New Roman" w:cs="Times New Roman"/>
          <w:sz w:val="20"/>
          <w:szCs w:val="20"/>
        </w:rPr>
        <w:t>Реитер</w:t>
      </w:r>
      <w:r>
        <w:rPr>
          <w:rFonts w:ascii="Macedonian Tms" w:hAnsi="Macedonian Tms" w:cs="Macedonian Tms"/>
          <w:sz w:val="20"/>
          <w:szCs w:val="20"/>
        </w:rPr>
        <w:t>-ов синдром</w:t>
      </w:r>
    </w:p>
    <w:p w:rsidR="00996787" w:rsidRPr="00434C8D" w:rsidRDefault="005B3FEB" w:rsidP="000463AC">
      <w:pPr>
        <w:numPr>
          <w:ilvl w:val="0"/>
          <w:numId w:val="390"/>
        </w:numPr>
        <w:jc w:val="both"/>
        <w:rPr>
          <w:rFonts w:ascii="Macedonian Tms" w:hAnsi="Macedonian Tms" w:cs="Macedonian Tms"/>
          <w:sz w:val="20"/>
          <w:szCs w:val="20"/>
        </w:rPr>
      </w:pPr>
      <w:r>
        <w:rPr>
          <w:rFonts w:ascii="Macedonian Tms" w:hAnsi="Macedonian Tms" w:cs="Macedonian Tms"/>
          <w:sz w:val="20"/>
          <w:szCs w:val="20"/>
        </w:rPr>
        <w:t>Псоријатична  артропатија</w:t>
      </w:r>
    </w:p>
    <w:p w:rsidR="00996787" w:rsidRPr="00434C8D" w:rsidRDefault="005B3FEB" w:rsidP="000463AC">
      <w:pPr>
        <w:numPr>
          <w:ilvl w:val="0"/>
          <w:numId w:val="390"/>
        </w:numPr>
        <w:jc w:val="both"/>
        <w:rPr>
          <w:rFonts w:ascii="Macedonian Tms" w:hAnsi="Macedonian Tms" w:cs="Macedonian Tms"/>
          <w:sz w:val="20"/>
          <w:szCs w:val="20"/>
          <w:lang w:val="it-IT"/>
        </w:rPr>
      </w:pPr>
      <w:r>
        <w:rPr>
          <w:rFonts w:ascii="Macedonian Tms" w:hAnsi="Macedonian Tms" w:cs="Macedonian Tms"/>
          <w:sz w:val="20"/>
          <w:szCs w:val="20"/>
          <w:lang w:val="it-IT"/>
        </w:rPr>
        <w:t>Артропатија асоцирана  со  хронична  инфламаторна    цревна болест</w:t>
      </w:r>
    </w:p>
    <w:p w:rsidR="00996787" w:rsidRPr="00434C8D" w:rsidRDefault="005B3FEB" w:rsidP="000463AC">
      <w:pPr>
        <w:numPr>
          <w:ilvl w:val="0"/>
          <w:numId w:val="175"/>
        </w:numPr>
        <w:jc w:val="both"/>
        <w:rPr>
          <w:rFonts w:ascii="Macedonian Tms" w:hAnsi="Macedonian Tms" w:cs="Macedonian Tms"/>
          <w:sz w:val="20"/>
          <w:szCs w:val="20"/>
        </w:rPr>
      </w:pPr>
      <w:r>
        <w:rPr>
          <w:rFonts w:ascii="Macedonian Tms" w:hAnsi="Macedonian Tms" w:cs="Macedonian Tms"/>
          <w:sz w:val="20"/>
          <w:szCs w:val="20"/>
        </w:rPr>
        <w:t>Ишијалгија</w:t>
      </w:r>
    </w:p>
    <w:p w:rsidR="00996787" w:rsidRPr="00375D3B"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ТЕРАПИЈА</w:t>
      </w:r>
    </w:p>
    <w:p w:rsidR="00996787" w:rsidRPr="00BA74E5" w:rsidRDefault="005B3FEB" w:rsidP="000463AC">
      <w:pPr>
        <w:numPr>
          <w:ilvl w:val="0"/>
          <w:numId w:val="176"/>
        </w:numPr>
        <w:jc w:val="both"/>
        <w:rPr>
          <w:rFonts w:ascii="Macedonian Tms" w:hAnsi="Macedonian Tms" w:cs="Macedonian Tms"/>
          <w:sz w:val="20"/>
          <w:szCs w:val="20"/>
        </w:rPr>
      </w:pPr>
      <w:r>
        <w:rPr>
          <w:rFonts w:ascii="Macedonian Tms" w:hAnsi="Macedonian Tms" w:cs="Macedonian Tms"/>
          <w:sz w:val="20"/>
          <w:szCs w:val="20"/>
        </w:rPr>
        <w:t>Физикалната  терапија(ннд-</w:t>
      </w:r>
      <w:r>
        <w:rPr>
          <w:rFonts w:ascii="Times New Roman" w:hAnsi="Times New Roman" w:cs="Times New Roman"/>
          <w:b/>
          <w:bCs/>
          <w:sz w:val="20"/>
          <w:szCs w:val="20"/>
        </w:rPr>
        <w:t>Ц)</w:t>
      </w:r>
      <w:r>
        <w:rPr>
          <w:rFonts w:ascii="Macedonian Tms" w:hAnsi="Macedonian Tms" w:cs="Macedonian Tms"/>
          <w:sz w:val="20"/>
          <w:szCs w:val="20"/>
        </w:rPr>
        <w:t>е од круцијално значење за терапијата особено во текот на инфламаторната  фаза и во периодот веднаш после  неа  со  цел  да  се избегне  вкочанување на р</w:t>
      </w:r>
      <w:r w:rsidR="00996787">
        <w:rPr>
          <w:rFonts w:ascii="Macedonian Tms" w:hAnsi="Macedonian Tms" w:cs="Macedonian Tms"/>
          <w:sz w:val="20"/>
          <w:szCs w:val="20"/>
        </w:rPr>
        <w:t>’</w:t>
      </w:r>
      <w:r>
        <w:rPr>
          <w:rFonts w:ascii="Macedonian Tms" w:hAnsi="Macedonian Tms" w:cs="Macedonian Tms"/>
          <w:sz w:val="20"/>
          <w:szCs w:val="20"/>
        </w:rPr>
        <w:t xml:space="preserve">бетникот. Активните вежби се составен дел на физикалната терапија. </w:t>
      </w:r>
    </w:p>
    <w:p w:rsidR="00996787" w:rsidRPr="00C62CD8" w:rsidRDefault="005B3FEB" w:rsidP="000463AC">
      <w:pPr>
        <w:numPr>
          <w:ilvl w:val="0"/>
          <w:numId w:val="176"/>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НСАИЛ се многу поефикасни во намалување на симптомите отколку кај дегенеративните болести и оваа опсервација може да помогне во диференцијалната дијагноза.  </w:t>
      </w:r>
    </w:p>
    <w:p w:rsidR="00996787" w:rsidRPr="00C62CD8" w:rsidRDefault="005B3FEB" w:rsidP="000463AC">
      <w:pPr>
        <w:numPr>
          <w:ilvl w:val="0"/>
          <w:numId w:val="176"/>
        </w:numPr>
        <w:jc w:val="both"/>
        <w:rPr>
          <w:rFonts w:ascii="Macedonian Tms" w:hAnsi="Macedonian Tms" w:cs="Macedonian Tms"/>
          <w:color w:val="0070C0"/>
          <w:sz w:val="20"/>
          <w:szCs w:val="20"/>
        </w:rPr>
      </w:pPr>
      <w:r>
        <w:rPr>
          <w:rFonts w:ascii="Macedonian Tms" w:hAnsi="Macedonian Tms" w:cs="Macedonian Tms"/>
          <w:color w:val="0070C0"/>
          <w:sz w:val="20"/>
          <w:szCs w:val="20"/>
        </w:rPr>
        <w:t>Сулфасалазинот</w:t>
      </w:r>
      <w:r w:rsidR="00996787">
        <w:rPr>
          <w:rStyle w:val="FootnoteReference"/>
          <w:rFonts w:ascii="Macedonian Tms" w:hAnsi="Macedonian Tms"/>
          <w:color w:val="0070C0"/>
          <w:sz w:val="20"/>
          <w:szCs w:val="20"/>
        </w:rPr>
        <w:footnoteReference w:id="55"/>
      </w:r>
      <w:r>
        <w:rPr>
          <w:rFonts w:ascii="Macedonian Tms" w:hAnsi="Macedonian Tms" w:cs="Macedonian Tms"/>
          <w:color w:val="0070C0"/>
          <w:sz w:val="20"/>
          <w:szCs w:val="20"/>
        </w:rPr>
        <w:t>(ннд-</w:t>
      </w:r>
      <w:r>
        <w:rPr>
          <w:rFonts w:ascii="Macedonian Tms" w:hAnsi="Macedonian Tms" w:cs="Macedonian Tms"/>
          <w:b/>
          <w:color w:val="0070C0"/>
          <w:sz w:val="20"/>
          <w:szCs w:val="20"/>
        </w:rPr>
        <w:t>А)</w:t>
      </w:r>
      <w:r>
        <w:rPr>
          <w:rFonts w:ascii="Macedonian Tms" w:hAnsi="Macedonian Tms" w:cs="Macedonian Tms"/>
          <w:color w:val="0070C0"/>
          <w:sz w:val="20"/>
          <w:szCs w:val="20"/>
        </w:rPr>
        <w:t xml:space="preserve"> е ефикасен во раните стадиум на заболувањето ако се покачени СЕ и</w:t>
      </w:r>
      <w:r>
        <w:rPr>
          <w:rFonts w:ascii="Times New Roman" w:hAnsi="Times New Roman" w:cs="Times New Roman"/>
          <w:color w:val="0070C0"/>
          <w:sz w:val="20"/>
          <w:szCs w:val="20"/>
        </w:rPr>
        <w:t>ЦРП</w:t>
      </w:r>
      <w:r>
        <w:rPr>
          <w:rFonts w:ascii="Macedonian Tms" w:hAnsi="Macedonian Tms" w:cs="Macedonian Tms"/>
          <w:color w:val="0070C0"/>
          <w:sz w:val="20"/>
          <w:szCs w:val="20"/>
        </w:rPr>
        <w:t xml:space="preserve">  и ако  пациентот има засегање на периферните зглобови. </w:t>
      </w:r>
    </w:p>
    <w:p w:rsidR="00996787" w:rsidRPr="00C62CD8" w:rsidRDefault="005B3FEB" w:rsidP="000463AC">
      <w:pPr>
        <w:numPr>
          <w:ilvl w:val="0"/>
          <w:numId w:val="176"/>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Ефикасноста на </w:t>
      </w:r>
      <w:r>
        <w:rPr>
          <w:rFonts w:ascii="Times New Roman" w:hAnsi="Times New Roman" w:cs="Times New Roman"/>
          <w:color w:val="0070C0"/>
          <w:sz w:val="20"/>
          <w:szCs w:val="20"/>
        </w:rPr>
        <w:t>метхотреџате</w:t>
      </w:r>
      <w:r>
        <w:rPr>
          <w:rFonts w:ascii="Macedonian Tms" w:hAnsi="Macedonian Tms" w:cs="Macedonian Tms"/>
          <w:color w:val="0070C0"/>
          <w:sz w:val="20"/>
          <w:szCs w:val="20"/>
        </w:rPr>
        <w:t xml:space="preserve"> е дискутабилна(ннд-</w:t>
      </w:r>
      <w:r>
        <w:rPr>
          <w:rFonts w:ascii="Times New Roman" w:hAnsi="Times New Roman" w:cs="Times New Roman"/>
          <w:b/>
          <w:color w:val="0070C0"/>
          <w:sz w:val="20"/>
          <w:szCs w:val="20"/>
        </w:rPr>
        <w:t>Ц)</w:t>
      </w:r>
      <w:r>
        <w:rPr>
          <w:rFonts w:ascii="Macedonian Tms" w:hAnsi="Macedonian Tms" w:cs="Macedonian Tms"/>
          <w:b/>
          <w:color w:val="0070C0"/>
          <w:sz w:val="20"/>
          <w:szCs w:val="20"/>
        </w:rPr>
        <w:t>,</w:t>
      </w:r>
      <w:r>
        <w:rPr>
          <w:rFonts w:ascii="Macedonian Tms" w:hAnsi="Macedonian Tms" w:cs="Macedonian Tms"/>
          <w:color w:val="0070C0"/>
          <w:sz w:val="20"/>
          <w:szCs w:val="20"/>
        </w:rPr>
        <w:t xml:space="preserve"> но кај периферна болест може да биде од корист.</w:t>
      </w:r>
    </w:p>
    <w:p w:rsidR="00996787" w:rsidRPr="00C62CD8" w:rsidRDefault="005B3FEB" w:rsidP="000463AC">
      <w:pPr>
        <w:numPr>
          <w:ilvl w:val="0"/>
          <w:numId w:val="176"/>
        </w:numPr>
        <w:jc w:val="both"/>
        <w:rPr>
          <w:rFonts w:ascii="Macedonian Tms" w:hAnsi="Macedonian Tms" w:cs="Macedonian Tms"/>
          <w:color w:val="0070C0"/>
          <w:sz w:val="20"/>
          <w:szCs w:val="20"/>
        </w:rPr>
      </w:pPr>
      <w:r>
        <w:rPr>
          <w:rFonts w:ascii="Macedonian Tms" w:hAnsi="Macedonian Tms" w:cs="Macedonian Tms"/>
          <w:color w:val="0070C0"/>
          <w:sz w:val="20"/>
          <w:szCs w:val="20"/>
        </w:rPr>
        <w:t>Кај периферни артрити и ентезопатии, локални инјекции со кортикостероиди можат да бидат ефикасни.</w:t>
      </w:r>
    </w:p>
    <w:p w:rsidR="00996787" w:rsidRPr="00C62CD8" w:rsidRDefault="005B3FEB" w:rsidP="000463AC">
      <w:pPr>
        <w:numPr>
          <w:ilvl w:val="0"/>
          <w:numId w:val="176"/>
        </w:numPr>
        <w:jc w:val="both"/>
        <w:rPr>
          <w:rFonts w:ascii="Macedonian Tms" w:hAnsi="Macedonian Tms" w:cs="Macedonian Tms"/>
          <w:color w:val="0070C0"/>
          <w:sz w:val="20"/>
          <w:szCs w:val="20"/>
        </w:rPr>
      </w:pPr>
      <w:r>
        <w:rPr>
          <w:rFonts w:ascii="Macedonian Tms" w:hAnsi="Macedonian Tms" w:cs="Macedonian Tms"/>
          <w:color w:val="0070C0"/>
          <w:sz w:val="20"/>
          <w:szCs w:val="20"/>
        </w:rPr>
        <w:t>Биолошки лекови</w:t>
      </w:r>
      <w:r w:rsidR="00996787">
        <w:rPr>
          <w:rStyle w:val="FootnoteReference"/>
          <w:rFonts w:ascii="Macedonian Tms" w:hAnsi="Macedonian Tms"/>
          <w:color w:val="0070C0"/>
          <w:sz w:val="20"/>
          <w:szCs w:val="20"/>
        </w:rPr>
        <w:footnoteReference w:id="56"/>
      </w:r>
    </w:p>
    <w:p w:rsidR="00996787" w:rsidRPr="00C62CD8" w:rsidRDefault="005B3FEB" w:rsidP="000463AC">
      <w:pPr>
        <w:numPr>
          <w:ilvl w:val="0"/>
          <w:numId w:val="450"/>
        </w:numPr>
        <w:jc w:val="both"/>
        <w:rPr>
          <w:rFonts w:ascii="Macedonian Tms" w:hAnsi="Macedonian Tms" w:cs="Macedonian Tms"/>
          <w:b/>
          <w:color w:val="0070C0"/>
          <w:sz w:val="20"/>
          <w:szCs w:val="20"/>
        </w:rPr>
      </w:pPr>
      <w:r>
        <w:rPr>
          <w:rFonts w:ascii="Macedonian Tms" w:hAnsi="Macedonian Tms" w:cs="Macedonian Tms"/>
          <w:color w:val="0070C0"/>
          <w:sz w:val="20"/>
          <w:szCs w:val="20"/>
        </w:rPr>
        <w:t xml:space="preserve">Минимум предуслови: </w:t>
      </w:r>
      <w:r>
        <w:rPr>
          <w:rFonts w:ascii="Macedonian Tms" w:hAnsi="Macedonian Tms" w:cs="Macedonian Tms"/>
          <w:b/>
          <w:color w:val="0070C0"/>
          <w:sz w:val="20"/>
          <w:szCs w:val="20"/>
        </w:rPr>
        <w:t>Умерена до силна болка и подолготрајна утринска вкочанетост на рбетот</w:t>
      </w:r>
      <w:r>
        <w:rPr>
          <w:rFonts w:ascii="Macedonian Tms" w:hAnsi="Macedonian Tms" w:cs="Macedonian Tms"/>
          <w:color w:val="0070C0"/>
          <w:sz w:val="20"/>
          <w:szCs w:val="20"/>
        </w:rPr>
        <w:t xml:space="preserve"> кои сугерираат активно заболување (се одредува со таканаречениот </w:t>
      </w:r>
      <w:r>
        <w:rPr>
          <w:rFonts w:ascii="Times New Roman" w:hAnsi="Times New Roman" w:cs="Times New Roman"/>
          <w:color w:val="0070C0"/>
          <w:sz w:val="20"/>
          <w:szCs w:val="20"/>
        </w:rPr>
        <w:t>БАСДАИ</w:t>
      </w:r>
      <w:r>
        <w:rPr>
          <w:rFonts w:ascii="Macedonian Tms" w:hAnsi="Macedonian Tms" w:cs="Macedonian Tms"/>
          <w:color w:val="0070C0"/>
          <w:sz w:val="20"/>
          <w:szCs w:val="20"/>
        </w:rPr>
        <w:t xml:space="preserve"> индекс: </w:t>
      </w:r>
      <w:r>
        <w:rPr>
          <w:rFonts w:ascii="Times New Roman" w:hAnsi="Times New Roman" w:cs="Times New Roman"/>
          <w:color w:val="0070C0"/>
          <w:sz w:val="20"/>
          <w:szCs w:val="20"/>
        </w:rPr>
        <w:t>БАСДАИ</w:t>
      </w:r>
      <w:r>
        <w:rPr>
          <w:rFonts w:ascii="Macedonian Tms" w:hAnsi="Macedonian Tms" w:cs="Macedonian Tms"/>
          <w:color w:val="0070C0"/>
          <w:sz w:val="20"/>
          <w:szCs w:val="20"/>
        </w:rPr>
        <w:t xml:space="preserve"> </w:t>
      </w:r>
      <w:r w:rsidR="00996787" w:rsidRPr="00C62CD8">
        <w:rPr>
          <w:rFonts w:ascii="Macedonian Tms" w:hAnsi="Macedonian Tms" w:cs="Macedonian Tms"/>
          <w:color w:val="0070C0"/>
          <w:sz w:val="20"/>
          <w:szCs w:val="20"/>
        </w:rPr>
        <w:t>=</w:t>
      </w:r>
      <w:r>
        <w:rPr>
          <w:rFonts w:ascii="Macedonian Tms" w:hAnsi="Macedonian Tms" w:cs="Macedonian Tms"/>
          <w:color w:val="0070C0"/>
          <w:sz w:val="20"/>
          <w:szCs w:val="20"/>
        </w:rPr>
        <w:t xml:space="preserve"> </w:t>
      </w:r>
      <w:r>
        <w:rPr>
          <w:rFonts w:ascii="Times New Roman" w:hAnsi="Times New Roman" w:cs="Times New Roman"/>
          <w:color w:val="0070C0"/>
          <w:sz w:val="20"/>
          <w:szCs w:val="20"/>
        </w:rPr>
        <w:t>Батх</w:t>
      </w:r>
      <w:r>
        <w:rPr>
          <w:rFonts w:ascii="Macedonian Tms" w:hAnsi="Macedonian Tms" w:cs="Macedonian Tms"/>
          <w:color w:val="0070C0"/>
          <w:sz w:val="20"/>
          <w:szCs w:val="20"/>
        </w:rPr>
        <w:t xml:space="preserve"> Анкилозантен Спондилитис Индекс за Активност за Болеста; се одредува со калкулатор</w:t>
      </w:r>
      <w:r w:rsidR="00996787">
        <w:rPr>
          <w:rStyle w:val="FootnoteReference"/>
          <w:rFonts w:ascii="Macedonian Tms" w:hAnsi="Macedonian Tms"/>
          <w:color w:val="0070C0"/>
          <w:sz w:val="20"/>
          <w:szCs w:val="20"/>
        </w:rPr>
        <w:footnoteReference w:id="57"/>
      </w:r>
      <w:r>
        <w:rPr>
          <w:rFonts w:ascii="Macedonian Tms" w:hAnsi="Macedonian Tms" w:cs="Macedonian Tms"/>
          <w:b/>
          <w:color w:val="0070C0"/>
          <w:sz w:val="20"/>
          <w:szCs w:val="20"/>
        </w:rPr>
        <w:t xml:space="preserve">.) покачени вредности на </w:t>
      </w:r>
      <w:r>
        <w:rPr>
          <w:rFonts w:ascii="Times New Roman" w:hAnsi="Times New Roman" w:cs="Times New Roman"/>
          <w:b/>
          <w:color w:val="0070C0"/>
          <w:sz w:val="20"/>
          <w:szCs w:val="20"/>
        </w:rPr>
        <w:t>ЦРП</w:t>
      </w:r>
      <w:r>
        <w:rPr>
          <w:rFonts w:ascii="Macedonian Tms" w:hAnsi="Macedonian Tms" w:cs="Macedonian Tms"/>
          <w:b/>
          <w:color w:val="0070C0"/>
          <w:sz w:val="20"/>
          <w:szCs w:val="20"/>
        </w:rPr>
        <w:t xml:space="preserve"> или знаци за активен сакроилиитис верифицирани со </w:t>
      </w:r>
      <w:r>
        <w:rPr>
          <w:rFonts w:ascii="Times New Roman" w:hAnsi="Times New Roman" w:cs="Times New Roman"/>
          <w:b/>
          <w:color w:val="0070C0"/>
          <w:sz w:val="20"/>
          <w:szCs w:val="20"/>
        </w:rPr>
        <w:t>МРИ</w:t>
      </w:r>
      <w:r>
        <w:rPr>
          <w:rFonts w:ascii="Macedonian Tms" w:hAnsi="Macedonian Tms" w:cs="Macedonian Tms"/>
          <w:b/>
          <w:color w:val="0070C0"/>
          <w:sz w:val="20"/>
          <w:szCs w:val="20"/>
        </w:rPr>
        <w:t xml:space="preserve"> и неуспешно лекување со максимална доза на НСАИЛ и </w:t>
      </w:r>
      <w:r>
        <w:rPr>
          <w:rFonts w:ascii="Times New Roman" w:hAnsi="Times New Roman" w:cs="Times New Roman"/>
          <w:b/>
          <w:color w:val="0070C0"/>
          <w:sz w:val="20"/>
          <w:szCs w:val="20"/>
        </w:rPr>
        <w:t>сулпхасалазине</w:t>
      </w:r>
      <w:r>
        <w:rPr>
          <w:rFonts w:ascii="Macedonian Tms" w:hAnsi="Macedonian Tms" w:cs="Macedonian Tms"/>
          <w:b/>
          <w:color w:val="0070C0"/>
          <w:sz w:val="20"/>
          <w:szCs w:val="20"/>
        </w:rPr>
        <w:t>.</w:t>
      </w:r>
    </w:p>
    <w:p w:rsidR="00996787" w:rsidRDefault="005B3FEB" w:rsidP="00FA2995">
      <w:pPr>
        <w:spacing w:before="480" w:after="480"/>
        <w:jc w:val="center"/>
        <w:outlineLvl w:val="1"/>
        <w:rPr>
          <w:rFonts w:ascii="Macedonian Tms" w:hAnsi="Macedonian Tms" w:cs="Macedonian Tms"/>
          <w:b/>
          <w:bCs/>
          <w:sz w:val="22"/>
          <w:szCs w:val="22"/>
        </w:rPr>
      </w:pPr>
      <w:r>
        <w:rPr>
          <w:rFonts w:ascii="Macedonian Tms" w:hAnsi="Macedonian Tms" w:cs="Macedonian Tms"/>
          <w:b/>
          <w:bCs/>
          <w:sz w:val="22"/>
          <w:szCs w:val="22"/>
        </w:rPr>
        <w:t>ПОВРЗАНИ  ИЗВОРИ</w:t>
      </w:r>
    </w:p>
    <w:p w:rsidR="00996787" w:rsidRPr="00C62CD8" w:rsidRDefault="005B3FEB" w:rsidP="000463AC">
      <w:pPr>
        <w:numPr>
          <w:ilvl w:val="0"/>
          <w:numId w:val="347"/>
        </w:numPr>
        <w:jc w:val="both"/>
        <w:outlineLvl w:val="1"/>
        <w:rPr>
          <w:rFonts w:ascii="Macedonian Tms" w:hAnsi="Macedonian Tms" w:cs="Macedonian Tms"/>
          <w:bCs/>
          <w:color w:val="0070C0"/>
          <w:sz w:val="22"/>
          <w:szCs w:val="22"/>
        </w:rPr>
      </w:pPr>
      <w:r>
        <w:rPr>
          <w:rFonts w:ascii="Macedonian Tms" w:hAnsi="Macedonian Tms" w:cs="Macedonian Tms"/>
          <w:bCs/>
          <w:color w:val="0070C0"/>
          <w:sz w:val="22"/>
          <w:szCs w:val="22"/>
        </w:rPr>
        <w:t xml:space="preserve">Клинички упатства </w:t>
      </w:r>
    </w:p>
    <w:p w:rsidR="00996787" w:rsidRPr="00C62CD8" w:rsidRDefault="005B3FEB" w:rsidP="000463AC">
      <w:pPr>
        <w:numPr>
          <w:ilvl w:val="0"/>
          <w:numId w:val="347"/>
        </w:numPr>
        <w:jc w:val="both"/>
        <w:outlineLvl w:val="1"/>
        <w:rPr>
          <w:rFonts w:ascii="Macedonian Tms" w:hAnsi="Macedonian Tms" w:cs="Macedonian Tms"/>
          <w:bCs/>
          <w:color w:val="0070C0"/>
          <w:sz w:val="22"/>
          <w:szCs w:val="22"/>
        </w:rPr>
      </w:pPr>
      <w:r>
        <w:rPr>
          <w:rFonts w:ascii="Macedonian Tms" w:hAnsi="Macedonian Tms" w:cs="Macedonian Tms"/>
          <w:bCs/>
          <w:color w:val="0070C0"/>
          <w:sz w:val="22"/>
          <w:szCs w:val="22"/>
        </w:rPr>
        <w:t>Литература</w:t>
      </w:r>
    </w:p>
    <w:p w:rsidR="00996787" w:rsidRPr="005C644C"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Default="005B3FEB" w:rsidP="000463AC">
      <w:pPr>
        <w:widowControl w:val="0"/>
        <w:numPr>
          <w:ilvl w:val="0"/>
          <w:numId w:val="33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lastRenderedPageBreak/>
        <w:t>Браун Ј, ван ден Берг Р, Баралиакос Џ ет ал. 2010 упдате оф тхе АСАС/ЕУЛАР рецоммендатионс фор тхе</w:t>
      </w:r>
    </w:p>
    <w:p w:rsidR="00996787" w:rsidRPr="00402A4F" w:rsidRDefault="005B3FEB" w:rsidP="00402A4F">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ab/>
        <w:t xml:space="preserve"> манагемент оф анкѕлосинг спондѕлитис. Анн Рхеум Дис 2011;70(6):896-904.</w:t>
      </w:r>
    </w:p>
    <w:p w:rsidR="00996787" w:rsidRDefault="005B3FEB" w:rsidP="000463AC">
      <w:pPr>
        <w:widowControl w:val="0"/>
        <w:numPr>
          <w:ilvl w:val="0"/>
          <w:numId w:val="33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Цалин А, Порта Ј, Фриес ЈФ, Сцхурман ДЈ. Цлиницал хисторѕ ас а сцреенинг тест фор анкѕлосинг спондѕлитис. ЈАМА 1977 Јун 13;237(24):2613-4.  </w:t>
      </w:r>
      <w:hyperlink r:id="rId59" w:history="1">
        <w:r>
          <w:rPr>
            <w:rStyle w:val="Hyperlink"/>
            <w:rFonts w:ascii="Times New Roman" w:hAnsi="Times New Roman"/>
            <w:b/>
            <w:bCs/>
            <w:color w:val="0070C0"/>
            <w:sz w:val="18"/>
            <w:szCs w:val="18"/>
          </w:rPr>
          <w:t>ПубМед</w:t>
        </w:r>
      </w:hyperlink>
    </w:p>
    <w:p w:rsidR="00996787" w:rsidRPr="00402A4F" w:rsidRDefault="005B3FEB" w:rsidP="000463AC">
      <w:pPr>
        <w:widowControl w:val="0"/>
        <w:numPr>
          <w:ilvl w:val="0"/>
          <w:numId w:val="336"/>
        </w:numPr>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color w:val="C80000"/>
          <w:sz w:val="20"/>
          <w:szCs w:val="20"/>
        </w:rPr>
        <w:t>Рудњалеит М, ван дер Хеијде Д, Ландењ</w:t>
      </w:r>
      <w:r w:rsidR="00996787" w:rsidRPr="00402A4F">
        <w:rPr>
          <w:rFonts w:ascii="Times New Roman" w:hAnsi="Times New Roman" w:cs="Times New Roman"/>
          <w:color w:val="C80000"/>
          <w:sz w:val="20"/>
          <w:szCs w:val="20"/>
        </w:rPr>
        <w:t>é</w:t>
      </w:r>
      <w:r>
        <w:rPr>
          <w:rFonts w:ascii="Times New Roman" w:hAnsi="Times New Roman" w:cs="Times New Roman"/>
          <w:color w:val="C80000"/>
          <w:sz w:val="20"/>
          <w:szCs w:val="20"/>
        </w:rPr>
        <w:t xml:space="preserve"> Р ет ал. Тхе девелопмент оф Ассессмент оф СпондѕлоАртхритис</w:t>
      </w:r>
    </w:p>
    <w:p w:rsidR="00996787" w:rsidRDefault="005B3FEB" w:rsidP="00402A4F">
      <w:pPr>
        <w:widowControl w:val="0"/>
        <w:tabs>
          <w:tab w:val="left" w:pos="220"/>
          <w:tab w:val="left" w:pos="720"/>
        </w:tabs>
        <w:autoSpaceDE w:val="0"/>
        <w:autoSpaceDN w:val="0"/>
        <w:adjustRightInd w:val="0"/>
        <w:rPr>
          <w:rFonts w:ascii="Times New Roman" w:hAnsi="Times New Roman" w:cs="Times New Roman"/>
          <w:color w:val="C80000"/>
          <w:sz w:val="20"/>
          <w:szCs w:val="20"/>
        </w:rPr>
      </w:pPr>
      <w:r>
        <w:rPr>
          <w:rFonts w:ascii="Times New Roman" w:hAnsi="Times New Roman" w:cs="Times New Roman"/>
          <w:color w:val="C80000"/>
          <w:sz w:val="20"/>
          <w:szCs w:val="20"/>
        </w:rPr>
        <w:tab/>
        <w:t>интернатионал Социетѕ цлассифицатион цритериа фор аџиал спондѕлоартхритис (парт ИИ): валидатион анд финал селецтион. Анн</w:t>
      </w:r>
    </w:p>
    <w:p w:rsidR="00996787" w:rsidRPr="00402A4F" w:rsidRDefault="005B3FEB" w:rsidP="00402A4F">
      <w:pPr>
        <w:widowControl w:val="0"/>
        <w:tabs>
          <w:tab w:val="left" w:pos="220"/>
          <w:tab w:val="left" w:pos="720"/>
        </w:tabs>
        <w:autoSpaceDE w:val="0"/>
        <w:autoSpaceDN w:val="0"/>
        <w:adjustRightInd w:val="0"/>
        <w:rPr>
          <w:rFonts w:ascii="Times New Roman" w:hAnsi="Times New Roman" w:cs="Times New Roman"/>
          <w:sz w:val="20"/>
          <w:szCs w:val="20"/>
        </w:rPr>
      </w:pPr>
      <w:r>
        <w:rPr>
          <w:rFonts w:ascii="Times New Roman" w:hAnsi="Times New Roman" w:cs="Times New Roman"/>
          <w:color w:val="C80000"/>
          <w:sz w:val="20"/>
          <w:szCs w:val="20"/>
        </w:rPr>
        <w:tab/>
        <w:t>Рхеум Дис 2009;68(6):777-83.</w:t>
      </w:r>
      <w:hyperlink r:id="rId60" w:history="1">
        <w:r>
          <w:rPr>
            <w:rFonts w:ascii="Times New Roman" w:hAnsi="Times New Roman" w:cs="Times New Roman"/>
            <w:b/>
            <w:bCs/>
            <w:color w:val="FFFFFF"/>
            <w:sz w:val="20"/>
            <w:szCs w:val="20"/>
          </w:rPr>
          <w:t>ПубМед</w:t>
        </w:r>
      </w:hyperlink>
    </w:p>
    <w:p w:rsidR="00996787" w:rsidRDefault="005B3FEB" w:rsidP="000463AC">
      <w:pPr>
        <w:widowControl w:val="0"/>
        <w:numPr>
          <w:ilvl w:val="0"/>
          <w:numId w:val="336"/>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Рудњалеит М, ван дер Хеијде Д, Ландењ</w:t>
      </w:r>
      <w:r w:rsidR="00996787" w:rsidRPr="00402A4F">
        <w:rPr>
          <w:rFonts w:ascii="Times New Roman" w:hAnsi="Times New Roman" w:cs="Times New Roman"/>
          <w:color w:val="0070C0"/>
          <w:sz w:val="20"/>
          <w:szCs w:val="20"/>
        </w:rPr>
        <w:t>é</w:t>
      </w:r>
      <w:r>
        <w:rPr>
          <w:rFonts w:ascii="Times New Roman" w:hAnsi="Times New Roman" w:cs="Times New Roman"/>
          <w:color w:val="0070C0"/>
          <w:sz w:val="20"/>
          <w:szCs w:val="20"/>
        </w:rPr>
        <w:t xml:space="preserve"> Р ет ал. Тхе Ассессмент оф СпондѕлоАртхритис Интернатионал Социетѕ цлассифицатион цритериа фор перипхерал спондѕлоартхритис анд фор спондѕлоартхритис ин генерал. Анн Рхеум Дис 2011;70(1):25-31.</w:t>
      </w:r>
    </w:p>
    <w:p w:rsidR="00996787" w:rsidRPr="00402A4F" w:rsidRDefault="005B3FEB" w:rsidP="000463AC">
      <w:pPr>
        <w:widowControl w:val="0"/>
        <w:numPr>
          <w:ilvl w:val="0"/>
          <w:numId w:val="336"/>
        </w:numPr>
        <w:tabs>
          <w:tab w:val="left" w:pos="220"/>
          <w:tab w:val="left" w:pos="720"/>
        </w:tabs>
        <w:autoSpaceDE w:val="0"/>
        <w:autoSpaceDN w:val="0"/>
        <w:adjustRightInd w:val="0"/>
        <w:jc w:val="both"/>
        <w:rPr>
          <w:rFonts w:ascii="Times New Roman" w:hAnsi="Times New Roman" w:cs="Times New Roman"/>
          <w:color w:val="0070C0"/>
          <w:sz w:val="22"/>
          <w:szCs w:val="22"/>
        </w:rPr>
      </w:pPr>
      <w:r>
        <w:rPr>
          <w:rFonts w:ascii="Times New Roman" w:hAnsi="Times New Roman" w:cs="Times New Roman"/>
          <w:color w:val="0070C0"/>
          <w:sz w:val="20"/>
          <w:szCs w:val="20"/>
        </w:rPr>
        <w:t>Аутхорс:Маркку Хакала, Артицле ИД: ебм00443 (021.032</w:t>
      </w:r>
      <w:r>
        <w:rPr>
          <w:rFonts w:ascii="Times New Roman" w:hAnsi="Times New Roman" w:cs="Times New Roman"/>
          <w:color w:val="0070C0"/>
          <w:sz w:val="22"/>
          <w:szCs w:val="22"/>
        </w:rPr>
        <w:t>)</w:t>
      </w:r>
    </w:p>
    <w:p w:rsidR="00996787" w:rsidRPr="00C62CD8" w:rsidRDefault="005B3FEB" w:rsidP="000463AC">
      <w:pPr>
        <w:numPr>
          <w:ilvl w:val="0"/>
          <w:numId w:val="348"/>
        </w:numPr>
        <w:spacing w:before="480"/>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02.02.2011, </w:t>
      </w:r>
      <w:hyperlink r:id="rId61" w:history="1">
        <w:r>
          <w:rPr>
            <w:rStyle w:val="Hyperlink"/>
            <w:rFonts w:ascii="Times New Roman" w:hAnsi="Times New Roman"/>
            <w:b/>
            <w:bCs/>
            <w:color w:val="0070C0"/>
            <w:sz w:val="20"/>
            <w:szCs w:val="20"/>
          </w:rPr>
          <w:t>хттп://њњњ.ебм-гуиделинес.цом</w:t>
        </w:r>
      </w:hyperlink>
    </w:p>
    <w:p w:rsidR="00996787" w:rsidRPr="00C62CD8" w:rsidRDefault="005B3FEB" w:rsidP="000463AC">
      <w:pPr>
        <w:numPr>
          <w:ilvl w:val="0"/>
          <w:numId w:val="348"/>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опреснува еднаш на 2 години.</w:t>
      </w:r>
    </w:p>
    <w:p w:rsidR="00996787" w:rsidRPr="00C62CD8" w:rsidRDefault="005B3FEB" w:rsidP="000463AC">
      <w:pPr>
        <w:numPr>
          <w:ilvl w:val="0"/>
          <w:numId w:val="348"/>
        </w:numPr>
        <w:spacing w:after="480"/>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 xml:space="preserve">Предвидено следно ажурирање до септември 2013 г. </w:t>
      </w: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Default="00996787" w:rsidP="00551F75">
      <w:pPr>
        <w:spacing w:after="480"/>
        <w:rPr>
          <w:rFonts w:ascii="Macedonian Tms" w:hAnsi="Macedonian Tms" w:cs="Macedonian Tms"/>
          <w:b/>
          <w:bCs/>
          <w:sz w:val="20"/>
          <w:szCs w:val="20"/>
          <w:lang w:val="it-IT"/>
        </w:rPr>
      </w:pPr>
    </w:p>
    <w:p w:rsidR="00996787" w:rsidRPr="000463AC" w:rsidRDefault="00996787" w:rsidP="00551F75">
      <w:pPr>
        <w:spacing w:after="480"/>
        <w:rPr>
          <w:rFonts w:ascii="Calibri" w:hAnsi="Calibri" w:cs="Macedonian Tms"/>
          <w:b/>
          <w:bCs/>
          <w:sz w:val="20"/>
          <w:szCs w:val="20"/>
          <w:lang w:val="mk-MK"/>
        </w:rPr>
      </w:pPr>
    </w:p>
    <w:p w:rsidR="00996787" w:rsidRPr="000463AC" w:rsidRDefault="00996787" w:rsidP="00551F75">
      <w:pPr>
        <w:spacing w:after="480"/>
        <w:rPr>
          <w:rFonts w:ascii="Calibri" w:hAnsi="Calibri" w:cs="Macedonian Tms"/>
          <w:b/>
          <w:bCs/>
          <w:sz w:val="20"/>
          <w:szCs w:val="20"/>
          <w:lang w:val="mk-MK"/>
        </w:rPr>
      </w:pPr>
    </w:p>
    <w:p w:rsidR="00996787" w:rsidRPr="000463AC" w:rsidRDefault="00996787" w:rsidP="00551F75">
      <w:pPr>
        <w:spacing w:after="480"/>
        <w:rPr>
          <w:rFonts w:ascii="Calibri" w:hAnsi="Calibri" w:cs="Macedonian Tms"/>
          <w:b/>
          <w:bCs/>
          <w:sz w:val="20"/>
          <w:szCs w:val="20"/>
          <w:lang w:val="mk-MK"/>
        </w:rPr>
      </w:pPr>
    </w:p>
    <w:p w:rsidR="00996787" w:rsidRPr="00B570B8"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rPr>
      </w:pPr>
      <w:r>
        <w:rPr>
          <w:rFonts w:ascii="Macedonian Tms" w:hAnsi="Macedonian Tms" w:cs="Macedonian Tms"/>
          <w:sz w:val="24"/>
          <w:szCs w:val="24"/>
        </w:rPr>
        <w:t>РЕАКТИВЕН АРТРИТИС</w:t>
      </w:r>
    </w:p>
    <w:p w:rsidR="00996787" w:rsidRPr="0007205E" w:rsidRDefault="005B3FEB" w:rsidP="0007205E">
      <w:pPr>
        <w:ind w:left="357"/>
        <w:jc w:val="both"/>
        <w:rPr>
          <w:rFonts w:ascii="Macedonian Tms" w:hAnsi="Macedonian Tms" w:cs="Macedonian Tms"/>
          <w:color w:val="0070C0"/>
          <w:sz w:val="20"/>
          <w:szCs w:val="20"/>
        </w:rPr>
      </w:pPr>
      <w:r>
        <w:rPr>
          <w:rFonts w:ascii="Macedonian Tms" w:hAnsi="Macedonian Tms" w:cs="Macedonian Tms"/>
          <w:color w:val="0070C0"/>
          <w:sz w:val="20"/>
          <w:szCs w:val="20"/>
        </w:rPr>
        <w:t>МБД Упатство</w:t>
      </w:r>
    </w:p>
    <w:p w:rsidR="00996787" w:rsidRPr="0007205E" w:rsidRDefault="005B3FEB" w:rsidP="0007205E">
      <w:pPr>
        <w:ind w:left="357"/>
        <w:jc w:val="both"/>
        <w:rPr>
          <w:rFonts w:ascii="Macedonian Tms" w:hAnsi="Macedonian Tms" w:cs="Macedonian Tms"/>
          <w:color w:val="0070C0"/>
          <w:sz w:val="20"/>
          <w:szCs w:val="20"/>
        </w:rPr>
      </w:pPr>
      <w:r>
        <w:rPr>
          <w:rFonts w:ascii="Macedonian Tms" w:hAnsi="Macedonian Tms" w:cs="Macedonian Tms"/>
          <w:color w:val="0070C0"/>
          <w:sz w:val="20"/>
          <w:szCs w:val="20"/>
        </w:rPr>
        <w:t>29.03.2010</w:t>
      </w:r>
    </w:p>
    <w:p w:rsidR="00996787" w:rsidRPr="0007205E" w:rsidRDefault="005B3FEB" w:rsidP="000463AC">
      <w:pPr>
        <w:numPr>
          <w:ilvl w:val="0"/>
          <w:numId w:val="177"/>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Основни податоци</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Епидемиологија</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Клинична слика</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Дијагностички процедури</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Прогноза</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Превенција</w:t>
      </w:r>
    </w:p>
    <w:p w:rsidR="00996787" w:rsidRPr="003F3ED9" w:rsidRDefault="005B3FEB" w:rsidP="000463AC">
      <w:pPr>
        <w:numPr>
          <w:ilvl w:val="0"/>
          <w:numId w:val="177"/>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докази</w:t>
      </w:r>
    </w:p>
    <w:p w:rsidR="00996787" w:rsidRPr="003F3ED9" w:rsidRDefault="00996787" w:rsidP="0007205E">
      <w:pPr>
        <w:ind w:left="357"/>
        <w:jc w:val="both"/>
        <w:rPr>
          <w:rFonts w:ascii="Macedonian Tms" w:hAnsi="Macedonian Tms" w:cs="Macedonian Tms"/>
          <w:sz w:val="20"/>
          <w:szCs w:val="20"/>
          <w:u w:val="single"/>
        </w:rPr>
      </w:pPr>
    </w:p>
    <w:p w:rsidR="00996787" w:rsidRDefault="005B3FEB" w:rsidP="00FA2995">
      <w:pPr>
        <w:spacing w:before="480" w:after="48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ОСНОВНИ ПОДАТОЦИ</w:t>
      </w:r>
    </w:p>
    <w:p w:rsidR="00996787" w:rsidRPr="0007205E" w:rsidRDefault="005B3FEB" w:rsidP="000463AC">
      <w:pPr>
        <w:numPr>
          <w:ilvl w:val="0"/>
          <w:numId w:val="365"/>
        </w:numPr>
        <w:rPr>
          <w:rFonts w:ascii="Macedonian Tms" w:hAnsi="Macedonian Tms" w:cs="Macedonian Tms"/>
          <w:color w:val="0070C0"/>
          <w:sz w:val="20"/>
          <w:szCs w:val="20"/>
        </w:rPr>
      </w:pPr>
      <w:r>
        <w:rPr>
          <w:rFonts w:ascii="Macedonian Tms" w:hAnsi="Macedonian Tms" w:cs="Macedonian Tms"/>
          <w:bCs/>
          <w:color w:val="0070C0"/>
          <w:sz w:val="20"/>
          <w:szCs w:val="20"/>
        </w:rPr>
        <w:t>Реактивниот артритис обично е поттикнат од гастроинтестинална или уринарна инфекција.</w:t>
      </w:r>
    </w:p>
    <w:p w:rsidR="00996787" w:rsidRPr="0007205E" w:rsidRDefault="005B3FEB" w:rsidP="000463AC">
      <w:pPr>
        <w:numPr>
          <w:ilvl w:val="0"/>
          <w:numId w:val="365"/>
        </w:numPr>
        <w:rPr>
          <w:rFonts w:ascii="Macedonian Tms" w:hAnsi="Macedonian Tms" w:cs="Macedonian Tms"/>
          <w:color w:val="0070C0"/>
          <w:sz w:val="20"/>
          <w:szCs w:val="20"/>
        </w:rPr>
      </w:pPr>
      <w:r>
        <w:rPr>
          <w:rFonts w:ascii="Macedonian Tms" w:hAnsi="Macedonian Tms" w:cs="Macedonian Tms"/>
          <w:bCs/>
          <w:color w:val="0070C0"/>
          <w:sz w:val="20"/>
          <w:szCs w:val="20"/>
        </w:rPr>
        <w:t xml:space="preserve">Мнозинството од пациентите се </w:t>
      </w:r>
      <w:r>
        <w:rPr>
          <w:rFonts w:ascii="Times New Roman" w:hAnsi="Times New Roman" w:cs="Times New Roman"/>
          <w:bCs/>
          <w:color w:val="0070C0"/>
          <w:sz w:val="20"/>
          <w:szCs w:val="20"/>
        </w:rPr>
        <w:t>ХЛА-Б27</w:t>
      </w:r>
      <w:r w:rsidR="00996787">
        <w:rPr>
          <w:rStyle w:val="FootnoteReference"/>
          <w:rFonts w:ascii="Times New Roman" w:hAnsi="Times New Roman"/>
          <w:bCs/>
          <w:color w:val="0070C0"/>
          <w:sz w:val="20"/>
          <w:szCs w:val="20"/>
        </w:rPr>
        <w:footnoteReference w:id="58"/>
      </w:r>
      <w:r>
        <w:rPr>
          <w:rFonts w:ascii="Macedonian Tms" w:hAnsi="Macedonian Tms" w:cs="Macedonian Tms"/>
          <w:bCs/>
          <w:color w:val="0070C0"/>
          <w:sz w:val="20"/>
          <w:szCs w:val="20"/>
        </w:rPr>
        <w:t xml:space="preserve"> позитивни.</w:t>
      </w:r>
    </w:p>
    <w:p w:rsidR="00996787" w:rsidRPr="0007205E" w:rsidRDefault="005B3FEB" w:rsidP="000463AC">
      <w:pPr>
        <w:numPr>
          <w:ilvl w:val="0"/>
          <w:numId w:val="365"/>
        </w:numPr>
        <w:rPr>
          <w:rFonts w:ascii="Macedonian Tms" w:hAnsi="Macedonian Tms" w:cs="Macedonian Tms"/>
          <w:color w:val="0070C0"/>
          <w:sz w:val="20"/>
          <w:szCs w:val="20"/>
        </w:rPr>
      </w:pPr>
      <w:r>
        <w:rPr>
          <w:rFonts w:ascii="Macedonian Tms" w:hAnsi="Macedonian Tms" w:cs="Macedonian Tms"/>
          <w:bCs/>
          <w:color w:val="0070C0"/>
          <w:sz w:val="20"/>
          <w:szCs w:val="20"/>
        </w:rPr>
        <w:t xml:space="preserve">Антимикробен третман е потребен за сите пациенти кои имаат позитивна бактериска култура или </w:t>
      </w:r>
      <w:r>
        <w:rPr>
          <w:rFonts w:ascii="Times New Roman" w:hAnsi="Times New Roman" w:cs="Times New Roman"/>
          <w:bCs/>
          <w:color w:val="0070C0"/>
          <w:sz w:val="20"/>
          <w:szCs w:val="20"/>
        </w:rPr>
        <w:t>ПЦР</w:t>
      </w:r>
      <w:r>
        <w:rPr>
          <w:rFonts w:ascii="Macedonian Tms" w:hAnsi="Macedonian Tms" w:cs="Macedonian Tms"/>
          <w:bCs/>
          <w:color w:val="0070C0"/>
          <w:sz w:val="20"/>
          <w:szCs w:val="20"/>
        </w:rPr>
        <w:t xml:space="preserve"> анализа</w:t>
      </w:r>
      <w:r w:rsidR="00996787">
        <w:rPr>
          <w:rStyle w:val="FootnoteReference"/>
          <w:rFonts w:ascii="Macedonian Tms" w:hAnsi="Macedonian Tms"/>
          <w:bCs/>
          <w:color w:val="0070C0"/>
          <w:sz w:val="20"/>
          <w:szCs w:val="20"/>
        </w:rPr>
        <w:footnoteReference w:id="59"/>
      </w:r>
      <w:r>
        <w:rPr>
          <w:rFonts w:ascii="Macedonian Tms" w:hAnsi="Macedonian Tms" w:cs="Macedonian Tms"/>
          <w:bCs/>
          <w:color w:val="0070C0"/>
          <w:sz w:val="20"/>
          <w:szCs w:val="20"/>
        </w:rPr>
        <w:t>.</w:t>
      </w:r>
    </w:p>
    <w:p w:rsidR="00996787" w:rsidRPr="00A200BF" w:rsidRDefault="005B3FEB" w:rsidP="00FA2995">
      <w:pPr>
        <w:spacing w:before="480" w:after="480"/>
        <w:jc w:val="center"/>
        <w:rPr>
          <w:rFonts w:ascii="Macedonian Tms" w:hAnsi="Macedonian Tms" w:cs="Macedonian Tms"/>
          <w:sz w:val="22"/>
          <w:szCs w:val="22"/>
        </w:rPr>
      </w:pPr>
      <w:r>
        <w:rPr>
          <w:rFonts w:ascii="Macedonian Tms" w:hAnsi="Macedonian Tms" w:cs="Macedonian Tms"/>
          <w:b/>
          <w:bCs/>
          <w:sz w:val="22"/>
          <w:szCs w:val="22"/>
        </w:rPr>
        <w:t>ЕПИДЕМИОЛОГИЈА</w:t>
      </w:r>
    </w:p>
    <w:p w:rsidR="00996787" w:rsidRPr="002F2D45" w:rsidRDefault="005B3FEB" w:rsidP="000463AC">
      <w:pPr>
        <w:numPr>
          <w:ilvl w:val="0"/>
          <w:numId w:val="178"/>
        </w:numPr>
        <w:jc w:val="both"/>
        <w:rPr>
          <w:rFonts w:ascii="Macedonian Tms" w:hAnsi="Macedonian Tms" w:cs="Macedonian Tms"/>
          <w:sz w:val="20"/>
          <w:szCs w:val="20"/>
          <w:lang w:val="pt-BR"/>
        </w:rPr>
      </w:pPr>
      <w:r>
        <w:rPr>
          <w:rFonts w:ascii="Macedonian Tms" w:hAnsi="Macedonian Tms" w:cs="Macedonian Tms"/>
          <w:sz w:val="20"/>
          <w:szCs w:val="20"/>
          <w:lang w:val="pt-BR"/>
        </w:rPr>
        <w:t>Годишната инциденца е околу 3/10.000 на возрасна популација.</w:t>
      </w:r>
    </w:p>
    <w:p w:rsidR="00996787" w:rsidRPr="00434C8D" w:rsidRDefault="005B3FEB" w:rsidP="000463AC">
      <w:pPr>
        <w:numPr>
          <w:ilvl w:val="0"/>
          <w:numId w:val="178"/>
        </w:numPr>
        <w:jc w:val="both"/>
        <w:rPr>
          <w:rFonts w:ascii="Macedonian Tms" w:hAnsi="Macedonian Tms" w:cs="Macedonian Tms"/>
          <w:sz w:val="20"/>
          <w:szCs w:val="20"/>
        </w:rPr>
      </w:pPr>
      <w:r>
        <w:rPr>
          <w:rFonts w:ascii="Macedonian Tms" w:hAnsi="Macedonian Tms" w:cs="Macedonian Tms"/>
          <w:sz w:val="20"/>
          <w:szCs w:val="20"/>
        </w:rPr>
        <w:t>Средната возраст на пациентите е 20-30 години</w:t>
      </w:r>
    </w:p>
    <w:p w:rsidR="00996787" w:rsidRPr="00434C8D" w:rsidRDefault="005B3FEB" w:rsidP="000463AC">
      <w:pPr>
        <w:numPr>
          <w:ilvl w:val="0"/>
          <w:numId w:val="178"/>
        </w:numPr>
        <w:jc w:val="both"/>
        <w:rPr>
          <w:rFonts w:ascii="Macedonian Tms" w:hAnsi="Macedonian Tms" w:cs="Macedonian Tms"/>
          <w:sz w:val="20"/>
          <w:szCs w:val="20"/>
        </w:rPr>
      </w:pPr>
      <w:r>
        <w:rPr>
          <w:rFonts w:ascii="Macedonian Tms" w:hAnsi="Macedonian Tms" w:cs="Macedonian Tms"/>
          <w:sz w:val="20"/>
          <w:szCs w:val="20"/>
        </w:rPr>
        <w:t>Не покажува полова дистрибуција, но симптомите се потешки кај машкиот пол.</w:t>
      </w:r>
    </w:p>
    <w:p w:rsidR="00996787" w:rsidRDefault="005B3FEB" w:rsidP="000463AC">
      <w:pPr>
        <w:numPr>
          <w:ilvl w:val="0"/>
          <w:numId w:val="178"/>
        </w:numPr>
        <w:jc w:val="both"/>
        <w:rPr>
          <w:rFonts w:ascii="Macedonian Tms" w:hAnsi="Macedonian Tms" w:cs="Macedonian Tms"/>
          <w:sz w:val="20"/>
          <w:szCs w:val="20"/>
        </w:rPr>
      </w:pPr>
      <w:r>
        <w:rPr>
          <w:rFonts w:ascii="Macedonian Tms" w:hAnsi="Macedonian Tms" w:cs="Macedonian Tms"/>
          <w:sz w:val="20"/>
          <w:szCs w:val="20"/>
        </w:rPr>
        <w:t xml:space="preserve">Како причинители се установени бактериите </w:t>
      </w:r>
      <w:r>
        <w:rPr>
          <w:rFonts w:ascii="Times New Roman" w:hAnsi="Times New Roman" w:cs="Times New Roman"/>
          <w:sz w:val="20"/>
          <w:szCs w:val="20"/>
        </w:rPr>
        <w:t>Ѕерсиниа</w:t>
      </w:r>
      <w:r>
        <w:rPr>
          <w:rFonts w:ascii="Macedonian Tms" w:hAnsi="Macedonian Tms" w:cs="Macedonian Tms"/>
          <w:sz w:val="20"/>
          <w:szCs w:val="20"/>
        </w:rPr>
        <w:t xml:space="preserve"> (половина од случаите со ентероартрити), </w:t>
      </w:r>
      <w:r>
        <w:rPr>
          <w:rFonts w:ascii="Times New Roman" w:hAnsi="Times New Roman" w:cs="Times New Roman"/>
          <w:sz w:val="20"/>
          <w:szCs w:val="20"/>
        </w:rPr>
        <w:t>Салмонелла, Схигелла</w:t>
      </w:r>
      <w:r>
        <w:rPr>
          <w:rFonts w:ascii="Macedonian Tms" w:hAnsi="Macedonian Tms" w:cs="Macedonian Tms"/>
          <w:sz w:val="20"/>
          <w:szCs w:val="20"/>
        </w:rPr>
        <w:t xml:space="preserve"> и </w:t>
      </w:r>
      <w:r>
        <w:rPr>
          <w:rFonts w:ascii="Times New Roman" w:hAnsi="Times New Roman" w:cs="Times New Roman"/>
          <w:sz w:val="20"/>
          <w:szCs w:val="20"/>
        </w:rPr>
        <w:t>Цампѕлобацтер</w:t>
      </w:r>
      <w:r>
        <w:rPr>
          <w:rFonts w:ascii="Macedonian Tms" w:hAnsi="Macedonian Tms" w:cs="Macedonian Tms"/>
          <w:sz w:val="20"/>
          <w:szCs w:val="20"/>
        </w:rPr>
        <w:t xml:space="preserve">. Уроартритис е предизвикан од </w:t>
      </w:r>
      <w:r>
        <w:rPr>
          <w:rFonts w:ascii="Times New Roman" w:hAnsi="Times New Roman" w:cs="Times New Roman"/>
          <w:sz w:val="20"/>
          <w:szCs w:val="20"/>
        </w:rPr>
        <w:t>Цхламидиа</w:t>
      </w:r>
      <w:r>
        <w:rPr>
          <w:rFonts w:ascii="Macedonian Tms" w:hAnsi="Macedonian Tms" w:cs="Macedonian Tms"/>
          <w:sz w:val="20"/>
          <w:szCs w:val="20"/>
        </w:rPr>
        <w:t xml:space="preserve"> и </w:t>
      </w:r>
      <w:r>
        <w:rPr>
          <w:rFonts w:ascii="Times New Roman" w:hAnsi="Times New Roman" w:cs="Times New Roman"/>
          <w:sz w:val="20"/>
          <w:szCs w:val="20"/>
        </w:rPr>
        <w:t>Гоноццоцус</w:t>
      </w:r>
      <w:r>
        <w:rPr>
          <w:rFonts w:ascii="Macedonian Tms" w:hAnsi="Macedonian Tms" w:cs="Macedonian Tms"/>
          <w:sz w:val="20"/>
          <w:szCs w:val="20"/>
        </w:rPr>
        <w:t>. Нема разлика помеѓу честота на ентеро- и уроартитисот.</w:t>
      </w:r>
    </w:p>
    <w:p w:rsidR="00996787" w:rsidRDefault="005B3FEB" w:rsidP="000463AC">
      <w:pPr>
        <w:numPr>
          <w:ilvl w:val="0"/>
          <w:numId w:val="451"/>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Кај реактивниот артритис, синовијалната течност е стерилна, но </w:t>
      </w:r>
      <w:r>
        <w:rPr>
          <w:rFonts w:ascii="Times New Roman" w:hAnsi="Times New Roman" w:cs="Times New Roman"/>
          <w:color w:val="0070C0"/>
          <w:sz w:val="20"/>
          <w:szCs w:val="20"/>
        </w:rPr>
        <w:t>салмонелла</w:t>
      </w:r>
      <w:r>
        <w:rPr>
          <w:rFonts w:ascii="Macedonian Tms" w:hAnsi="Macedonian Tms" w:cs="Macedonian Tms"/>
          <w:color w:val="0070C0"/>
          <w:sz w:val="20"/>
          <w:szCs w:val="20"/>
        </w:rPr>
        <w:t xml:space="preserve"> и </w:t>
      </w:r>
      <w:r>
        <w:rPr>
          <w:rFonts w:ascii="Times New Roman" w:hAnsi="Times New Roman" w:cs="Times New Roman"/>
          <w:color w:val="0070C0"/>
          <w:sz w:val="20"/>
          <w:szCs w:val="20"/>
        </w:rPr>
        <w:t>гоноцоццус</w:t>
      </w:r>
      <w:r>
        <w:rPr>
          <w:rFonts w:ascii="Macedonian Tms" w:hAnsi="Macedonian Tms" w:cs="Macedonian Tms"/>
          <w:color w:val="0070C0"/>
          <w:sz w:val="20"/>
          <w:szCs w:val="20"/>
        </w:rPr>
        <w:t xml:space="preserve"> можат истотака да предизвикаат пурулентен артритис.</w:t>
      </w:r>
    </w:p>
    <w:p w:rsidR="00996787" w:rsidRPr="00436644" w:rsidRDefault="005B3FEB" w:rsidP="000463AC">
      <w:pPr>
        <w:numPr>
          <w:ilvl w:val="0"/>
          <w:numId w:val="366"/>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За сега, најчести реактивни артритиси се асоцирани со инфекции предизвикани од </w:t>
      </w:r>
      <w:r>
        <w:rPr>
          <w:rFonts w:ascii="Times New Roman" w:hAnsi="Times New Roman" w:cs="Times New Roman"/>
          <w:color w:val="0070C0"/>
          <w:sz w:val="20"/>
          <w:szCs w:val="20"/>
        </w:rPr>
        <w:t>салмонелла, цампѕлобацтер</w:t>
      </w:r>
      <w:r>
        <w:rPr>
          <w:rFonts w:ascii="Macedonian Tms" w:hAnsi="Macedonian Tms" w:cs="Macedonian Tms"/>
          <w:color w:val="0070C0"/>
          <w:sz w:val="20"/>
          <w:szCs w:val="20"/>
        </w:rPr>
        <w:t xml:space="preserve"> или </w:t>
      </w:r>
      <w:r>
        <w:rPr>
          <w:rFonts w:ascii="Times New Roman" w:hAnsi="Times New Roman" w:cs="Times New Roman"/>
          <w:color w:val="0070C0"/>
          <w:sz w:val="20"/>
          <w:szCs w:val="20"/>
        </w:rPr>
        <w:t>цхламѕдиа</w:t>
      </w:r>
      <w:r>
        <w:rPr>
          <w:rFonts w:ascii="Macedonian Tms" w:hAnsi="Macedonian Tms" w:cs="Macedonian Tms"/>
          <w:color w:val="0070C0"/>
          <w:sz w:val="20"/>
          <w:szCs w:val="20"/>
        </w:rPr>
        <w:t xml:space="preserve">. Артритите асоцирани со </w:t>
      </w:r>
      <w:r>
        <w:rPr>
          <w:rFonts w:ascii="Times New Roman" w:hAnsi="Times New Roman" w:cs="Times New Roman"/>
          <w:color w:val="0070C0"/>
          <w:sz w:val="20"/>
          <w:szCs w:val="20"/>
        </w:rPr>
        <w:t>ѕерсиниа</w:t>
      </w:r>
      <w:r>
        <w:rPr>
          <w:rFonts w:ascii="Macedonian Tms" w:hAnsi="Macedonian Tms" w:cs="Macedonian Tms"/>
          <w:color w:val="0070C0"/>
          <w:sz w:val="20"/>
          <w:szCs w:val="20"/>
        </w:rPr>
        <w:t xml:space="preserve"> </w:t>
      </w:r>
      <w:r w:rsidR="00996787">
        <w:rPr>
          <w:rFonts w:ascii="Macedonian Tms" w:hAnsi="Macedonian Tms" w:cs="Macedonian Tms"/>
          <w:color w:val="0070C0"/>
          <w:sz w:val="20"/>
          <w:szCs w:val="20"/>
        </w:rPr>
        <w:t>–</w:t>
      </w:r>
      <w:r>
        <w:rPr>
          <w:rFonts w:ascii="Macedonian Tms" w:hAnsi="Macedonian Tms" w:cs="Macedonian Tms"/>
          <w:color w:val="0070C0"/>
          <w:sz w:val="20"/>
          <w:szCs w:val="20"/>
        </w:rPr>
        <w:t xml:space="preserve"> инфекции станаа многу ретки.</w:t>
      </w:r>
    </w:p>
    <w:p w:rsidR="00996787" w:rsidRPr="00434C8D" w:rsidRDefault="005B3FEB" w:rsidP="000463AC">
      <w:pPr>
        <w:numPr>
          <w:ilvl w:val="0"/>
          <w:numId w:val="178"/>
        </w:numPr>
        <w:jc w:val="both"/>
        <w:rPr>
          <w:rFonts w:ascii="Macedonian Tms" w:hAnsi="Macedonian Tms" w:cs="Macedonian Tms"/>
          <w:sz w:val="20"/>
          <w:szCs w:val="20"/>
        </w:rPr>
      </w:pPr>
      <w:r>
        <w:rPr>
          <w:rFonts w:ascii="Macedonian Tms" w:hAnsi="Macedonian Tms" w:cs="Macedonian Tms"/>
          <w:sz w:val="20"/>
          <w:szCs w:val="20"/>
        </w:rPr>
        <w:t xml:space="preserve">80% од пациентите со ентероартритис и 60% со уроартритис се </w:t>
      </w:r>
      <w:r>
        <w:rPr>
          <w:rFonts w:ascii="Times New Roman" w:hAnsi="Times New Roman" w:cs="Times New Roman"/>
          <w:sz w:val="20"/>
          <w:szCs w:val="20"/>
        </w:rPr>
        <w:t>ХЛА-Б27</w:t>
      </w:r>
      <w:r>
        <w:rPr>
          <w:rFonts w:ascii="Macedonian Tms" w:hAnsi="Macedonian Tms" w:cs="Macedonian Tms"/>
          <w:sz w:val="20"/>
          <w:szCs w:val="20"/>
        </w:rPr>
        <w:t xml:space="preserve"> позитивни. </w:t>
      </w:r>
    </w:p>
    <w:p w:rsidR="00996787" w:rsidRPr="00B110F1" w:rsidRDefault="00996787" w:rsidP="00FA2995">
      <w:pPr>
        <w:ind w:left="360"/>
        <w:jc w:val="both"/>
        <w:rPr>
          <w:rFonts w:ascii="Macedonian Tms" w:hAnsi="Macedonian Tms" w:cs="Macedonian Tms"/>
        </w:rPr>
      </w:pPr>
    </w:p>
    <w:p w:rsidR="00996787" w:rsidRPr="00A200BF" w:rsidRDefault="005B3FEB" w:rsidP="00FA2995">
      <w:pPr>
        <w:spacing w:before="480" w:after="480"/>
        <w:jc w:val="center"/>
        <w:rPr>
          <w:rFonts w:ascii="Macedonian Tms" w:hAnsi="Macedonian Tms" w:cs="Macedonian Tms"/>
          <w:sz w:val="22"/>
          <w:szCs w:val="22"/>
        </w:rPr>
      </w:pPr>
      <w:r>
        <w:rPr>
          <w:rFonts w:ascii="Macedonian Tms" w:hAnsi="Macedonian Tms" w:cs="Macedonian Tms"/>
          <w:b/>
          <w:bCs/>
          <w:sz w:val="22"/>
          <w:szCs w:val="22"/>
        </w:rPr>
        <w:t>КЛИНИЧКА СЛИКА</w:t>
      </w:r>
    </w:p>
    <w:p w:rsidR="00996787" w:rsidRPr="00434C8D" w:rsidRDefault="005B3FEB" w:rsidP="000463AC">
      <w:pPr>
        <w:numPr>
          <w:ilvl w:val="0"/>
          <w:numId w:val="179"/>
        </w:numPr>
        <w:jc w:val="both"/>
        <w:rPr>
          <w:rFonts w:ascii="Macedonian Tms" w:hAnsi="Macedonian Tms" w:cs="Macedonian Tms"/>
          <w:sz w:val="20"/>
          <w:szCs w:val="20"/>
        </w:rPr>
      </w:pPr>
      <w:r>
        <w:rPr>
          <w:rFonts w:ascii="Macedonian Tms" w:hAnsi="Macedonian Tms" w:cs="Macedonian Tms"/>
          <w:sz w:val="20"/>
          <w:szCs w:val="20"/>
        </w:rPr>
        <w:t xml:space="preserve">Обично, почетокот е акутен. Фулминантната форма е пропратена со треска и се забелжува елевација на СР и на серумскиот </w:t>
      </w:r>
      <w:r>
        <w:rPr>
          <w:rFonts w:ascii="Times New Roman" w:hAnsi="Times New Roman" w:cs="Times New Roman"/>
          <w:sz w:val="20"/>
          <w:szCs w:val="20"/>
        </w:rPr>
        <w:t>ЦРП</w:t>
      </w:r>
      <w:r w:rsidR="00996787">
        <w:rPr>
          <w:rStyle w:val="FootnoteReference"/>
          <w:rFonts w:ascii="Times New Roman" w:hAnsi="Times New Roman"/>
          <w:sz w:val="20"/>
          <w:szCs w:val="20"/>
        </w:rPr>
        <w:footnoteReference w:id="60"/>
      </w:r>
      <w:r>
        <w:rPr>
          <w:rFonts w:ascii="Macedonian Tms" w:hAnsi="Macedonian Tms" w:cs="Macedonian Tms"/>
          <w:sz w:val="20"/>
          <w:szCs w:val="20"/>
        </w:rPr>
        <w:t xml:space="preserve">. Засегањето на повеќе зглобови помага да се диференцира реактивниот артритис од бактерискиот артритис. </w:t>
      </w:r>
    </w:p>
    <w:p w:rsidR="00996787" w:rsidRPr="00434C8D" w:rsidRDefault="005B3FEB" w:rsidP="000463AC">
      <w:pPr>
        <w:numPr>
          <w:ilvl w:val="0"/>
          <w:numId w:val="179"/>
        </w:numPr>
        <w:jc w:val="both"/>
        <w:rPr>
          <w:rFonts w:ascii="Macedonian Tms" w:hAnsi="Macedonian Tms" w:cs="Macedonian Tms"/>
          <w:sz w:val="20"/>
          <w:szCs w:val="20"/>
        </w:rPr>
      </w:pPr>
      <w:r>
        <w:rPr>
          <w:rFonts w:ascii="Macedonian Tms" w:hAnsi="Macedonian Tms" w:cs="Macedonian Tms"/>
          <w:sz w:val="20"/>
          <w:szCs w:val="20"/>
        </w:rPr>
        <w:t>Кај повеќето пациенти со ентероартритис, но не кај сите, е очигледно дека има инфекција (дијареја, абдоминална болка). Кај мажите, инфекцијата на урогениталниот тракт обично е со симптоми (уретритис), но кај жените може да помине без симптоми или тие да се поблаги. Гонококната инфекција често предизвикува симптоми на зглобно воспаление, но таканаречениот постгонококов артритис често е можно да е последица на конкурентна хламидијска инфекција.</w:t>
      </w:r>
    </w:p>
    <w:p w:rsidR="00996787" w:rsidRPr="00434C8D" w:rsidRDefault="005B3FEB" w:rsidP="000463AC">
      <w:pPr>
        <w:numPr>
          <w:ilvl w:val="0"/>
          <w:numId w:val="179"/>
        </w:numPr>
        <w:jc w:val="both"/>
        <w:rPr>
          <w:rFonts w:ascii="Macedonian Tms" w:hAnsi="Macedonian Tms" w:cs="Macedonian Tms"/>
          <w:sz w:val="20"/>
          <w:szCs w:val="20"/>
        </w:rPr>
      </w:pPr>
      <w:r>
        <w:rPr>
          <w:rFonts w:ascii="Macedonian Tms" w:hAnsi="Macedonian Tms" w:cs="Macedonian Tms"/>
          <w:sz w:val="20"/>
          <w:szCs w:val="20"/>
        </w:rPr>
        <w:t>Скоро секогаш се засегнати зглобовите на долните ектремитети.</w:t>
      </w:r>
    </w:p>
    <w:p w:rsidR="00996787" w:rsidRPr="002F2D45" w:rsidRDefault="005B3FEB" w:rsidP="000463AC">
      <w:pPr>
        <w:numPr>
          <w:ilvl w:val="0"/>
          <w:numId w:val="179"/>
        </w:numPr>
        <w:jc w:val="both"/>
        <w:rPr>
          <w:rFonts w:ascii="Macedonian Tms" w:hAnsi="Macedonian Tms" w:cs="Macedonian Tms"/>
          <w:sz w:val="20"/>
          <w:szCs w:val="20"/>
          <w:lang w:val="nb-NO"/>
        </w:rPr>
      </w:pPr>
      <w:r>
        <w:rPr>
          <w:rFonts w:ascii="Macedonian Tms" w:hAnsi="Macedonian Tms" w:cs="Macedonian Tms"/>
          <w:sz w:val="20"/>
          <w:szCs w:val="20"/>
          <w:lang w:val="nb-NO"/>
        </w:rPr>
        <w:t xml:space="preserve">Кај 50% од случаите се сретнуваат артритиси на горните ектремитети </w:t>
      </w:r>
    </w:p>
    <w:p w:rsidR="00996787" w:rsidRPr="00434C8D" w:rsidRDefault="005B3FEB" w:rsidP="000463AC">
      <w:pPr>
        <w:numPr>
          <w:ilvl w:val="0"/>
          <w:numId w:val="179"/>
        </w:numPr>
        <w:jc w:val="both"/>
        <w:rPr>
          <w:rFonts w:ascii="Macedonian Tms" w:hAnsi="Macedonian Tms" w:cs="Macedonian Tms"/>
          <w:sz w:val="20"/>
          <w:szCs w:val="20"/>
        </w:rPr>
      </w:pPr>
      <w:r>
        <w:rPr>
          <w:rFonts w:ascii="Macedonian Tms" w:hAnsi="Macedonian Tms" w:cs="Macedonian Tms"/>
          <w:sz w:val="20"/>
          <w:szCs w:val="20"/>
        </w:rPr>
        <w:t>Чести се екстраартикуларните манифестации:</w:t>
      </w:r>
    </w:p>
    <w:p w:rsidR="00996787" w:rsidRPr="00434C8D" w:rsidRDefault="005B3FEB" w:rsidP="000463AC">
      <w:pPr>
        <w:numPr>
          <w:ilvl w:val="0"/>
          <w:numId w:val="452"/>
        </w:numPr>
        <w:jc w:val="both"/>
        <w:rPr>
          <w:rFonts w:ascii="Macedonian Tms" w:hAnsi="Macedonian Tms" w:cs="Macedonian Tms"/>
          <w:sz w:val="20"/>
          <w:szCs w:val="20"/>
        </w:rPr>
      </w:pPr>
      <w:r>
        <w:rPr>
          <w:rFonts w:ascii="Macedonian Tms" w:hAnsi="Macedonian Tms" w:cs="Macedonian Tms"/>
          <w:sz w:val="20"/>
          <w:szCs w:val="20"/>
        </w:rPr>
        <w:t>Ентезопатија, перитендинитис кај 30-50% од случаите.</w:t>
      </w:r>
    </w:p>
    <w:p w:rsidR="00996787" w:rsidRPr="00434C8D" w:rsidRDefault="005B3FEB" w:rsidP="000463AC">
      <w:pPr>
        <w:numPr>
          <w:ilvl w:val="0"/>
          <w:numId w:val="452"/>
        </w:numPr>
        <w:jc w:val="both"/>
        <w:rPr>
          <w:rFonts w:ascii="Macedonian Tms" w:hAnsi="Macedonian Tms" w:cs="Macedonian Tms"/>
          <w:sz w:val="20"/>
          <w:szCs w:val="20"/>
        </w:rPr>
      </w:pPr>
      <w:r>
        <w:rPr>
          <w:rFonts w:ascii="Macedonian Tms" w:hAnsi="Macedonian Tms" w:cs="Macedonian Tms"/>
          <w:sz w:val="20"/>
          <w:szCs w:val="20"/>
        </w:rPr>
        <w:t>Клинички евидентиран сакролитис кај 20-30% од пациентите.</w:t>
      </w:r>
    </w:p>
    <w:p w:rsidR="00996787" w:rsidRPr="00434C8D" w:rsidRDefault="005B3FEB" w:rsidP="000463AC">
      <w:pPr>
        <w:numPr>
          <w:ilvl w:val="0"/>
          <w:numId w:val="452"/>
        </w:numPr>
        <w:jc w:val="both"/>
        <w:rPr>
          <w:rFonts w:ascii="Macedonian Tms" w:hAnsi="Macedonian Tms" w:cs="Macedonian Tms"/>
          <w:sz w:val="20"/>
          <w:szCs w:val="20"/>
          <w:lang w:val="sv-SE"/>
        </w:rPr>
      </w:pPr>
      <w:r>
        <w:rPr>
          <w:rFonts w:ascii="Macedonian Tms" w:hAnsi="Macedonian Tms" w:cs="Macedonian Tms"/>
          <w:sz w:val="20"/>
          <w:szCs w:val="20"/>
          <w:lang w:val="sv-SE"/>
        </w:rPr>
        <w:t>Баланитис кај 10-25% од сите пациенти. (</w:t>
      </w:r>
      <w:r>
        <w:rPr>
          <w:rFonts w:ascii="Times New Roman" w:hAnsi="Times New Roman" w:cs="Times New Roman"/>
          <w:sz w:val="20"/>
          <w:szCs w:val="20"/>
          <w:lang w:val="sv-SE"/>
        </w:rPr>
        <w:t>Баланитис цирцината</w:t>
      </w:r>
      <w:r>
        <w:rPr>
          <w:rFonts w:ascii="Macedonian Tms" w:hAnsi="Macedonian Tms" w:cs="Macedonian Tms"/>
          <w:sz w:val="20"/>
          <w:szCs w:val="20"/>
          <w:lang w:val="sv-SE"/>
        </w:rPr>
        <w:t xml:space="preserve"> се карактеризира со лезии кои формират прстен на гланс пенис ).</w:t>
      </w:r>
    </w:p>
    <w:p w:rsidR="00996787" w:rsidRPr="00434C8D" w:rsidRDefault="005B3FEB" w:rsidP="000463AC">
      <w:pPr>
        <w:numPr>
          <w:ilvl w:val="0"/>
          <w:numId w:val="452"/>
        </w:numPr>
        <w:jc w:val="both"/>
        <w:rPr>
          <w:rFonts w:ascii="Macedonian Tms" w:hAnsi="Macedonian Tms" w:cs="Macedonian Tms"/>
          <w:sz w:val="20"/>
          <w:szCs w:val="20"/>
        </w:rPr>
      </w:pPr>
      <w:r>
        <w:rPr>
          <w:rFonts w:ascii="Macedonian Tms" w:hAnsi="Macedonian Tms" w:cs="Macedonian Tms"/>
          <w:sz w:val="20"/>
          <w:szCs w:val="20"/>
        </w:rPr>
        <w:t>Конјуктивитис кај 20-35% од пациентите.</w:t>
      </w:r>
    </w:p>
    <w:p w:rsidR="00996787" w:rsidRPr="00434C8D" w:rsidRDefault="005B3FEB" w:rsidP="000463AC">
      <w:pPr>
        <w:numPr>
          <w:ilvl w:val="0"/>
          <w:numId w:val="452"/>
        </w:numPr>
        <w:jc w:val="both"/>
        <w:rPr>
          <w:rFonts w:ascii="Macedonian Tms" w:hAnsi="Macedonian Tms" w:cs="Macedonian Tms"/>
          <w:sz w:val="20"/>
          <w:szCs w:val="20"/>
        </w:rPr>
      </w:pPr>
      <w:r>
        <w:rPr>
          <w:rFonts w:ascii="Macedonian Tms" w:hAnsi="Macedonian Tms" w:cs="Macedonian Tms"/>
          <w:sz w:val="20"/>
          <w:szCs w:val="20"/>
        </w:rPr>
        <w:t>Увеитис кај 2-4% од пациентите</w:t>
      </w:r>
    </w:p>
    <w:p w:rsidR="00996787" w:rsidRPr="00434C8D" w:rsidRDefault="005B3FEB" w:rsidP="000463AC">
      <w:pPr>
        <w:numPr>
          <w:ilvl w:val="0"/>
          <w:numId w:val="452"/>
        </w:numPr>
        <w:jc w:val="both"/>
        <w:rPr>
          <w:rFonts w:ascii="Macedonian Tms" w:hAnsi="Macedonian Tms" w:cs="Macedonian Tms"/>
          <w:sz w:val="20"/>
          <w:szCs w:val="20"/>
          <w:lang w:val="pl-PL"/>
        </w:rPr>
      </w:pPr>
      <w:r>
        <w:rPr>
          <w:rFonts w:ascii="Macedonian Tms" w:hAnsi="Macedonian Tms" w:cs="Macedonian Tms"/>
          <w:sz w:val="20"/>
          <w:szCs w:val="20"/>
          <w:lang w:val="pl-PL"/>
        </w:rPr>
        <w:t>Нарушувања на ЕКГ кај 5-15% од пациентите.</w:t>
      </w:r>
    </w:p>
    <w:p w:rsidR="00996787" w:rsidRPr="00434C8D" w:rsidRDefault="005B3FEB" w:rsidP="000463AC">
      <w:pPr>
        <w:numPr>
          <w:ilvl w:val="0"/>
          <w:numId w:val="452"/>
        </w:numPr>
        <w:jc w:val="both"/>
        <w:rPr>
          <w:rFonts w:ascii="Macedonian Tms" w:hAnsi="Macedonian Tms" w:cs="Macedonian Tms"/>
          <w:sz w:val="20"/>
          <w:szCs w:val="20"/>
        </w:rPr>
      </w:pPr>
      <w:r>
        <w:rPr>
          <w:rFonts w:ascii="Macedonian Tms" w:hAnsi="Macedonian Tms" w:cs="Macedonian Tms"/>
          <w:sz w:val="20"/>
          <w:szCs w:val="20"/>
        </w:rPr>
        <w:t>Нодозен еритем</w:t>
      </w:r>
    </w:p>
    <w:p w:rsidR="00996787" w:rsidRPr="00A200BF" w:rsidRDefault="005B3FEB" w:rsidP="00FA2995">
      <w:pPr>
        <w:spacing w:before="480" w:after="480"/>
        <w:jc w:val="center"/>
        <w:rPr>
          <w:rFonts w:ascii="Macedonian Tms" w:hAnsi="Macedonian Tms" w:cs="Macedonian Tms"/>
          <w:sz w:val="22"/>
          <w:szCs w:val="22"/>
        </w:rPr>
      </w:pPr>
      <w:r>
        <w:rPr>
          <w:rFonts w:ascii="Macedonian Tms" w:hAnsi="Macedonian Tms" w:cs="Macedonian Tms"/>
          <w:b/>
          <w:bCs/>
          <w:sz w:val="22"/>
          <w:szCs w:val="22"/>
        </w:rPr>
        <w:t>ДИЈАГНОСТИЧКИ ПРОЦЕДУРИ</w:t>
      </w:r>
    </w:p>
    <w:p w:rsidR="00996787" w:rsidRPr="00434C8D" w:rsidRDefault="005B3FEB" w:rsidP="000463AC">
      <w:pPr>
        <w:numPr>
          <w:ilvl w:val="0"/>
          <w:numId w:val="180"/>
        </w:numPr>
        <w:jc w:val="both"/>
        <w:rPr>
          <w:rFonts w:ascii="Macedonian Tms" w:hAnsi="Macedonian Tms" w:cs="Macedonian Tms"/>
          <w:sz w:val="20"/>
          <w:szCs w:val="20"/>
        </w:rPr>
      </w:pPr>
      <w:r>
        <w:rPr>
          <w:rFonts w:ascii="Macedonian Tms" w:hAnsi="Macedonian Tms" w:cs="Macedonian Tms"/>
          <w:sz w:val="20"/>
          <w:szCs w:val="20"/>
        </w:rPr>
        <w:t>Фекални култури, изолација на хламидија (</w:t>
      </w:r>
      <w:r>
        <w:rPr>
          <w:rFonts w:ascii="Times New Roman" w:hAnsi="Times New Roman" w:cs="Times New Roman"/>
          <w:sz w:val="20"/>
          <w:szCs w:val="20"/>
        </w:rPr>
        <w:t>ПЦР</w:t>
      </w:r>
      <w:r>
        <w:rPr>
          <w:rFonts w:ascii="Macedonian Tms" w:hAnsi="Macedonian Tms" w:cs="Macedonian Tms"/>
          <w:sz w:val="20"/>
          <w:szCs w:val="20"/>
        </w:rPr>
        <w:t xml:space="preserve">), СР, </w:t>
      </w:r>
      <w:r>
        <w:rPr>
          <w:rFonts w:ascii="Times New Roman" w:hAnsi="Times New Roman" w:cs="Times New Roman"/>
          <w:sz w:val="20"/>
          <w:szCs w:val="20"/>
        </w:rPr>
        <w:t>ЦРП</w:t>
      </w:r>
      <w:r>
        <w:rPr>
          <w:rFonts w:ascii="Macedonian Tms" w:hAnsi="Macedonian Tms" w:cs="Macedonian Tms"/>
          <w:sz w:val="20"/>
          <w:szCs w:val="20"/>
        </w:rPr>
        <w:t xml:space="preserve"> и ЕКГ секогаш при првиот преглед - кога има сомнение за реактивен артритис. </w:t>
      </w:r>
    </w:p>
    <w:p w:rsidR="00996787" w:rsidRDefault="005B3FEB" w:rsidP="000463AC">
      <w:pPr>
        <w:numPr>
          <w:ilvl w:val="0"/>
          <w:numId w:val="180"/>
        </w:numPr>
        <w:jc w:val="both"/>
        <w:rPr>
          <w:rFonts w:ascii="Macedonian Tms" w:hAnsi="Macedonian Tms" w:cs="Macedonian Tms"/>
          <w:sz w:val="20"/>
          <w:szCs w:val="20"/>
        </w:rPr>
      </w:pPr>
      <w:r>
        <w:rPr>
          <w:rFonts w:ascii="Macedonian Tms" w:hAnsi="Macedonian Tms" w:cs="Macedonian Tms"/>
          <w:sz w:val="20"/>
          <w:szCs w:val="20"/>
        </w:rPr>
        <w:t>Гонококна култура при првиот преглед - кога има урогенитални симптоми и артритис.</w:t>
      </w:r>
    </w:p>
    <w:p w:rsidR="00996787" w:rsidRPr="00F83974" w:rsidRDefault="005B3FEB" w:rsidP="000463AC">
      <w:pPr>
        <w:numPr>
          <w:ilvl w:val="0"/>
          <w:numId w:val="180"/>
        </w:numPr>
        <w:jc w:val="both"/>
        <w:rPr>
          <w:rFonts w:ascii="Macedonian Tms" w:hAnsi="Macedonian Tms" w:cs="Macedonian Tms"/>
          <w:color w:val="0070C0"/>
          <w:sz w:val="20"/>
          <w:szCs w:val="20"/>
        </w:rPr>
      </w:pPr>
      <w:r>
        <w:rPr>
          <w:rFonts w:ascii="Macedonian Tms" w:hAnsi="Macedonian Tms" w:cs="Macedonian Tms"/>
          <w:color w:val="0070C0"/>
          <w:sz w:val="20"/>
          <w:szCs w:val="20"/>
        </w:rPr>
        <w:t>Кристален артритис</w:t>
      </w:r>
      <w:r w:rsidR="00996787">
        <w:rPr>
          <w:rStyle w:val="FootnoteReference"/>
          <w:rFonts w:ascii="Macedonian Tms" w:hAnsi="Macedonian Tms"/>
          <w:color w:val="0070C0"/>
          <w:sz w:val="20"/>
          <w:szCs w:val="20"/>
        </w:rPr>
        <w:footnoteReference w:id="61"/>
      </w:r>
      <w:r>
        <w:rPr>
          <w:rFonts w:ascii="Macedonian Tms" w:hAnsi="Macedonian Tms" w:cs="Macedonian Tms"/>
          <w:color w:val="0070C0"/>
          <w:sz w:val="20"/>
          <w:szCs w:val="20"/>
        </w:rPr>
        <w:t xml:space="preserve"> треба да се земе предвид како алтернативе особено кај пациенти постари од 50 години.</w:t>
      </w:r>
    </w:p>
    <w:p w:rsidR="00996787" w:rsidRDefault="005B3FEB" w:rsidP="000463AC">
      <w:pPr>
        <w:numPr>
          <w:ilvl w:val="0"/>
          <w:numId w:val="180"/>
        </w:numPr>
        <w:jc w:val="both"/>
        <w:rPr>
          <w:rFonts w:ascii="Macedonian Tms" w:hAnsi="Macedonian Tms" w:cs="Macedonian Tms"/>
          <w:sz w:val="20"/>
          <w:szCs w:val="20"/>
        </w:rPr>
      </w:pPr>
      <w:r>
        <w:rPr>
          <w:rFonts w:ascii="Macedonian Tms" w:hAnsi="Macedonian Tms" w:cs="Macedonian Tms"/>
          <w:sz w:val="20"/>
          <w:szCs w:val="20"/>
        </w:rPr>
        <w:t>При првиот преглед или после 1-3 недели ако клиничната слика се совпаѓа со реактивен артрити се одредуваатантитела:</w:t>
      </w:r>
    </w:p>
    <w:p w:rsidR="00996787" w:rsidRPr="00434C8D" w:rsidRDefault="005B3FEB" w:rsidP="00856AC8">
      <w:pPr>
        <w:numPr>
          <w:ilvl w:val="0"/>
          <w:numId w:val="28"/>
        </w:numPr>
        <w:jc w:val="both"/>
        <w:rPr>
          <w:rFonts w:ascii="Macedonian Tms" w:hAnsi="Macedonian Tms" w:cs="Macedonian Tms"/>
          <w:sz w:val="20"/>
          <w:szCs w:val="20"/>
        </w:rPr>
      </w:pPr>
      <w:r>
        <w:rPr>
          <w:rFonts w:ascii="Macedonian Tms" w:hAnsi="Macedonian Tms" w:cs="Macedonian Tms"/>
          <w:sz w:val="20"/>
          <w:szCs w:val="20"/>
        </w:rPr>
        <w:t xml:space="preserve">Анти-јерсинија </w:t>
      </w:r>
    </w:p>
    <w:p w:rsidR="00996787" w:rsidRPr="00434C8D" w:rsidRDefault="005B3FEB" w:rsidP="00856AC8">
      <w:pPr>
        <w:numPr>
          <w:ilvl w:val="0"/>
          <w:numId w:val="28"/>
        </w:numPr>
        <w:jc w:val="both"/>
        <w:rPr>
          <w:rFonts w:ascii="Macedonian Tms" w:hAnsi="Macedonian Tms" w:cs="Macedonian Tms"/>
          <w:sz w:val="20"/>
          <w:szCs w:val="20"/>
        </w:rPr>
      </w:pPr>
      <w:r>
        <w:rPr>
          <w:rFonts w:ascii="Macedonian Tms" w:hAnsi="Macedonian Tms" w:cs="Macedonian Tms"/>
          <w:sz w:val="20"/>
          <w:szCs w:val="20"/>
        </w:rPr>
        <w:t>Анти-салмонела</w:t>
      </w:r>
    </w:p>
    <w:p w:rsidR="00996787" w:rsidRPr="00434C8D" w:rsidRDefault="005B3FEB" w:rsidP="00856AC8">
      <w:pPr>
        <w:numPr>
          <w:ilvl w:val="0"/>
          <w:numId w:val="28"/>
        </w:numPr>
        <w:jc w:val="both"/>
        <w:rPr>
          <w:rFonts w:ascii="Macedonian Tms" w:hAnsi="Macedonian Tms" w:cs="Macedonian Tms"/>
          <w:sz w:val="20"/>
          <w:szCs w:val="20"/>
        </w:rPr>
      </w:pPr>
      <w:r>
        <w:rPr>
          <w:rFonts w:ascii="Macedonian Tms" w:hAnsi="Macedonian Tms" w:cs="Macedonian Tms"/>
          <w:sz w:val="20"/>
          <w:szCs w:val="20"/>
        </w:rPr>
        <w:t>Анти-кампилобактер</w:t>
      </w:r>
    </w:p>
    <w:p w:rsidR="00996787" w:rsidRPr="00434C8D" w:rsidRDefault="005B3FEB" w:rsidP="00856AC8">
      <w:pPr>
        <w:numPr>
          <w:ilvl w:val="0"/>
          <w:numId w:val="28"/>
        </w:numPr>
        <w:jc w:val="both"/>
        <w:rPr>
          <w:rFonts w:ascii="Macedonian Tms" w:hAnsi="Macedonian Tms" w:cs="Macedonian Tms"/>
          <w:sz w:val="20"/>
          <w:szCs w:val="20"/>
        </w:rPr>
      </w:pPr>
      <w:r>
        <w:rPr>
          <w:rFonts w:ascii="Macedonian Tms" w:hAnsi="Macedonian Tms" w:cs="Macedonian Tms"/>
          <w:sz w:val="20"/>
          <w:szCs w:val="20"/>
        </w:rPr>
        <w:t>Хламидија-</w:t>
      </w:r>
      <w:r>
        <w:rPr>
          <w:rFonts w:ascii="Times New Roman" w:hAnsi="Times New Roman" w:cs="Times New Roman"/>
          <w:sz w:val="20"/>
          <w:szCs w:val="20"/>
        </w:rPr>
        <w:t>ПЦР</w:t>
      </w:r>
      <w:r>
        <w:rPr>
          <w:rFonts w:ascii="Macedonian Tms" w:hAnsi="Macedonian Tms" w:cs="Macedonian Tms"/>
          <w:sz w:val="20"/>
          <w:szCs w:val="20"/>
        </w:rPr>
        <w:t xml:space="preserve"> од утринскиот примерок на урина</w:t>
      </w:r>
    </w:p>
    <w:p w:rsidR="00996787" w:rsidRPr="00434C8D" w:rsidRDefault="005B3FEB" w:rsidP="00856AC8">
      <w:pPr>
        <w:numPr>
          <w:ilvl w:val="0"/>
          <w:numId w:val="28"/>
        </w:numPr>
        <w:jc w:val="both"/>
        <w:rPr>
          <w:rFonts w:ascii="Macedonian Tms" w:hAnsi="Macedonian Tms" w:cs="Macedonian Tms"/>
          <w:sz w:val="20"/>
          <w:szCs w:val="20"/>
        </w:rPr>
      </w:pPr>
      <w:r>
        <w:rPr>
          <w:rFonts w:ascii="Macedonian Tms" w:hAnsi="Macedonian Tms" w:cs="Macedonian Tms"/>
          <w:sz w:val="20"/>
          <w:szCs w:val="20"/>
        </w:rPr>
        <w:t xml:space="preserve">Анти-стрептолизински титар, ако има сомнение за ревматска </w:t>
      </w:r>
      <w:r>
        <w:rPr>
          <w:rFonts w:ascii="Macedonian Tms" w:hAnsi="Macedonian Tms" w:cs="Macedonian Tms"/>
          <w:color w:val="0070C0"/>
          <w:sz w:val="20"/>
          <w:szCs w:val="20"/>
        </w:rPr>
        <w:t>треска (болеста е речиси искоренета и лажно позитивни резултати можат да се добијат кај други стрептококни инфекции).</w:t>
      </w:r>
    </w:p>
    <w:p w:rsidR="00996787" w:rsidRDefault="005B3FEB" w:rsidP="00856AC8">
      <w:pPr>
        <w:numPr>
          <w:ilvl w:val="0"/>
          <w:numId w:val="28"/>
        </w:numPr>
        <w:jc w:val="both"/>
        <w:rPr>
          <w:rFonts w:ascii="Macedonian Tms" w:hAnsi="Macedonian Tms" w:cs="Macedonian Tms"/>
          <w:sz w:val="20"/>
          <w:szCs w:val="20"/>
        </w:rPr>
      </w:pPr>
      <w:r>
        <w:rPr>
          <w:rFonts w:ascii="Macedonian Tms" w:hAnsi="Macedonian Tms" w:cs="Macedonian Tms"/>
          <w:sz w:val="20"/>
          <w:szCs w:val="20"/>
        </w:rPr>
        <w:t>Анти-Борелија.</w:t>
      </w:r>
    </w:p>
    <w:p w:rsidR="00996787" w:rsidRPr="00434C8D" w:rsidRDefault="005B3FEB" w:rsidP="00856AC8">
      <w:pPr>
        <w:numPr>
          <w:ilvl w:val="0"/>
          <w:numId w:val="27"/>
        </w:numPr>
        <w:tabs>
          <w:tab w:val="clear" w:pos="1072"/>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lastRenderedPageBreak/>
        <w:t>Поради можноста за саркоидоза, треба да се направи радиграфија на градниот кош. Радиографијата на зглобовите е нормална во раните фази на болеста.</w:t>
      </w:r>
    </w:p>
    <w:p w:rsidR="00996787" w:rsidRPr="00434C8D" w:rsidRDefault="005B3FEB" w:rsidP="00856AC8">
      <w:pPr>
        <w:numPr>
          <w:ilvl w:val="0"/>
          <w:numId w:val="27"/>
        </w:numPr>
        <w:tabs>
          <w:tab w:val="clear" w:pos="1072"/>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t>ЕКГ, бидејќи пациентите можат да страдат од кардитис (обично асимптоматски)</w:t>
      </w:r>
    </w:p>
    <w:p w:rsidR="00996787" w:rsidRPr="00434C8D" w:rsidRDefault="005B3FEB" w:rsidP="00856AC8">
      <w:pPr>
        <w:numPr>
          <w:ilvl w:val="0"/>
          <w:numId w:val="27"/>
        </w:numPr>
        <w:tabs>
          <w:tab w:val="clear" w:pos="1072"/>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t xml:space="preserve">Иследувањета на </w:t>
      </w:r>
      <w:r>
        <w:rPr>
          <w:rFonts w:ascii="Times New Roman" w:hAnsi="Times New Roman" w:cs="Times New Roman"/>
          <w:sz w:val="20"/>
          <w:szCs w:val="20"/>
        </w:rPr>
        <w:t>ХЛА-Б27</w:t>
      </w:r>
      <w:r>
        <w:rPr>
          <w:rFonts w:ascii="Macedonian Tms" w:hAnsi="Macedonian Tms" w:cs="Macedonian Tms"/>
          <w:sz w:val="20"/>
          <w:szCs w:val="20"/>
        </w:rPr>
        <w:t xml:space="preserve"> нема вредност во примарната дијагноза.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ТЕРАПИЈА</w:t>
      </w:r>
    </w:p>
    <w:p w:rsidR="00996787" w:rsidRPr="002F2D45" w:rsidRDefault="005B3FEB" w:rsidP="000463AC">
      <w:pPr>
        <w:numPr>
          <w:ilvl w:val="0"/>
          <w:numId w:val="181"/>
        </w:numPr>
        <w:jc w:val="both"/>
        <w:rPr>
          <w:rFonts w:ascii="Macedonian Tms" w:hAnsi="Macedonian Tms" w:cs="Macedonian Tms"/>
          <w:sz w:val="20"/>
          <w:szCs w:val="20"/>
          <w:lang w:val="sv-SE"/>
        </w:rPr>
      </w:pPr>
      <w:r>
        <w:rPr>
          <w:rFonts w:ascii="Macedonian Tms" w:hAnsi="Macedonian Tms" w:cs="Macedonian Tms"/>
          <w:sz w:val="20"/>
          <w:szCs w:val="20"/>
          <w:lang w:val="sv-SE"/>
        </w:rPr>
        <w:t>Кога бактериските култури се позитивни треба секогаш да се даваат антимикробните препарати против етиолошкиот агенс. Терапијата на хламидијска инфекција бара потврдување само серолошко или со</w:t>
      </w:r>
      <w:r>
        <w:rPr>
          <w:rFonts w:ascii="Times New Roman" w:hAnsi="Times New Roman" w:cs="Times New Roman"/>
          <w:sz w:val="20"/>
          <w:szCs w:val="20"/>
          <w:lang w:val="sv-SE"/>
        </w:rPr>
        <w:t>ПЦР</w:t>
      </w:r>
      <w:r>
        <w:rPr>
          <w:rFonts w:ascii="Macedonian Tms" w:hAnsi="Macedonian Tms" w:cs="Macedonian Tms"/>
          <w:sz w:val="20"/>
          <w:szCs w:val="20"/>
          <w:lang w:val="sv-SE"/>
        </w:rPr>
        <w:t>.</w:t>
      </w:r>
    </w:p>
    <w:p w:rsidR="00996787" w:rsidRPr="002F2D45" w:rsidRDefault="005B3FEB" w:rsidP="000463AC">
      <w:pPr>
        <w:numPr>
          <w:ilvl w:val="0"/>
          <w:numId w:val="181"/>
        </w:numPr>
        <w:jc w:val="both"/>
        <w:rPr>
          <w:rFonts w:ascii="Macedonian Tms" w:hAnsi="Macedonian Tms" w:cs="Macedonian Tms"/>
          <w:sz w:val="20"/>
          <w:szCs w:val="20"/>
          <w:lang w:val="sv-SE"/>
        </w:rPr>
      </w:pPr>
      <w:r>
        <w:rPr>
          <w:rFonts w:ascii="Macedonian Tms" w:hAnsi="Macedonian Tms" w:cs="Macedonian Tms"/>
          <w:sz w:val="20"/>
          <w:szCs w:val="20"/>
          <w:lang w:val="sv-SE"/>
        </w:rPr>
        <w:t>Времетраењето на терапијатае е 10дена (освен кај хламидијска инфекција; види подолу).</w:t>
      </w:r>
    </w:p>
    <w:p w:rsidR="00996787" w:rsidRPr="002F2D45" w:rsidRDefault="005B3FEB" w:rsidP="00856AC8">
      <w:pPr>
        <w:numPr>
          <w:ilvl w:val="0"/>
          <w:numId w:val="29"/>
        </w:numPr>
        <w:jc w:val="both"/>
        <w:rPr>
          <w:rFonts w:ascii="Macedonian Tms" w:hAnsi="Macedonian Tms" w:cs="Macedonian Tms"/>
          <w:sz w:val="20"/>
          <w:szCs w:val="20"/>
          <w:lang w:val="sv-SE"/>
        </w:rPr>
      </w:pPr>
      <w:r>
        <w:rPr>
          <w:rFonts w:ascii="Macedonian Tms" w:hAnsi="Macedonian Tms" w:cs="Macedonian Tms"/>
          <w:sz w:val="20"/>
          <w:szCs w:val="20"/>
          <w:lang w:val="sv-SE"/>
        </w:rPr>
        <w:t>Јерсинија, салмонела, шигела: Ципрофлоксацин 500 мг два пати дневно</w:t>
      </w:r>
    </w:p>
    <w:p w:rsidR="00996787" w:rsidRPr="000E404A" w:rsidRDefault="005B3FEB" w:rsidP="00856AC8">
      <w:pPr>
        <w:numPr>
          <w:ilvl w:val="0"/>
          <w:numId w:val="29"/>
        </w:numPr>
        <w:jc w:val="both"/>
        <w:rPr>
          <w:rFonts w:ascii="Macedonian Tms" w:hAnsi="Macedonian Tms" w:cs="Macedonian Tms"/>
          <w:sz w:val="20"/>
          <w:szCs w:val="20"/>
          <w:lang w:val="sv-SE"/>
        </w:rPr>
      </w:pPr>
      <w:r>
        <w:rPr>
          <w:rFonts w:ascii="Macedonian Tms" w:hAnsi="Macedonian Tms" w:cs="Macedonian Tms"/>
          <w:sz w:val="20"/>
          <w:szCs w:val="20"/>
          <w:lang w:val="sv-SE"/>
        </w:rPr>
        <w:t xml:space="preserve">Кампилобактер : </w:t>
      </w:r>
      <w:r>
        <w:rPr>
          <w:rFonts w:ascii="Macedonian Tms" w:hAnsi="Macedonian Tms" w:cs="Macedonian Tms"/>
          <w:color w:val="0070C0"/>
          <w:sz w:val="20"/>
          <w:szCs w:val="20"/>
          <w:lang w:val="sv-SE"/>
        </w:rPr>
        <w:t>макролиди</w:t>
      </w:r>
    </w:p>
    <w:p w:rsidR="00996787" w:rsidRPr="00434C8D" w:rsidRDefault="005B3FEB" w:rsidP="00856AC8">
      <w:pPr>
        <w:numPr>
          <w:ilvl w:val="0"/>
          <w:numId w:val="29"/>
        </w:numPr>
        <w:jc w:val="both"/>
        <w:rPr>
          <w:rFonts w:ascii="Macedonian Tms" w:hAnsi="Macedonian Tms" w:cs="Macedonian Tms"/>
          <w:sz w:val="20"/>
          <w:szCs w:val="20"/>
        </w:rPr>
      </w:pPr>
      <w:r>
        <w:rPr>
          <w:rFonts w:ascii="Macedonian Tms" w:hAnsi="Macedonian Tms" w:cs="Macedonian Tms"/>
          <w:sz w:val="20"/>
          <w:szCs w:val="20"/>
          <w:lang w:val="sv-SE"/>
        </w:rPr>
        <w:t xml:space="preserve">Хламидија: азитромицин 1 гр. единечна доза. Доксициклин 100 мг 2 х дневно е алтернатива: </w:t>
      </w:r>
      <w:r>
        <w:rPr>
          <w:rFonts w:ascii="Macedonian Tms" w:hAnsi="Macedonian Tms" w:cs="Macedonian Tms"/>
          <w:sz w:val="20"/>
          <w:szCs w:val="20"/>
          <w:lang w:val="it-IT"/>
        </w:rPr>
        <w:t xml:space="preserve">за примарната инфекција, антимикробните препарати треба да се дават во тек на 14 дена. </w:t>
      </w:r>
      <w:r>
        <w:rPr>
          <w:rFonts w:ascii="Macedonian Tms" w:hAnsi="Macedonian Tms" w:cs="Macedonian Tms"/>
          <w:sz w:val="20"/>
          <w:szCs w:val="20"/>
        </w:rPr>
        <w:t>Ако артритисот перзистира, терапијата се продолжува (до 3 месеца, ако е потребно).</w:t>
      </w:r>
    </w:p>
    <w:p w:rsidR="00996787" w:rsidRPr="00434C8D" w:rsidRDefault="005B3FEB" w:rsidP="000463AC">
      <w:pPr>
        <w:numPr>
          <w:ilvl w:val="0"/>
          <w:numId w:val="182"/>
        </w:numPr>
        <w:tabs>
          <w:tab w:val="num" w:pos="1080"/>
        </w:tabs>
        <w:jc w:val="both"/>
        <w:rPr>
          <w:rFonts w:ascii="Macedonian Tms" w:hAnsi="Macedonian Tms" w:cs="Macedonian Tms"/>
          <w:sz w:val="20"/>
          <w:szCs w:val="20"/>
          <w:lang w:val="pl-PL"/>
        </w:rPr>
      </w:pPr>
      <w:r>
        <w:rPr>
          <w:rFonts w:ascii="Macedonian Tms" w:hAnsi="Macedonian Tms" w:cs="Macedonian Tms"/>
          <w:sz w:val="20"/>
          <w:szCs w:val="20"/>
          <w:lang w:val="pl-PL"/>
        </w:rPr>
        <w:t>Терапија на акутната фаза на артритисот</w:t>
      </w:r>
    </w:p>
    <w:p w:rsidR="00996787" w:rsidRPr="00434C8D" w:rsidRDefault="005B3FEB" w:rsidP="00856AC8">
      <w:pPr>
        <w:numPr>
          <w:ilvl w:val="0"/>
          <w:numId w:val="30"/>
        </w:numPr>
        <w:tabs>
          <w:tab w:val="num" w:pos="1800"/>
        </w:tabs>
        <w:jc w:val="both"/>
        <w:rPr>
          <w:rFonts w:ascii="Macedonian Tms" w:hAnsi="Macedonian Tms" w:cs="Macedonian Tms"/>
          <w:sz w:val="20"/>
          <w:szCs w:val="20"/>
          <w:lang w:val="it-IT"/>
        </w:rPr>
      </w:pPr>
      <w:r>
        <w:rPr>
          <w:rFonts w:ascii="Macedonian Tms" w:hAnsi="Macedonian Tms" w:cs="Macedonian Tms"/>
          <w:sz w:val="20"/>
          <w:szCs w:val="20"/>
          <w:lang w:val="it-IT"/>
        </w:rPr>
        <w:t>НСАИЛ</w:t>
      </w:r>
    </w:p>
    <w:p w:rsidR="00996787" w:rsidRPr="002F2D45" w:rsidRDefault="005B3FEB" w:rsidP="00856AC8">
      <w:pPr>
        <w:numPr>
          <w:ilvl w:val="0"/>
          <w:numId w:val="30"/>
        </w:numPr>
        <w:tabs>
          <w:tab w:val="num" w:pos="1800"/>
        </w:tabs>
        <w:jc w:val="both"/>
        <w:rPr>
          <w:rFonts w:ascii="Macedonian Tms" w:hAnsi="Macedonian Tms" w:cs="Macedonian Tms"/>
          <w:sz w:val="20"/>
          <w:szCs w:val="20"/>
          <w:lang w:val="it-IT"/>
        </w:rPr>
      </w:pPr>
      <w:r>
        <w:rPr>
          <w:rFonts w:ascii="Macedonian Tms" w:hAnsi="Macedonian Tms" w:cs="Macedonian Tms"/>
          <w:sz w:val="20"/>
          <w:szCs w:val="20"/>
          <w:lang w:val="it-IT"/>
        </w:rPr>
        <w:t>Преднизолон перорално - ако симтомите се тешки.</w:t>
      </w:r>
    </w:p>
    <w:p w:rsidR="00996787" w:rsidRPr="000E404A" w:rsidRDefault="005B3FEB" w:rsidP="00856AC8">
      <w:pPr>
        <w:numPr>
          <w:ilvl w:val="0"/>
          <w:numId w:val="30"/>
        </w:numPr>
        <w:jc w:val="both"/>
        <w:rPr>
          <w:rFonts w:ascii="Macedonian Tms" w:hAnsi="Macedonian Tms" w:cs="Macedonian Tms"/>
          <w:sz w:val="20"/>
          <w:szCs w:val="20"/>
          <w:lang w:val="it-IT"/>
        </w:rPr>
      </w:pPr>
      <w:r>
        <w:rPr>
          <w:rFonts w:ascii="Macedonian Tms" w:hAnsi="Macedonian Tms" w:cs="Macedonian Tms"/>
          <w:sz w:val="20"/>
          <w:szCs w:val="20"/>
          <w:lang w:val="it-IT"/>
        </w:rPr>
        <w:t>Парентерална апликација на кортикостероиди се препорачува за локална терапија на еден воспален зглоб.</w:t>
      </w:r>
    </w:p>
    <w:p w:rsidR="00996787" w:rsidRPr="000E404A" w:rsidRDefault="005B3FEB" w:rsidP="00856AC8">
      <w:pPr>
        <w:numPr>
          <w:ilvl w:val="0"/>
          <w:numId w:val="30"/>
        </w:numPr>
        <w:tabs>
          <w:tab w:val="num" w:pos="1800"/>
        </w:tabs>
        <w:jc w:val="both"/>
        <w:rPr>
          <w:rFonts w:ascii="Macedonian Tms" w:hAnsi="Macedonian Tms" w:cs="Macedonian Tms"/>
          <w:sz w:val="20"/>
          <w:szCs w:val="20"/>
          <w:lang w:val="it-IT"/>
        </w:rPr>
      </w:pPr>
      <w:r>
        <w:rPr>
          <w:rFonts w:ascii="Macedonian Tms" w:hAnsi="Macedonian Tms" w:cs="Macedonian Tms"/>
          <w:sz w:val="20"/>
          <w:szCs w:val="20"/>
          <w:lang w:val="it-IT"/>
        </w:rPr>
        <w:t>Мирување, физикална терапија за да сочува мускулниот тонус и подвижноста на зглобовите.</w:t>
      </w:r>
      <w:r>
        <w:rPr>
          <w:rFonts w:ascii="Macedonian Tms" w:hAnsi="Macedonian Tms" w:cs="Macedonian Tms"/>
          <w:sz w:val="20"/>
          <w:szCs w:val="20"/>
          <w:lang w:val="it-IT"/>
        </w:rPr>
        <w:tab/>
      </w:r>
    </w:p>
    <w:p w:rsidR="00996787" w:rsidRPr="000E404A" w:rsidRDefault="005B3FEB" w:rsidP="00856AC8">
      <w:pPr>
        <w:numPr>
          <w:ilvl w:val="0"/>
          <w:numId w:val="30"/>
        </w:numPr>
        <w:tabs>
          <w:tab w:val="num" w:pos="1800"/>
        </w:tabs>
        <w:jc w:val="both"/>
        <w:rPr>
          <w:rFonts w:ascii="Macedonian Tms" w:hAnsi="Macedonian Tms" w:cs="Macedonian Tms"/>
          <w:sz w:val="20"/>
          <w:szCs w:val="20"/>
          <w:lang w:val="it-IT"/>
        </w:rPr>
      </w:pPr>
      <w:r>
        <w:rPr>
          <w:rFonts w:ascii="Macedonian Tms" w:hAnsi="Macedonian Tms" w:cs="Macedonian Tms"/>
          <w:sz w:val="20"/>
          <w:szCs w:val="20"/>
          <w:lang w:val="it-IT"/>
        </w:rPr>
        <w:t>Ако симптомите се пролонгирани се дава сулфасалазин или некој друг антиревматски препарат.</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ПРОГНОЗА</w:t>
      </w:r>
    </w:p>
    <w:p w:rsidR="00996787" w:rsidRPr="00434C8D" w:rsidRDefault="005B3FEB" w:rsidP="000463AC">
      <w:pPr>
        <w:numPr>
          <w:ilvl w:val="0"/>
          <w:numId w:val="183"/>
        </w:numPr>
        <w:jc w:val="both"/>
        <w:rPr>
          <w:rFonts w:ascii="Macedonian Tms" w:hAnsi="Macedonian Tms" w:cs="Macedonian Tms"/>
          <w:sz w:val="20"/>
          <w:szCs w:val="20"/>
        </w:rPr>
      </w:pPr>
      <w:r>
        <w:rPr>
          <w:rFonts w:ascii="Macedonian Tms" w:hAnsi="Macedonian Tms" w:cs="Macedonian Tms"/>
          <w:sz w:val="20"/>
          <w:szCs w:val="20"/>
        </w:rPr>
        <w:t>Реактивниот артритис вообичаено трае 3-5 месеци.</w:t>
      </w:r>
    </w:p>
    <w:p w:rsidR="00996787" w:rsidRPr="00434C8D" w:rsidRDefault="005B3FEB" w:rsidP="000463AC">
      <w:pPr>
        <w:numPr>
          <w:ilvl w:val="0"/>
          <w:numId w:val="183"/>
        </w:numPr>
        <w:jc w:val="both"/>
        <w:rPr>
          <w:rFonts w:ascii="Macedonian Tms" w:hAnsi="Macedonian Tms" w:cs="Macedonian Tms"/>
          <w:sz w:val="20"/>
          <w:szCs w:val="20"/>
        </w:rPr>
      </w:pPr>
      <w:r>
        <w:rPr>
          <w:rFonts w:ascii="Macedonian Tms" w:hAnsi="Macedonian Tms" w:cs="Macedonian Tms"/>
          <w:sz w:val="20"/>
          <w:szCs w:val="20"/>
        </w:rPr>
        <w:t>Кај 15% од пациентите се развива хроничен артритис, преминот во хронична фаза е почест кај уроартритисот отколку кај ентероартритисот.</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ПРЕВЕНЦИЈА</w:t>
      </w:r>
    </w:p>
    <w:p w:rsidR="00996787" w:rsidRPr="00434C8D" w:rsidRDefault="005B3FEB" w:rsidP="000463AC">
      <w:pPr>
        <w:numPr>
          <w:ilvl w:val="0"/>
          <w:numId w:val="184"/>
        </w:numPr>
        <w:jc w:val="both"/>
        <w:rPr>
          <w:rFonts w:ascii="Macedonian Tms" w:hAnsi="Macedonian Tms" w:cs="Macedonian Tms"/>
          <w:sz w:val="20"/>
          <w:szCs w:val="20"/>
        </w:rPr>
      </w:pPr>
      <w:r>
        <w:rPr>
          <w:rFonts w:ascii="Macedonian Tms" w:hAnsi="Macedonian Tms" w:cs="Macedonian Tms"/>
          <w:sz w:val="20"/>
          <w:szCs w:val="20"/>
        </w:rPr>
        <w:t xml:space="preserve">Пациентите кои имат реактивен артритис или фамилијарна анамнеза за позитивен </w:t>
      </w:r>
      <w:r>
        <w:rPr>
          <w:rFonts w:ascii="Times New Roman" w:hAnsi="Times New Roman" w:cs="Times New Roman"/>
          <w:sz w:val="20"/>
          <w:szCs w:val="20"/>
        </w:rPr>
        <w:t>ХЛА-Б27</w:t>
      </w:r>
      <w:r>
        <w:rPr>
          <w:rFonts w:ascii="Macedonian Tms" w:hAnsi="Macedonian Tms" w:cs="Macedonian Tms"/>
          <w:sz w:val="20"/>
          <w:szCs w:val="20"/>
        </w:rPr>
        <w:t>-асоцирана артропатија, треба да се чуваат од ентеробактериски или хламидиски инфекции.</w:t>
      </w:r>
    </w:p>
    <w:p w:rsidR="00996787" w:rsidRPr="003C7325" w:rsidRDefault="005B3FEB" w:rsidP="000463AC">
      <w:pPr>
        <w:numPr>
          <w:ilvl w:val="0"/>
          <w:numId w:val="453"/>
        </w:numPr>
        <w:tabs>
          <w:tab w:val="num" w:pos="1800"/>
        </w:tabs>
        <w:rPr>
          <w:rFonts w:ascii="Macedonian Tms" w:hAnsi="Macedonian Tms" w:cs="Macedonian Tms"/>
          <w:color w:val="0070C0"/>
          <w:sz w:val="20"/>
          <w:szCs w:val="20"/>
        </w:rPr>
      </w:pPr>
      <w:r>
        <w:rPr>
          <w:rFonts w:ascii="Macedonian Tms" w:hAnsi="Macedonian Tms" w:cs="Macedonian Tms"/>
          <w:color w:val="0070C0"/>
          <w:sz w:val="20"/>
          <w:szCs w:val="20"/>
        </w:rPr>
        <w:t>Додека се патува, се препорачува употребата на антимикробни препарати само при гастроинтестинални инфекции, никако за да се превенираат  тие инфекции.</w:t>
      </w:r>
    </w:p>
    <w:p w:rsidR="00996787" w:rsidRDefault="00996787" w:rsidP="006D1AE3">
      <w:pPr>
        <w:tabs>
          <w:tab w:val="num" w:pos="1800"/>
        </w:tabs>
        <w:rPr>
          <w:rFonts w:ascii="Macedonian Tms" w:hAnsi="Macedonian Tms" w:cs="Macedonian Tms"/>
          <w:sz w:val="20"/>
          <w:szCs w:val="20"/>
        </w:rPr>
      </w:pPr>
    </w:p>
    <w:p w:rsidR="00996787" w:rsidRPr="006D1AE3" w:rsidRDefault="005B3FEB" w:rsidP="006D1AE3">
      <w:pPr>
        <w:tabs>
          <w:tab w:val="num" w:pos="1800"/>
        </w:tabs>
        <w:jc w:val="center"/>
        <w:rPr>
          <w:rFonts w:ascii="Macedonian Tms" w:hAnsi="Macedonian Tms" w:cs="Macedonian Tms"/>
          <w:b/>
          <w:color w:val="0070C0"/>
          <w:sz w:val="20"/>
          <w:szCs w:val="20"/>
        </w:rPr>
      </w:pPr>
      <w:r>
        <w:rPr>
          <w:rFonts w:ascii="Macedonian Tms" w:hAnsi="Macedonian Tms" w:cs="Macedonian Tms"/>
          <w:b/>
          <w:color w:val="0070C0"/>
          <w:sz w:val="20"/>
          <w:szCs w:val="20"/>
        </w:rPr>
        <w:t>ПОВРЗАНИ ИЗВОРИ</w:t>
      </w:r>
    </w:p>
    <w:p w:rsidR="00996787" w:rsidRDefault="005B3FEB" w:rsidP="003E05C0">
      <w:pPr>
        <w:rPr>
          <w:rFonts w:ascii="Macedonian Tms" w:hAnsi="Macedonian Tms" w:cs="Macedonian Tms"/>
          <w:b/>
          <w:color w:val="0070C0"/>
          <w:sz w:val="22"/>
          <w:szCs w:val="22"/>
        </w:rPr>
      </w:pPr>
      <w:r>
        <w:rPr>
          <w:rFonts w:ascii="Times New Roman" w:hAnsi="Times New Roman" w:cs="Times New Roman"/>
          <w:b/>
          <w:color w:val="0070C0"/>
          <w:sz w:val="22"/>
          <w:szCs w:val="22"/>
        </w:rPr>
        <w:t>Цоцхране</w:t>
      </w:r>
      <w:r>
        <w:rPr>
          <w:rFonts w:ascii="Macedonian Tms" w:hAnsi="Macedonian Tms" w:cs="Macedonian Tms"/>
          <w:b/>
          <w:color w:val="0070C0"/>
          <w:sz w:val="22"/>
          <w:szCs w:val="22"/>
        </w:rPr>
        <w:t xml:space="preserve"> прегледи</w:t>
      </w:r>
    </w:p>
    <w:p w:rsidR="00996787" w:rsidRDefault="00996787" w:rsidP="003E05C0">
      <w:pPr>
        <w:rPr>
          <w:rFonts w:ascii="Macedonian Tms" w:hAnsi="Macedonian Tms" w:cs="Macedonian Tms"/>
          <w:b/>
          <w:color w:val="0070C0"/>
          <w:sz w:val="22"/>
          <w:szCs w:val="22"/>
        </w:rPr>
      </w:pPr>
    </w:p>
    <w:p w:rsidR="00996787" w:rsidRDefault="005B3FEB" w:rsidP="000463AC">
      <w:pPr>
        <w:numPr>
          <w:ilvl w:val="0"/>
          <w:numId w:val="184"/>
        </w:numPr>
        <w:rPr>
          <w:rFonts w:ascii="Times New Roman" w:hAnsi="Times New Roman" w:cs="Times New Roman"/>
          <w:color w:val="0070C0"/>
          <w:sz w:val="20"/>
          <w:szCs w:val="20"/>
        </w:rPr>
      </w:pPr>
      <w:r>
        <w:rPr>
          <w:rFonts w:ascii="Macedonian Tms New" w:hAnsi="Macedonian Tms New" w:cs="Macedonian Tms"/>
          <w:color w:val="0070C0"/>
          <w:sz w:val="20"/>
          <w:szCs w:val="20"/>
        </w:rPr>
        <w:t>Антибиотици за</w:t>
      </w:r>
      <w:r>
        <w:rPr>
          <w:rFonts w:ascii="Macedonian Tms New" w:hAnsi="Macedonian Tms New" w:cs="Times New Roman"/>
          <w:color w:val="0070C0"/>
          <w:sz w:val="20"/>
          <w:szCs w:val="20"/>
        </w:rPr>
        <w:t xml:space="preserve"> тонзилофарингитис се ефективни во превенција на акутната ревматска треска. Тие ги намалуваат времетраењето, симптомите и инциденцата на супуративните компликации. ННТ за превенција на тонзилофарингит на третиот ден од терапијата изнесува 6  ннд</w:t>
      </w:r>
      <w:hyperlink r:id="rId62" w:history="1">
        <w:r>
          <w:rPr>
            <w:rFonts w:ascii="Times New Roman" w:hAnsi="Times New Roman" w:cs="Times New Roman"/>
            <w:b/>
            <w:bCs/>
            <w:color w:val="0070C0"/>
            <w:sz w:val="20"/>
            <w:szCs w:val="20"/>
            <w:u w:val="single"/>
          </w:rPr>
          <w:t>А</w:t>
        </w:r>
      </w:hyperlink>
      <w:r>
        <w:rPr>
          <w:rFonts w:ascii="Times New Roman" w:hAnsi="Times New Roman" w:cs="Times New Roman"/>
          <w:color w:val="0070C0"/>
          <w:sz w:val="20"/>
          <w:szCs w:val="20"/>
        </w:rPr>
        <w:t>.</w:t>
      </w:r>
    </w:p>
    <w:p w:rsidR="00996787" w:rsidRPr="003E05C0" w:rsidRDefault="00996787" w:rsidP="003E05C0">
      <w:pPr>
        <w:rPr>
          <w:rFonts w:ascii="Macedonian Tms New" w:hAnsi="Macedonian Tms New" w:cs="Times New Roman"/>
          <w:b/>
          <w:color w:val="0070C0"/>
          <w:sz w:val="20"/>
          <w:szCs w:val="20"/>
        </w:rPr>
      </w:pPr>
    </w:p>
    <w:p w:rsidR="00996787" w:rsidRPr="003E05C0" w:rsidRDefault="005B3FEB" w:rsidP="003E05C0">
      <w:pPr>
        <w:rPr>
          <w:rFonts w:ascii="Macedonian Tms New" w:hAnsi="Macedonian Tms New" w:cs="Times New Roman"/>
          <w:b/>
          <w:color w:val="0070C0"/>
          <w:sz w:val="22"/>
          <w:szCs w:val="22"/>
        </w:rPr>
      </w:pPr>
      <w:r>
        <w:rPr>
          <w:rFonts w:ascii="Macedonian Tms New" w:hAnsi="Macedonian Tms New" w:cs="Times New Roman"/>
          <w:b/>
          <w:color w:val="0070C0"/>
          <w:sz w:val="22"/>
          <w:szCs w:val="22"/>
        </w:rPr>
        <w:t>Други докази во резимеа</w:t>
      </w:r>
    </w:p>
    <w:p w:rsidR="00996787" w:rsidRDefault="00996787" w:rsidP="004A21A1">
      <w:pPr>
        <w:widowControl w:val="0"/>
        <w:autoSpaceDE w:val="0"/>
        <w:autoSpaceDN w:val="0"/>
        <w:adjustRightInd w:val="0"/>
        <w:spacing w:after="80"/>
        <w:rPr>
          <w:rFonts w:ascii="Times New Roman" w:hAnsi="Times New Roman" w:cs="Times New Roman"/>
          <w:color w:val="0070C0"/>
          <w:sz w:val="20"/>
          <w:szCs w:val="20"/>
        </w:rPr>
      </w:pPr>
    </w:p>
    <w:p w:rsidR="00996787" w:rsidRDefault="005B3FEB" w:rsidP="000463AC">
      <w:pPr>
        <w:widowControl w:val="0"/>
        <w:numPr>
          <w:ilvl w:val="0"/>
          <w:numId w:val="184"/>
        </w:numPr>
        <w:autoSpaceDE w:val="0"/>
        <w:autoSpaceDN w:val="0"/>
        <w:adjustRightInd w:val="0"/>
        <w:spacing w:after="80"/>
        <w:rPr>
          <w:rFonts w:ascii="Times New Roman" w:hAnsi="Times New Roman" w:cs="Times New Roman"/>
          <w:color w:val="0070C0"/>
          <w:sz w:val="20"/>
          <w:szCs w:val="20"/>
        </w:rPr>
      </w:pPr>
      <w:r>
        <w:rPr>
          <w:rFonts w:ascii="Macedonian Tms New" w:hAnsi="Macedonian Tms New" w:cs="Times New Roman"/>
          <w:color w:val="0070C0"/>
          <w:sz w:val="20"/>
          <w:szCs w:val="20"/>
        </w:rPr>
        <w:t xml:space="preserve">Нема докази за супериорност на кортикостероидите врз салицилатите за превенција на валвуларна болест како </w:t>
      </w:r>
      <w:r>
        <w:rPr>
          <w:rFonts w:ascii="Macedonian Tms New" w:hAnsi="Macedonian Tms New" w:cs="Times New Roman"/>
          <w:color w:val="0070C0"/>
          <w:sz w:val="20"/>
          <w:szCs w:val="20"/>
        </w:rPr>
        <w:lastRenderedPageBreak/>
        <w:t>последица на ревматска треска ннд</w:t>
      </w:r>
      <w:hyperlink r:id="rId63" w:history="1">
        <w:r>
          <w:rPr>
            <w:rFonts w:ascii="Times New Roman" w:hAnsi="Times New Roman" w:cs="Times New Roman"/>
            <w:b/>
            <w:bCs/>
            <w:color w:val="0070C0"/>
            <w:sz w:val="20"/>
            <w:szCs w:val="20"/>
          </w:rPr>
          <w:t>Д</w:t>
        </w:r>
      </w:hyperlink>
      <w:r>
        <w:rPr>
          <w:rFonts w:ascii="Times New Roman" w:hAnsi="Times New Roman" w:cs="Times New Roman"/>
          <w:color w:val="0070C0"/>
          <w:sz w:val="20"/>
          <w:szCs w:val="20"/>
        </w:rPr>
        <w:t>.</w:t>
      </w:r>
    </w:p>
    <w:p w:rsidR="00996787" w:rsidRPr="003E05C0" w:rsidRDefault="005B3FEB" w:rsidP="003E05C0">
      <w:pPr>
        <w:rPr>
          <w:rFonts w:ascii="Macedonian Tms New" w:hAnsi="Macedonian Tms New" w:cs="Times New Roman"/>
          <w:b/>
          <w:color w:val="0070C0"/>
          <w:sz w:val="22"/>
          <w:szCs w:val="22"/>
        </w:rPr>
      </w:pPr>
      <w:r>
        <w:rPr>
          <w:rFonts w:ascii="Macedonian Tms New" w:hAnsi="Macedonian Tms New" w:cs="Times New Roman"/>
          <w:b/>
          <w:color w:val="0070C0"/>
          <w:sz w:val="22"/>
          <w:szCs w:val="22"/>
        </w:rPr>
        <w:t>Други Интернет извори</w:t>
      </w:r>
    </w:p>
    <w:p w:rsidR="00996787" w:rsidRDefault="00996787" w:rsidP="003E05C0">
      <w:pPr>
        <w:widowControl w:val="0"/>
        <w:autoSpaceDE w:val="0"/>
        <w:autoSpaceDN w:val="0"/>
        <w:adjustRightInd w:val="0"/>
        <w:spacing w:after="80"/>
        <w:rPr>
          <w:rFonts w:ascii="Times New Roman" w:hAnsi="Times New Roman" w:cs="Times New Roman"/>
          <w:color w:val="0070C0"/>
          <w:sz w:val="20"/>
          <w:szCs w:val="20"/>
        </w:rPr>
      </w:pPr>
    </w:p>
    <w:p w:rsidR="00996787" w:rsidRPr="003E05C0" w:rsidRDefault="005B3FEB" w:rsidP="003E05C0">
      <w:pPr>
        <w:widowControl w:val="0"/>
        <w:autoSpaceDE w:val="0"/>
        <w:autoSpaceDN w:val="0"/>
        <w:adjustRightInd w:val="0"/>
        <w:spacing w:after="80"/>
        <w:jc w:val="center"/>
        <w:rPr>
          <w:rFonts w:ascii="Macedonian Tms New" w:hAnsi="Macedonian Tms New" w:cs="Times New Roman"/>
          <w:b/>
          <w:color w:val="0070C0"/>
          <w:sz w:val="22"/>
          <w:szCs w:val="22"/>
        </w:rPr>
      </w:pPr>
      <w:r>
        <w:rPr>
          <w:rFonts w:ascii="Macedonian Tms New" w:hAnsi="Macedonian Tms New" w:cs="Times New Roman"/>
          <w:b/>
          <w:color w:val="0070C0"/>
          <w:sz w:val="22"/>
          <w:szCs w:val="22"/>
        </w:rPr>
        <w:t>РЕФЕРЕНЦИ</w:t>
      </w:r>
    </w:p>
    <w:p w:rsidR="00996787" w:rsidRPr="003E05C0" w:rsidRDefault="005B3FEB" w:rsidP="000463AC">
      <w:pPr>
        <w:widowControl w:val="0"/>
        <w:numPr>
          <w:ilvl w:val="0"/>
          <w:numId w:val="488"/>
        </w:numPr>
        <w:tabs>
          <w:tab w:val="left" w:pos="220"/>
          <w:tab w:val="left" w:pos="720"/>
        </w:tabs>
        <w:autoSpaceDE w:val="0"/>
        <w:autoSpaceDN w:val="0"/>
        <w:adjustRightInd w:val="0"/>
        <w:ind w:hanging="720"/>
        <w:rPr>
          <w:rFonts w:ascii="Times New Roman" w:hAnsi="Times New Roman" w:cs="Times New Roman"/>
          <w:color w:val="0070C0"/>
          <w:sz w:val="20"/>
          <w:szCs w:val="20"/>
        </w:rPr>
      </w:pPr>
      <w:r>
        <w:rPr>
          <w:rFonts w:ascii="Times New Roman" w:hAnsi="Times New Roman" w:cs="Times New Roman"/>
          <w:color w:val="0070C0"/>
          <w:sz w:val="20"/>
          <w:szCs w:val="20"/>
        </w:rPr>
        <w:t xml:space="preserve">Рхеуматиц февер. Орпханет ОРПХА3099 </w:t>
      </w:r>
      <w:hyperlink r:id="rId64" w:history="1">
        <w:r>
          <w:rPr>
            <w:rFonts w:ascii="Times New Roman" w:hAnsi="Times New Roman" w:cs="Times New Roman"/>
            <w:b/>
            <w:bCs/>
            <w:color w:val="0070C0"/>
            <w:sz w:val="20"/>
            <w:szCs w:val="20"/>
          </w:rPr>
          <w:t>1</w:t>
        </w:r>
      </w:hyperlink>
      <w:r>
        <w:rPr>
          <w:rFonts w:ascii="Times New Roman" w:hAnsi="Times New Roman" w:cs="Times New Roman"/>
          <w:color w:val="0070C0"/>
          <w:sz w:val="20"/>
          <w:szCs w:val="20"/>
        </w:rPr>
        <w:t>.</w:t>
      </w:r>
    </w:p>
    <w:p w:rsidR="00996787" w:rsidRPr="003E05C0" w:rsidRDefault="00996787" w:rsidP="003E05C0">
      <w:pPr>
        <w:widowControl w:val="0"/>
        <w:autoSpaceDE w:val="0"/>
        <w:autoSpaceDN w:val="0"/>
        <w:adjustRightInd w:val="0"/>
        <w:spacing w:after="80"/>
        <w:rPr>
          <w:rFonts w:ascii="Times New Roman" w:hAnsi="Times New Roman" w:cs="Times New Roman"/>
          <w:color w:val="0070C0"/>
          <w:sz w:val="20"/>
          <w:szCs w:val="20"/>
        </w:rPr>
      </w:pPr>
    </w:p>
    <w:p w:rsidR="00996787" w:rsidRPr="006D1AE3" w:rsidRDefault="005B3FEB" w:rsidP="000463AC">
      <w:pPr>
        <w:numPr>
          <w:ilvl w:val="0"/>
          <w:numId w:val="337"/>
        </w:numPr>
        <w:spacing w:before="480"/>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w:t>
      </w:r>
      <w:hyperlink r:id="rId65" w:history="1">
        <w:r>
          <w:rPr>
            <w:rStyle w:val="Hyperlink"/>
            <w:rFonts w:ascii="Times New Roman" w:hAnsi="Times New Roman"/>
            <w:b/>
            <w:bCs/>
            <w:color w:val="0070C0"/>
            <w:sz w:val="20"/>
            <w:szCs w:val="20"/>
          </w:rPr>
          <w:t>хттп://њњњ.ебм-гуиделинес.цом</w:t>
        </w:r>
      </w:hyperlink>
      <w:r>
        <w:rPr>
          <w:rFonts w:ascii="Times New Roman" w:hAnsi="Times New Roman" w:cs="Times New Roman"/>
          <w:b/>
          <w:bCs/>
          <w:color w:val="0070C0"/>
          <w:sz w:val="20"/>
          <w:szCs w:val="20"/>
        </w:rPr>
        <w:t>, 29.03.2010</w:t>
      </w:r>
    </w:p>
    <w:p w:rsidR="00996787" w:rsidRPr="006D1AE3" w:rsidRDefault="005B3FEB" w:rsidP="000463AC">
      <w:pPr>
        <w:numPr>
          <w:ilvl w:val="0"/>
          <w:numId w:val="337"/>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Pr="006D1AE3" w:rsidRDefault="005B3FEB" w:rsidP="000463AC">
      <w:pPr>
        <w:numPr>
          <w:ilvl w:val="0"/>
          <w:numId w:val="337"/>
        </w:numPr>
        <w:spacing w:after="480"/>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2014 г. </w:t>
      </w: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Default="00996787" w:rsidP="006D1AE3">
      <w:pPr>
        <w:spacing w:after="480"/>
        <w:ind w:left="423"/>
        <w:rPr>
          <w:rFonts w:ascii="Macedonian Tms" w:hAnsi="Macedonian Tms" w:cs="Macedonian Tms"/>
          <w:b/>
          <w:bCs/>
          <w:i/>
          <w:sz w:val="20"/>
          <w:szCs w:val="20"/>
          <w:lang w:val="da-DK"/>
        </w:rPr>
      </w:pPr>
    </w:p>
    <w:p w:rsidR="00996787" w:rsidRPr="000463AC" w:rsidRDefault="00996787" w:rsidP="006D1AE3">
      <w:pPr>
        <w:spacing w:after="480"/>
        <w:ind w:left="423"/>
        <w:rPr>
          <w:rFonts w:ascii="Calibri" w:hAnsi="Calibri" w:cs="Macedonian Tms"/>
          <w:b/>
          <w:bCs/>
          <w:i/>
          <w:sz w:val="20"/>
          <w:szCs w:val="20"/>
          <w:lang w:val="mk-MK"/>
        </w:rPr>
      </w:pPr>
    </w:p>
    <w:p w:rsidR="00996787" w:rsidRPr="000463AC" w:rsidRDefault="00996787" w:rsidP="006D1AE3">
      <w:pPr>
        <w:spacing w:after="480"/>
        <w:ind w:left="423"/>
        <w:rPr>
          <w:rFonts w:ascii="Calibri" w:hAnsi="Calibri" w:cs="Macedonian Tms"/>
          <w:b/>
          <w:bCs/>
          <w:i/>
          <w:sz w:val="20"/>
          <w:szCs w:val="20"/>
          <w:lang w:val="mk-MK"/>
        </w:rPr>
      </w:pPr>
    </w:p>
    <w:p w:rsidR="00996787" w:rsidRPr="00B570B8"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rPr>
      </w:pPr>
      <w:r>
        <w:rPr>
          <w:rFonts w:ascii="Macedonian Tms" w:hAnsi="Macedonian Tms" w:cs="Macedonian Tms"/>
          <w:sz w:val="24"/>
          <w:szCs w:val="24"/>
        </w:rPr>
        <w:t>ПСОРИЈАТИЧНА АРТРОПАТИЈА</w:t>
      </w:r>
    </w:p>
    <w:p w:rsidR="00996787" w:rsidRPr="00074479" w:rsidRDefault="005B3FEB" w:rsidP="00074479">
      <w:pPr>
        <w:rPr>
          <w:rFonts w:ascii="Macedonian Tms" w:hAnsi="Macedonian Tms" w:cs="Macedonian Tms"/>
          <w:b/>
          <w:sz w:val="20"/>
          <w:szCs w:val="20"/>
        </w:rPr>
      </w:pPr>
      <w:r>
        <w:rPr>
          <w:rFonts w:ascii="Macedonian Tms" w:hAnsi="Macedonian Tms" w:cs="Macedonian Tms"/>
          <w:b/>
          <w:sz w:val="20"/>
          <w:szCs w:val="20"/>
        </w:rPr>
        <w:t>МБД Упатство</w:t>
      </w:r>
    </w:p>
    <w:p w:rsidR="00996787" w:rsidRPr="00074479" w:rsidRDefault="005B3FEB" w:rsidP="00074479">
      <w:pPr>
        <w:rPr>
          <w:rFonts w:ascii="Macedonian Tms" w:hAnsi="Macedonian Tms" w:cs="Macedonian Tms"/>
          <w:b/>
          <w:sz w:val="20"/>
          <w:szCs w:val="20"/>
        </w:rPr>
      </w:pPr>
      <w:r>
        <w:rPr>
          <w:rFonts w:ascii="Macedonian Tms" w:hAnsi="Macedonian Tms" w:cs="Macedonian Tms"/>
          <w:b/>
          <w:sz w:val="20"/>
          <w:szCs w:val="20"/>
        </w:rPr>
        <w:t>20.11.2009</w:t>
      </w:r>
    </w:p>
    <w:p w:rsidR="00996787" w:rsidRPr="007D4A9E" w:rsidRDefault="005B3FEB" w:rsidP="000463AC">
      <w:pPr>
        <w:numPr>
          <w:ilvl w:val="0"/>
          <w:numId w:val="185"/>
        </w:numPr>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3F3ED9" w:rsidRDefault="005B3FEB" w:rsidP="000463AC">
      <w:pPr>
        <w:numPr>
          <w:ilvl w:val="0"/>
          <w:numId w:val="185"/>
        </w:numPr>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996787" w:rsidRPr="003F3ED9" w:rsidRDefault="005B3FEB" w:rsidP="000463AC">
      <w:pPr>
        <w:numPr>
          <w:ilvl w:val="0"/>
          <w:numId w:val="185"/>
        </w:numPr>
        <w:rPr>
          <w:rFonts w:ascii="Macedonian Tms" w:hAnsi="Macedonian Tms" w:cs="Macedonian Tms"/>
          <w:sz w:val="20"/>
          <w:szCs w:val="20"/>
          <w:u w:val="single"/>
        </w:rPr>
      </w:pPr>
      <w:r>
        <w:rPr>
          <w:rFonts w:ascii="Macedonian Tms" w:hAnsi="Macedonian Tms" w:cs="Macedonian Tms"/>
          <w:sz w:val="20"/>
          <w:szCs w:val="20"/>
          <w:u w:val="single"/>
        </w:rPr>
        <w:t>Терапија</w:t>
      </w:r>
    </w:p>
    <w:p w:rsidR="00996787" w:rsidRPr="00A200BF" w:rsidRDefault="005B3FEB" w:rsidP="007D4A9E">
      <w:pPr>
        <w:spacing w:before="480" w:after="480"/>
        <w:ind w:left="2160" w:firstLine="720"/>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996787" w:rsidRPr="007D4A9E" w:rsidRDefault="005B3FEB" w:rsidP="000463AC">
      <w:pPr>
        <w:numPr>
          <w:ilvl w:val="0"/>
          <w:numId w:val="186"/>
        </w:numPr>
        <w:jc w:val="both"/>
        <w:rPr>
          <w:rFonts w:ascii="Macedonian Tms" w:hAnsi="Macedonian Tms" w:cs="Macedonian Tms"/>
          <w:color w:val="0070C0"/>
          <w:sz w:val="20"/>
          <w:szCs w:val="20"/>
        </w:rPr>
      </w:pPr>
      <w:r>
        <w:rPr>
          <w:rFonts w:ascii="Macedonian Tms" w:hAnsi="Macedonian Tms" w:cs="Macedonian Tms"/>
          <w:color w:val="0070C0"/>
          <w:sz w:val="20"/>
          <w:szCs w:val="20"/>
        </w:rPr>
        <w:t>5-7% од псоријатичните пациенти истотака имаат артритис. Кај тешките форми на псоријаза дури 40% од пациентите имаат артритис.</w:t>
      </w:r>
    </w:p>
    <w:p w:rsidR="00996787" w:rsidRPr="007D4A9E" w:rsidRDefault="005B3FEB" w:rsidP="000463AC">
      <w:pPr>
        <w:numPr>
          <w:ilvl w:val="0"/>
          <w:numId w:val="186"/>
        </w:numPr>
        <w:jc w:val="both"/>
        <w:rPr>
          <w:rFonts w:ascii="Macedonian Tms" w:hAnsi="Macedonian Tms" w:cs="Macedonian Tms"/>
          <w:color w:val="0070C0"/>
          <w:sz w:val="20"/>
          <w:szCs w:val="20"/>
        </w:rPr>
      </w:pPr>
      <w:r>
        <w:rPr>
          <w:rFonts w:ascii="Macedonian Tms" w:hAnsi="Macedonian Tms" w:cs="Macedonian Tms"/>
          <w:color w:val="0070C0"/>
          <w:sz w:val="20"/>
          <w:szCs w:val="20"/>
        </w:rPr>
        <w:t>Истите лекови кои се користат за терапија на псориатичен артритис се користат и за ревматоиден артритис.</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ДИЈАГНОЗА</w:t>
      </w:r>
    </w:p>
    <w:p w:rsidR="00996787" w:rsidRPr="007D4A9E" w:rsidRDefault="005B3FEB" w:rsidP="000463AC">
      <w:pPr>
        <w:numPr>
          <w:ilvl w:val="0"/>
          <w:numId w:val="187"/>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Подложноста кон заболувањето е предодредена од генетски фактори. </w:t>
      </w:r>
      <w:r>
        <w:rPr>
          <w:rFonts w:ascii="Times New Roman" w:hAnsi="Times New Roman" w:cs="Times New Roman"/>
          <w:color w:val="0070C0"/>
          <w:sz w:val="20"/>
          <w:szCs w:val="20"/>
        </w:rPr>
        <w:t>ХЛА-Б27</w:t>
      </w:r>
      <w:r>
        <w:rPr>
          <w:rFonts w:ascii="Macedonian Tms" w:hAnsi="Macedonian Tms" w:cs="Macedonian Tms"/>
          <w:color w:val="0070C0"/>
          <w:sz w:val="20"/>
          <w:szCs w:val="20"/>
        </w:rPr>
        <w:t xml:space="preserve"> позитивните пациенти често имаат сакроилиитис или спондилитис. Псоријатичната артропатија не е толку асоцирана  со </w:t>
      </w:r>
      <w:r>
        <w:rPr>
          <w:rFonts w:ascii="Times New Roman" w:hAnsi="Times New Roman" w:cs="Times New Roman"/>
          <w:color w:val="0070C0"/>
          <w:sz w:val="20"/>
          <w:szCs w:val="20"/>
        </w:rPr>
        <w:t>ХЛА-Б27</w:t>
      </w:r>
      <w:r>
        <w:rPr>
          <w:rFonts w:ascii="Macedonian Tms" w:hAnsi="Macedonian Tms" w:cs="Macedonian Tms"/>
          <w:color w:val="0070C0"/>
          <w:sz w:val="20"/>
          <w:szCs w:val="20"/>
        </w:rPr>
        <w:t>.</w:t>
      </w:r>
    </w:p>
    <w:p w:rsidR="00996787" w:rsidRPr="007D4A9E" w:rsidRDefault="005B3FEB" w:rsidP="000463AC">
      <w:pPr>
        <w:numPr>
          <w:ilvl w:val="0"/>
          <w:numId w:val="187"/>
        </w:numPr>
        <w:jc w:val="both"/>
        <w:rPr>
          <w:rFonts w:ascii="Macedonian Tms" w:hAnsi="Macedonian Tms" w:cs="Macedonian Tms"/>
          <w:color w:val="0070C0"/>
          <w:sz w:val="20"/>
          <w:szCs w:val="20"/>
        </w:rPr>
      </w:pPr>
      <w:r>
        <w:rPr>
          <w:rFonts w:ascii="Macedonian Tms" w:hAnsi="Macedonian Tms" w:cs="Macedonian Tms"/>
          <w:color w:val="0070C0"/>
          <w:sz w:val="20"/>
          <w:szCs w:val="20"/>
        </w:rPr>
        <w:t>Еден хроничен артритис може да се смета за псоријатична артропатија ако клиничката слика не сугерира друго заболување.</w:t>
      </w:r>
    </w:p>
    <w:p w:rsidR="00996787" w:rsidRPr="00434C8D" w:rsidRDefault="005B3FEB" w:rsidP="000463AC">
      <w:pPr>
        <w:numPr>
          <w:ilvl w:val="0"/>
          <w:numId w:val="187"/>
        </w:numPr>
        <w:jc w:val="both"/>
        <w:rPr>
          <w:rFonts w:ascii="Macedonian Tms" w:hAnsi="Macedonian Tms" w:cs="Macedonian Tms"/>
          <w:sz w:val="20"/>
          <w:szCs w:val="20"/>
        </w:rPr>
      </w:pPr>
      <w:r>
        <w:rPr>
          <w:rFonts w:ascii="Macedonian Tms" w:hAnsi="Macedonian Tms" w:cs="Macedonian Tms"/>
          <w:sz w:val="20"/>
          <w:szCs w:val="20"/>
        </w:rPr>
        <w:t>Артритисот може да му претходи на псоријатичниот раш. Кај случаите со фамилијарна анамнеза за болеста и зафаќање на ноктите, лесно може да се постави дијагнозата.</w:t>
      </w:r>
    </w:p>
    <w:p w:rsidR="00996787" w:rsidRPr="00434C8D" w:rsidRDefault="005B3FEB" w:rsidP="000463AC">
      <w:pPr>
        <w:numPr>
          <w:ilvl w:val="0"/>
          <w:numId w:val="187"/>
        </w:numPr>
        <w:jc w:val="both"/>
        <w:rPr>
          <w:rFonts w:ascii="Macedonian Tms" w:hAnsi="Macedonian Tms" w:cs="Macedonian Tms"/>
          <w:sz w:val="20"/>
          <w:szCs w:val="20"/>
        </w:rPr>
      </w:pPr>
      <w:r>
        <w:rPr>
          <w:rFonts w:ascii="Macedonian Tms" w:hAnsi="Macedonian Tms" w:cs="Macedonian Tms"/>
          <w:color w:val="0070C0"/>
          <w:sz w:val="20"/>
          <w:szCs w:val="20"/>
        </w:rPr>
        <w:t>Дијагностички</w:t>
      </w:r>
      <w:r>
        <w:rPr>
          <w:rFonts w:ascii="Macedonian Tms" w:hAnsi="Macedonian Tms" w:cs="Macedonian Tms"/>
          <w:sz w:val="20"/>
          <w:szCs w:val="20"/>
        </w:rPr>
        <w:t xml:space="preserve"> карактеристиките на псоријатичната артропатија вклучуваат:</w:t>
      </w:r>
    </w:p>
    <w:p w:rsidR="00996787" w:rsidRPr="00434C8D" w:rsidRDefault="005B3FEB" w:rsidP="000463AC">
      <w:pPr>
        <w:numPr>
          <w:ilvl w:val="0"/>
          <w:numId w:val="454"/>
        </w:numPr>
        <w:jc w:val="both"/>
        <w:rPr>
          <w:rFonts w:ascii="Macedonian Tms" w:hAnsi="Macedonian Tms" w:cs="Macedonian Tms"/>
          <w:sz w:val="20"/>
          <w:szCs w:val="20"/>
        </w:rPr>
      </w:pPr>
      <w:r>
        <w:rPr>
          <w:rFonts w:ascii="Macedonian Tms" w:hAnsi="Macedonian Tms" w:cs="Macedonian Tms"/>
          <w:sz w:val="20"/>
          <w:szCs w:val="20"/>
        </w:rPr>
        <w:t>псоријатични нокти</w:t>
      </w:r>
    </w:p>
    <w:p w:rsidR="00996787" w:rsidRPr="00434C8D" w:rsidRDefault="005B3FEB" w:rsidP="000463AC">
      <w:pPr>
        <w:numPr>
          <w:ilvl w:val="0"/>
          <w:numId w:val="454"/>
        </w:numPr>
        <w:jc w:val="both"/>
        <w:rPr>
          <w:rFonts w:ascii="Macedonian Tms" w:hAnsi="Macedonian Tms" w:cs="Macedonian Tms"/>
          <w:sz w:val="20"/>
          <w:szCs w:val="20"/>
        </w:rPr>
      </w:pPr>
      <w:r>
        <w:rPr>
          <w:rFonts w:ascii="Macedonian Tms" w:hAnsi="Macedonian Tms" w:cs="Macedonian Tms"/>
          <w:sz w:val="20"/>
          <w:szCs w:val="20"/>
        </w:rPr>
        <w:t>негативен ревматоиден фактор</w:t>
      </w:r>
      <w:r w:rsidR="00996787">
        <w:rPr>
          <w:rStyle w:val="FootnoteReference"/>
          <w:rFonts w:ascii="Macedonian Tms" w:hAnsi="Macedonian Tms"/>
          <w:sz w:val="20"/>
          <w:szCs w:val="20"/>
        </w:rPr>
        <w:footnoteReference w:id="62"/>
      </w:r>
    </w:p>
    <w:p w:rsidR="00996787" w:rsidRPr="00434C8D" w:rsidRDefault="005B3FEB" w:rsidP="000463AC">
      <w:pPr>
        <w:numPr>
          <w:ilvl w:val="0"/>
          <w:numId w:val="454"/>
        </w:numPr>
        <w:jc w:val="both"/>
        <w:rPr>
          <w:rFonts w:ascii="Macedonian Tms" w:hAnsi="Macedonian Tms" w:cs="Macedonian Tms"/>
          <w:sz w:val="20"/>
          <w:szCs w:val="20"/>
        </w:rPr>
      </w:pPr>
      <w:r>
        <w:rPr>
          <w:rFonts w:ascii="Macedonian Tms" w:hAnsi="Macedonian Tms" w:cs="Macedonian Tms"/>
          <w:sz w:val="20"/>
          <w:szCs w:val="20"/>
        </w:rPr>
        <w:t>зафаќање на ДИФ зглобови (често ДИФ+ПИФ)</w:t>
      </w:r>
    </w:p>
    <w:p w:rsidR="00996787" w:rsidRPr="00434C8D" w:rsidRDefault="005B3FEB" w:rsidP="000463AC">
      <w:pPr>
        <w:numPr>
          <w:ilvl w:val="0"/>
          <w:numId w:val="454"/>
        </w:numPr>
        <w:jc w:val="both"/>
        <w:rPr>
          <w:rFonts w:ascii="Macedonian Tms" w:hAnsi="Macedonian Tms" w:cs="Macedonian Tms"/>
          <w:sz w:val="20"/>
          <w:szCs w:val="20"/>
        </w:rPr>
      </w:pPr>
      <w:r>
        <w:rPr>
          <w:rFonts w:ascii="Macedonian Tms" w:hAnsi="Macedonian Tms" w:cs="Macedonian Tms"/>
          <w:sz w:val="20"/>
          <w:szCs w:val="20"/>
        </w:rPr>
        <w:t>дактилитис (колбасичести прсти или прстите на нозете)</w:t>
      </w:r>
    </w:p>
    <w:p w:rsidR="00996787" w:rsidRPr="00434C8D" w:rsidRDefault="005B3FEB" w:rsidP="000463AC">
      <w:pPr>
        <w:numPr>
          <w:ilvl w:val="0"/>
          <w:numId w:val="454"/>
        </w:numPr>
        <w:jc w:val="both"/>
        <w:rPr>
          <w:rFonts w:ascii="Macedonian Tms" w:hAnsi="Macedonian Tms" w:cs="Macedonian Tms"/>
          <w:sz w:val="20"/>
          <w:szCs w:val="20"/>
        </w:rPr>
      </w:pPr>
      <w:r>
        <w:rPr>
          <w:rFonts w:ascii="Macedonian Tms" w:hAnsi="Macedonian Tms" w:cs="Macedonian Tms"/>
          <w:sz w:val="20"/>
          <w:szCs w:val="20"/>
        </w:rPr>
        <w:t>инсерционитис или ентезопатија (воспаление на припоите на тетивите)</w:t>
      </w:r>
    </w:p>
    <w:p w:rsidR="00996787" w:rsidRPr="00434C8D" w:rsidRDefault="005B3FEB" w:rsidP="000463AC">
      <w:pPr>
        <w:numPr>
          <w:ilvl w:val="0"/>
          <w:numId w:val="454"/>
        </w:numPr>
        <w:jc w:val="both"/>
        <w:rPr>
          <w:rFonts w:ascii="Macedonian Tms" w:hAnsi="Macedonian Tms" w:cs="Macedonian Tms"/>
          <w:sz w:val="20"/>
          <w:szCs w:val="20"/>
        </w:rPr>
      </w:pPr>
      <w:r>
        <w:rPr>
          <w:rFonts w:ascii="Macedonian Tms" w:hAnsi="Macedonian Tms" w:cs="Macedonian Tms"/>
          <w:sz w:val="20"/>
          <w:szCs w:val="20"/>
        </w:rPr>
        <w:t>сакроилиитис или спондилитис</w:t>
      </w:r>
    </w:p>
    <w:p w:rsidR="00996787" w:rsidRPr="00434C8D" w:rsidRDefault="005B3FEB" w:rsidP="000463AC">
      <w:pPr>
        <w:numPr>
          <w:ilvl w:val="0"/>
          <w:numId w:val="454"/>
        </w:numPr>
        <w:jc w:val="both"/>
        <w:rPr>
          <w:rFonts w:ascii="Macedonian Tms" w:hAnsi="Macedonian Tms" w:cs="Macedonian Tms"/>
          <w:sz w:val="20"/>
          <w:szCs w:val="20"/>
          <w:lang w:val="pl-PL"/>
        </w:rPr>
      </w:pPr>
      <w:r>
        <w:rPr>
          <w:rFonts w:ascii="Macedonian Tms" w:hAnsi="Macedonian Tms" w:cs="Macedonian Tms"/>
          <w:sz w:val="20"/>
          <w:szCs w:val="20"/>
          <w:lang w:val="pl-PL"/>
        </w:rPr>
        <w:t>ерозии на зглобовите на екстремитетите без придружна остеопороза</w:t>
      </w:r>
    </w:p>
    <w:p w:rsidR="00996787" w:rsidRPr="007336FF" w:rsidRDefault="005B3FEB" w:rsidP="000463AC">
      <w:pPr>
        <w:numPr>
          <w:ilvl w:val="0"/>
          <w:numId w:val="454"/>
        </w:numPr>
        <w:jc w:val="both"/>
        <w:rPr>
          <w:rFonts w:ascii="Macedonian Tms" w:hAnsi="Macedonian Tms" w:cs="Macedonian Tms"/>
          <w:b/>
          <w:bCs/>
          <w:sz w:val="20"/>
          <w:szCs w:val="20"/>
        </w:rPr>
      </w:pPr>
      <w:r>
        <w:rPr>
          <w:rFonts w:ascii="Macedonian Tms" w:hAnsi="Macedonian Tms" w:cs="Macedonian Tms"/>
          <w:sz w:val="20"/>
          <w:szCs w:val="20"/>
        </w:rPr>
        <w:t>асиметричен олигоартритиц</w:t>
      </w:r>
    </w:p>
    <w:p w:rsidR="00996787" w:rsidRPr="007336FF" w:rsidRDefault="005B3FEB" w:rsidP="000463AC">
      <w:pPr>
        <w:numPr>
          <w:ilvl w:val="0"/>
          <w:numId w:val="454"/>
        </w:numPr>
        <w:jc w:val="both"/>
        <w:rPr>
          <w:rFonts w:ascii="Macedonian Tms" w:hAnsi="Macedonian Tms" w:cs="Macedonian Tms"/>
          <w:b/>
          <w:bCs/>
          <w:color w:val="0070C0"/>
          <w:sz w:val="20"/>
          <w:szCs w:val="20"/>
        </w:rPr>
      </w:pPr>
      <w:r>
        <w:rPr>
          <w:rFonts w:ascii="Macedonian Tms" w:hAnsi="Macedonian Tms" w:cs="Macedonian Tms"/>
          <w:color w:val="0070C0"/>
          <w:sz w:val="20"/>
          <w:szCs w:val="20"/>
        </w:rPr>
        <w:t>Фамилијарна историја на псоријаза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ТЕРАПИЈА</w:t>
      </w:r>
    </w:p>
    <w:p w:rsidR="00996787" w:rsidRPr="00434C8D" w:rsidRDefault="005B3FEB" w:rsidP="000463AC">
      <w:pPr>
        <w:numPr>
          <w:ilvl w:val="0"/>
          <w:numId w:val="188"/>
        </w:numPr>
        <w:jc w:val="both"/>
        <w:rPr>
          <w:rFonts w:ascii="Macedonian Tms" w:hAnsi="Macedonian Tms" w:cs="Macedonian Tms"/>
          <w:b/>
          <w:bCs/>
          <w:sz w:val="20"/>
          <w:szCs w:val="20"/>
        </w:rPr>
      </w:pPr>
      <w:r>
        <w:rPr>
          <w:rFonts w:ascii="Macedonian Tms" w:hAnsi="Macedonian Tms" w:cs="Macedonian Tms"/>
          <w:sz w:val="20"/>
          <w:szCs w:val="20"/>
        </w:rPr>
        <w:lastRenderedPageBreak/>
        <w:t>Истите лекови во истите дози се аплицираат како за третман на ревматоидниот артритис:</w:t>
      </w:r>
    </w:p>
    <w:p w:rsidR="00996787" w:rsidRPr="00434C8D" w:rsidRDefault="005B3FEB" w:rsidP="000463AC">
      <w:pPr>
        <w:numPr>
          <w:ilvl w:val="0"/>
          <w:numId w:val="31"/>
        </w:numPr>
        <w:jc w:val="both"/>
        <w:rPr>
          <w:rFonts w:ascii="Macedonian Tms" w:hAnsi="Macedonian Tms" w:cs="Macedonian Tms"/>
          <w:sz w:val="20"/>
          <w:szCs w:val="20"/>
        </w:rPr>
      </w:pPr>
      <w:r>
        <w:rPr>
          <w:rFonts w:ascii="Macedonian Tms" w:hAnsi="Macedonian Tms" w:cs="Macedonian Tms"/>
          <w:sz w:val="20"/>
          <w:szCs w:val="20"/>
        </w:rPr>
        <w:t>НСАИЛ</w:t>
      </w:r>
    </w:p>
    <w:p w:rsidR="00996787" w:rsidRPr="00434C8D" w:rsidRDefault="005B3FEB" w:rsidP="000463AC">
      <w:pPr>
        <w:numPr>
          <w:ilvl w:val="0"/>
          <w:numId w:val="31"/>
        </w:numPr>
        <w:jc w:val="both"/>
        <w:rPr>
          <w:rFonts w:ascii="Macedonian Tms" w:hAnsi="Macedonian Tms" w:cs="Macedonian Tms"/>
          <w:sz w:val="20"/>
          <w:szCs w:val="20"/>
        </w:rPr>
      </w:pPr>
      <w:r>
        <w:rPr>
          <w:rFonts w:ascii="Times New Roman" w:hAnsi="Times New Roman" w:cs="Times New Roman"/>
          <w:color w:val="0070C0"/>
          <w:sz w:val="20"/>
          <w:szCs w:val="20"/>
        </w:rPr>
        <w:t>Метхотрексате</w:t>
      </w:r>
      <w:r>
        <w:rPr>
          <w:rFonts w:ascii="Macedonian Tms" w:hAnsi="Macedonian Tms" w:cs="Macedonian Tms"/>
          <w:color w:val="0070C0"/>
          <w:sz w:val="20"/>
          <w:szCs w:val="20"/>
        </w:rPr>
        <w:t xml:space="preserve"> и </w:t>
      </w:r>
      <w:r>
        <w:rPr>
          <w:rFonts w:ascii="Times New Roman" w:hAnsi="Times New Roman" w:cs="Times New Roman"/>
          <w:color w:val="0070C0"/>
          <w:sz w:val="20"/>
          <w:szCs w:val="20"/>
        </w:rPr>
        <w:t>сулпхасалазине</w:t>
      </w:r>
      <w:r>
        <w:rPr>
          <w:rFonts w:ascii="Macedonian Tms" w:hAnsi="Macedonian Tms" w:cs="Macedonian Tms"/>
          <w:color w:val="0070C0"/>
          <w:sz w:val="20"/>
          <w:szCs w:val="20"/>
        </w:rPr>
        <w:t xml:space="preserve"> и </w:t>
      </w:r>
      <w:r>
        <w:rPr>
          <w:rFonts w:ascii="Times New Roman" w:hAnsi="Times New Roman" w:cs="Times New Roman"/>
          <w:color w:val="0070C0"/>
          <w:sz w:val="20"/>
          <w:szCs w:val="20"/>
        </w:rPr>
        <w:t>лефлуномиде</w:t>
      </w:r>
      <w:r>
        <w:rPr>
          <w:rFonts w:ascii="Macedonian Tms" w:hAnsi="Macedonian Tms" w:cs="Macedonian Tms"/>
          <w:sz w:val="20"/>
          <w:szCs w:val="20"/>
        </w:rPr>
        <w:t xml:space="preserve"> се најефикасните лекови(ннд-</w:t>
      </w:r>
      <w:r>
        <w:rPr>
          <w:rFonts w:ascii="Times New Roman" w:hAnsi="Times New Roman" w:cs="Times New Roman"/>
          <w:b/>
          <w:bCs/>
          <w:sz w:val="20"/>
          <w:szCs w:val="20"/>
        </w:rPr>
        <w:t>Б)</w:t>
      </w:r>
      <w:r>
        <w:rPr>
          <w:rFonts w:ascii="Macedonian Tms" w:hAnsi="Macedonian Tms" w:cs="Macedonian Tms"/>
          <w:sz w:val="20"/>
          <w:szCs w:val="20"/>
        </w:rPr>
        <w:t>.</w:t>
      </w:r>
      <w:r>
        <w:rPr>
          <w:rFonts w:ascii="Times New Roman" w:hAnsi="Times New Roman" w:cs="Times New Roman"/>
          <w:sz w:val="20"/>
          <w:szCs w:val="20"/>
        </w:rPr>
        <w:t>Метхотрексате</w:t>
      </w:r>
      <w:r>
        <w:rPr>
          <w:rFonts w:ascii="Macedonian Tms" w:hAnsi="Macedonian Tms" w:cs="Macedonian Tms"/>
          <w:sz w:val="20"/>
          <w:szCs w:val="20"/>
        </w:rPr>
        <w:t>е, исто така,ефикасен лек за псоријатичниот исип.</w:t>
      </w:r>
    </w:p>
    <w:p w:rsidR="00996787" w:rsidRPr="008E358D" w:rsidRDefault="005B3FEB" w:rsidP="000463AC">
      <w:pPr>
        <w:numPr>
          <w:ilvl w:val="0"/>
          <w:numId w:val="31"/>
        </w:numPr>
        <w:jc w:val="both"/>
        <w:rPr>
          <w:rFonts w:ascii="Macedonian Tms" w:hAnsi="Macedonian Tms" w:cs="Macedonian Tms"/>
          <w:sz w:val="20"/>
          <w:szCs w:val="20"/>
          <w:lang w:val="it-IT"/>
        </w:rPr>
      </w:pPr>
      <w:r>
        <w:rPr>
          <w:rFonts w:ascii="Macedonian Tms" w:hAnsi="Macedonian Tms" w:cs="Macedonian Tms"/>
          <w:sz w:val="20"/>
          <w:szCs w:val="20"/>
          <w:lang w:val="it-IT"/>
        </w:rPr>
        <w:t>Системски стероиди и антималарици можат да го влошат исипот.</w:t>
      </w:r>
    </w:p>
    <w:p w:rsidR="00996787" w:rsidRPr="00434C8D" w:rsidRDefault="005B3FEB" w:rsidP="000463AC">
      <w:pPr>
        <w:numPr>
          <w:ilvl w:val="0"/>
          <w:numId w:val="31"/>
        </w:numPr>
        <w:jc w:val="both"/>
        <w:rPr>
          <w:rFonts w:ascii="Macedonian Tms" w:hAnsi="Macedonian Tms" w:cs="Macedonian Tms"/>
          <w:sz w:val="20"/>
          <w:szCs w:val="20"/>
          <w:lang w:val="pl-PL"/>
        </w:rPr>
      </w:pPr>
      <w:r>
        <w:rPr>
          <w:rFonts w:ascii="Macedonian Tms" w:hAnsi="Macedonian Tms" w:cs="Macedonian Tms"/>
          <w:sz w:val="20"/>
          <w:szCs w:val="20"/>
          <w:lang w:val="pl-PL"/>
        </w:rPr>
        <w:t>Парентерално дадени соли на злато се поефикасни од орално дадени соли на злато.</w:t>
      </w:r>
      <w:r w:rsidR="00996787">
        <w:rPr>
          <w:rStyle w:val="FootnoteReference"/>
          <w:rFonts w:ascii="Macedonian Tms" w:hAnsi="Macedonian Tms"/>
          <w:sz w:val="20"/>
          <w:szCs w:val="20"/>
          <w:lang w:val="pl-PL"/>
        </w:rPr>
        <w:footnoteReference w:id="63"/>
      </w:r>
    </w:p>
    <w:p w:rsidR="00996787" w:rsidRPr="00434C8D" w:rsidRDefault="005B3FEB" w:rsidP="000463AC">
      <w:pPr>
        <w:numPr>
          <w:ilvl w:val="0"/>
          <w:numId w:val="31"/>
        </w:numPr>
        <w:jc w:val="both"/>
        <w:rPr>
          <w:rFonts w:ascii="Macedonian Tms" w:hAnsi="Macedonian Tms" w:cs="Macedonian Tms"/>
          <w:sz w:val="20"/>
          <w:szCs w:val="20"/>
          <w:lang w:val="pl-PL"/>
        </w:rPr>
      </w:pPr>
      <w:r>
        <w:rPr>
          <w:rFonts w:ascii="Macedonian Tms" w:hAnsi="Macedonian Tms" w:cs="Macedonian Tms"/>
          <w:sz w:val="20"/>
          <w:szCs w:val="20"/>
          <w:lang w:val="pl-PL"/>
        </w:rPr>
        <w:t>Исто така, азатиоприн ја ублажува псоријатичната артропатија.</w:t>
      </w:r>
    </w:p>
    <w:p w:rsidR="00996787" w:rsidRPr="00434C8D" w:rsidRDefault="005B3FEB" w:rsidP="000463AC">
      <w:pPr>
        <w:numPr>
          <w:ilvl w:val="0"/>
          <w:numId w:val="31"/>
        </w:numPr>
        <w:jc w:val="both"/>
        <w:rPr>
          <w:rFonts w:ascii="Macedonian Tms" w:hAnsi="Macedonian Tms" w:cs="Macedonian Tms"/>
          <w:sz w:val="20"/>
          <w:szCs w:val="20"/>
          <w:lang w:val="pl-PL"/>
        </w:rPr>
      </w:pPr>
      <w:r>
        <w:rPr>
          <w:rFonts w:ascii="Macedonian Tms" w:hAnsi="Macedonian Tms" w:cs="Macedonian Tms"/>
          <w:sz w:val="20"/>
          <w:szCs w:val="20"/>
          <w:lang w:val="pl-PL"/>
        </w:rPr>
        <w:t>Циклоспоринот е ефикасен за кожните симптоми и го контролира артритисот.</w:t>
      </w:r>
    </w:p>
    <w:p w:rsidR="00996787" w:rsidRDefault="005B3FEB" w:rsidP="000463AC">
      <w:pPr>
        <w:numPr>
          <w:ilvl w:val="0"/>
          <w:numId w:val="31"/>
        </w:numPr>
        <w:jc w:val="both"/>
        <w:rPr>
          <w:rFonts w:ascii="Macedonian Tms" w:hAnsi="Macedonian Tms" w:cs="Macedonian Tms"/>
          <w:sz w:val="20"/>
          <w:szCs w:val="20"/>
        </w:rPr>
      </w:pPr>
      <w:r>
        <w:rPr>
          <w:rFonts w:ascii="Macedonian Tms" w:hAnsi="Macedonian Tms" w:cs="Macedonian Tms"/>
          <w:sz w:val="20"/>
          <w:szCs w:val="20"/>
        </w:rPr>
        <w:t>Интра-артикуларни стероиди се ефикасни</w:t>
      </w:r>
      <w:r w:rsidR="00996787">
        <w:rPr>
          <w:rStyle w:val="FootnoteReference"/>
          <w:rFonts w:ascii="Macedonian Tms" w:hAnsi="Macedonian Tms"/>
          <w:sz w:val="20"/>
          <w:szCs w:val="20"/>
        </w:rPr>
        <w:footnoteReference w:id="64"/>
      </w:r>
    </w:p>
    <w:p w:rsidR="00996787" w:rsidRPr="00434C8D" w:rsidRDefault="005B3FEB" w:rsidP="000463AC">
      <w:pPr>
        <w:numPr>
          <w:ilvl w:val="0"/>
          <w:numId w:val="31"/>
        </w:numPr>
        <w:jc w:val="both"/>
        <w:rPr>
          <w:rFonts w:ascii="Macedonian Tms" w:hAnsi="Macedonian Tms" w:cs="Macedonian Tms"/>
          <w:sz w:val="20"/>
          <w:szCs w:val="20"/>
        </w:rPr>
      </w:pPr>
      <w:r>
        <w:rPr>
          <w:rFonts w:ascii="Macedonian Tms" w:hAnsi="Macedonian Tms" w:cs="Macedonian Tms"/>
          <w:color w:val="0070C0"/>
          <w:sz w:val="20"/>
          <w:szCs w:val="20"/>
        </w:rPr>
        <w:t>Биолошки лекови</w:t>
      </w:r>
      <w:r w:rsidR="00996787">
        <w:rPr>
          <w:rStyle w:val="FootnoteReference"/>
          <w:rFonts w:ascii="Macedonian Tms" w:hAnsi="Macedonian Tms"/>
          <w:color w:val="0070C0"/>
          <w:sz w:val="20"/>
          <w:szCs w:val="20"/>
        </w:rPr>
        <w:footnoteReference w:id="65"/>
      </w:r>
      <w:r>
        <w:rPr>
          <w:rFonts w:ascii="Macedonian Tms" w:hAnsi="Macedonian Tms" w:cs="Macedonian Tms"/>
          <w:color w:val="0070C0"/>
          <w:sz w:val="20"/>
          <w:szCs w:val="20"/>
        </w:rPr>
        <w:t xml:space="preserve"> (специјално ТНФ-модулатори) се користат и при дерматолошки индикации</w:t>
      </w:r>
      <w:r>
        <w:rPr>
          <w:rFonts w:ascii="Macedonian Tms" w:hAnsi="Macedonian Tms" w:cs="Macedonian Tms"/>
          <w:sz w:val="20"/>
          <w:szCs w:val="20"/>
        </w:rPr>
        <w:t>.</w:t>
      </w:r>
    </w:p>
    <w:p w:rsidR="00996787" w:rsidRDefault="005B3FEB" w:rsidP="000463AC">
      <w:pPr>
        <w:numPr>
          <w:ilvl w:val="0"/>
          <w:numId w:val="189"/>
        </w:numPr>
        <w:jc w:val="both"/>
        <w:rPr>
          <w:rFonts w:ascii="Macedonian Tms" w:hAnsi="Macedonian Tms" w:cs="Macedonian Tms"/>
          <w:sz w:val="20"/>
          <w:szCs w:val="20"/>
        </w:rPr>
      </w:pPr>
      <w:r>
        <w:rPr>
          <w:rFonts w:ascii="Macedonian Tms" w:hAnsi="Macedonian Tms" w:cs="Macedonian Tms"/>
          <w:sz w:val="20"/>
          <w:szCs w:val="20"/>
        </w:rPr>
        <w:t>Прогнозата е често подобра одколку кај ревматоидниот артритис, но сепак постојат и тешки форми на заболувањето.</w:t>
      </w:r>
    </w:p>
    <w:p w:rsidR="00996787" w:rsidRDefault="00996787" w:rsidP="00807752">
      <w:pPr>
        <w:ind w:left="357"/>
        <w:jc w:val="both"/>
        <w:rPr>
          <w:rFonts w:ascii="Macedonian Tms" w:hAnsi="Macedonian Tms" w:cs="Macedonian Tms"/>
          <w:sz w:val="20"/>
          <w:szCs w:val="20"/>
        </w:rPr>
      </w:pPr>
    </w:p>
    <w:p w:rsidR="00996787" w:rsidRPr="00807752" w:rsidRDefault="005B3FEB" w:rsidP="00807752">
      <w:pPr>
        <w:widowControl w:val="0"/>
        <w:autoSpaceDE w:val="0"/>
        <w:autoSpaceDN w:val="0"/>
        <w:adjustRightInd w:val="0"/>
        <w:rPr>
          <w:rFonts w:ascii="Macedonian Tms" w:hAnsi="Macedonian Tms" w:cs="Times New Roman"/>
          <w:color w:val="002753"/>
          <w:sz w:val="20"/>
          <w:szCs w:val="20"/>
        </w:rPr>
      </w:pPr>
      <w:r>
        <w:rPr>
          <w:rFonts w:ascii="Macedonian Tms" w:hAnsi="Macedonian Tms" w:cs="Times New Roman"/>
          <w:color w:val="002753"/>
          <w:sz w:val="20"/>
          <w:szCs w:val="20"/>
        </w:rPr>
        <w:t>Автори:</w:t>
      </w:r>
    </w:p>
    <w:p w:rsidR="00996787" w:rsidRPr="00807752" w:rsidRDefault="005B3FEB" w:rsidP="00807752">
      <w:pPr>
        <w:widowControl w:val="0"/>
        <w:autoSpaceDE w:val="0"/>
        <w:autoSpaceDN w:val="0"/>
        <w:adjustRightInd w:val="0"/>
        <w:rPr>
          <w:rFonts w:ascii="Times New Roman" w:hAnsi="Times New Roman" w:cs="Times New Roman"/>
          <w:color w:val="002753"/>
          <w:sz w:val="20"/>
          <w:szCs w:val="20"/>
        </w:rPr>
      </w:pPr>
      <w:r>
        <w:rPr>
          <w:rFonts w:ascii="Times New Roman" w:hAnsi="Times New Roman" w:cs="Times New Roman"/>
          <w:color w:val="002753"/>
          <w:sz w:val="20"/>
          <w:szCs w:val="20"/>
        </w:rPr>
        <w:t>Маркку Хакала</w:t>
      </w:r>
    </w:p>
    <w:p w:rsidR="00996787" w:rsidRPr="00807752" w:rsidRDefault="005B3FEB" w:rsidP="00807752">
      <w:pPr>
        <w:widowControl w:val="0"/>
        <w:autoSpaceDE w:val="0"/>
        <w:autoSpaceDN w:val="0"/>
        <w:adjustRightInd w:val="0"/>
        <w:rPr>
          <w:rFonts w:ascii="Times New Roman" w:hAnsi="Times New Roman" w:cs="Times New Roman"/>
          <w:color w:val="002753"/>
          <w:sz w:val="20"/>
          <w:szCs w:val="20"/>
        </w:rPr>
      </w:pPr>
      <w:r>
        <w:rPr>
          <w:rFonts w:ascii="Times New Roman" w:hAnsi="Times New Roman" w:cs="Times New Roman"/>
          <w:color w:val="002753"/>
          <w:sz w:val="20"/>
          <w:szCs w:val="20"/>
        </w:rPr>
        <w:t>Артицле ИД: ебм00444 (021.030)</w:t>
      </w:r>
    </w:p>
    <w:p w:rsidR="00996787" w:rsidRPr="00807752" w:rsidRDefault="00996787" w:rsidP="00807752">
      <w:pPr>
        <w:rPr>
          <w:rFonts w:ascii="Times New Roman" w:hAnsi="Times New Roman" w:cs="Times New Roman"/>
          <w:color w:val="002753"/>
          <w:sz w:val="20"/>
          <w:szCs w:val="20"/>
        </w:rPr>
      </w:pPr>
      <w:r w:rsidRPr="00807752">
        <w:rPr>
          <w:rFonts w:ascii="Times New Roman" w:hAnsi="Times New Roman" w:cs="Times New Roman"/>
          <w:color w:val="002753"/>
          <w:sz w:val="20"/>
          <w:szCs w:val="20"/>
        </w:rPr>
        <w:t>©</w:t>
      </w:r>
      <w:r w:rsidR="005B3FEB">
        <w:rPr>
          <w:rFonts w:ascii="Times New Roman" w:hAnsi="Times New Roman" w:cs="Times New Roman"/>
          <w:color w:val="002753"/>
          <w:sz w:val="20"/>
          <w:szCs w:val="20"/>
        </w:rPr>
        <w:t xml:space="preserve"> 2012 Дуодецим Медицал Публицатионс Лтд</w:t>
      </w:r>
    </w:p>
    <w:p w:rsidR="00996787" w:rsidRPr="00434C8D" w:rsidRDefault="00996787" w:rsidP="00807752">
      <w:pPr>
        <w:ind w:left="357"/>
        <w:jc w:val="both"/>
        <w:rPr>
          <w:rFonts w:ascii="Macedonian Tms" w:hAnsi="Macedonian Tms" w:cs="Macedonian Tms"/>
          <w:sz w:val="20"/>
          <w:szCs w:val="20"/>
        </w:rPr>
      </w:pPr>
    </w:p>
    <w:p w:rsidR="00996787" w:rsidRPr="00A45940" w:rsidRDefault="005B3FEB" w:rsidP="000463AC">
      <w:pPr>
        <w:numPr>
          <w:ilvl w:val="0"/>
          <w:numId w:val="367"/>
        </w:numPr>
        <w:spacing w:before="480"/>
        <w:rPr>
          <w:rFonts w:ascii="Times New Roman" w:hAnsi="Times New Roman" w:cs="Times New Roman"/>
          <w:b/>
          <w:bCs/>
          <w:color w:val="0070C0"/>
          <w:sz w:val="20"/>
          <w:szCs w:val="20"/>
        </w:rPr>
      </w:pPr>
      <w:r>
        <w:rPr>
          <w:rFonts w:ascii="Times New Roman" w:hAnsi="Times New Roman" w:cs="Times New Roman"/>
          <w:b/>
          <w:bCs/>
          <w:color w:val="0070C0"/>
          <w:sz w:val="20"/>
          <w:szCs w:val="20"/>
        </w:rPr>
        <w:t xml:space="preserve">ЕБМ Гуиделинес, 20.11.2009, </w:t>
      </w:r>
      <w:hyperlink r:id="rId66" w:history="1">
        <w:r>
          <w:rPr>
            <w:rStyle w:val="Hyperlink"/>
            <w:rFonts w:ascii="Times New Roman" w:hAnsi="Times New Roman"/>
            <w:color w:val="0070C0"/>
            <w:sz w:val="20"/>
            <w:szCs w:val="20"/>
          </w:rPr>
          <w:t>хттп://њњњ.ебм-гуиделинес.цом</w:t>
        </w:r>
      </w:hyperlink>
    </w:p>
    <w:p w:rsidR="00996787" w:rsidRPr="00A45940" w:rsidRDefault="005B3FEB" w:rsidP="000463AC">
      <w:pPr>
        <w:numPr>
          <w:ilvl w:val="0"/>
          <w:numId w:val="367"/>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3  години.</w:t>
      </w:r>
    </w:p>
    <w:p w:rsidR="00996787" w:rsidRDefault="005B3FEB" w:rsidP="000463AC">
      <w:pPr>
        <w:numPr>
          <w:ilvl w:val="0"/>
          <w:numId w:val="367"/>
        </w:numPr>
        <w:spacing w:after="480"/>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Предвидено следно ажурирање во 2012 г.</w:t>
      </w:r>
    </w:p>
    <w:p w:rsidR="00996787" w:rsidRDefault="00996787" w:rsidP="00B41FC2">
      <w:pPr>
        <w:spacing w:after="480"/>
        <w:rPr>
          <w:rFonts w:ascii="Macedonian Tms" w:hAnsi="Macedonian Tms" w:cs="Macedonian Tms"/>
          <w:b/>
          <w:bCs/>
          <w:sz w:val="20"/>
          <w:szCs w:val="20"/>
          <w:lang w:val="da-DK"/>
        </w:rPr>
      </w:pPr>
    </w:p>
    <w:p w:rsidR="00996787" w:rsidRDefault="00996787" w:rsidP="00B41FC2">
      <w:pPr>
        <w:spacing w:after="480"/>
        <w:rPr>
          <w:rFonts w:ascii="Macedonian Tms" w:hAnsi="Macedonian Tms" w:cs="Macedonian Tms"/>
          <w:b/>
          <w:bCs/>
          <w:sz w:val="20"/>
          <w:szCs w:val="20"/>
          <w:lang w:val="da-DK"/>
        </w:rPr>
      </w:pPr>
    </w:p>
    <w:p w:rsidR="00996787" w:rsidRDefault="00996787" w:rsidP="00B41FC2">
      <w:pPr>
        <w:spacing w:after="480"/>
        <w:rPr>
          <w:rFonts w:ascii="Macedonian Tms" w:hAnsi="Macedonian Tms" w:cs="Macedonian Tms"/>
          <w:b/>
          <w:bCs/>
          <w:sz w:val="20"/>
          <w:szCs w:val="20"/>
          <w:lang w:val="da-DK"/>
        </w:rPr>
      </w:pPr>
    </w:p>
    <w:p w:rsidR="00996787" w:rsidRDefault="00996787" w:rsidP="00B41FC2">
      <w:pPr>
        <w:spacing w:after="480"/>
        <w:rPr>
          <w:rFonts w:ascii="Macedonian Tms" w:hAnsi="Macedonian Tms" w:cs="Macedonian Tms"/>
          <w:b/>
          <w:bCs/>
          <w:sz w:val="20"/>
          <w:szCs w:val="20"/>
          <w:lang w:val="da-DK"/>
        </w:rPr>
      </w:pPr>
    </w:p>
    <w:p w:rsidR="00996787" w:rsidRDefault="00996787" w:rsidP="00B41FC2">
      <w:pPr>
        <w:spacing w:after="480"/>
        <w:rPr>
          <w:rFonts w:ascii="Macedonian Tms" w:hAnsi="Macedonian Tms" w:cs="Macedonian Tms"/>
          <w:b/>
          <w:bCs/>
          <w:sz w:val="20"/>
          <w:szCs w:val="20"/>
          <w:lang w:val="da-DK"/>
        </w:rPr>
      </w:pPr>
    </w:p>
    <w:p w:rsidR="00996787" w:rsidRPr="000463AC" w:rsidRDefault="00996787" w:rsidP="00B41FC2">
      <w:pPr>
        <w:spacing w:after="480"/>
        <w:rPr>
          <w:rFonts w:ascii="Calibri" w:hAnsi="Calibri" w:cs="Macedonian Tms"/>
          <w:b/>
          <w:bCs/>
          <w:sz w:val="20"/>
          <w:szCs w:val="20"/>
          <w:lang w:val="mk-MK"/>
        </w:rPr>
      </w:pPr>
    </w:p>
    <w:p w:rsidR="00996787" w:rsidRPr="000463AC" w:rsidRDefault="00996787" w:rsidP="00B41FC2">
      <w:pPr>
        <w:spacing w:after="480"/>
        <w:rPr>
          <w:rFonts w:ascii="Calibri" w:hAnsi="Calibri" w:cs="Macedonian Tms"/>
          <w:b/>
          <w:bCs/>
          <w:sz w:val="20"/>
          <w:szCs w:val="20"/>
          <w:lang w:val="mk-MK"/>
        </w:rPr>
      </w:pPr>
    </w:p>
    <w:p w:rsidR="00996787" w:rsidRPr="00B570B8" w:rsidRDefault="005B3FEB" w:rsidP="00FA2995">
      <w:pPr>
        <w:pBdr>
          <w:top w:val="single" w:sz="4" w:space="1" w:color="auto"/>
          <w:left w:val="single" w:sz="4" w:space="4" w:color="auto"/>
          <w:bottom w:val="single" w:sz="4" w:space="1" w:color="auto"/>
          <w:right w:val="single" w:sz="4" w:space="4" w:color="auto"/>
        </w:pBdr>
        <w:shd w:val="clear" w:color="auto" w:fill="E6E6E6"/>
        <w:spacing w:after="480"/>
        <w:jc w:val="center"/>
        <w:outlineLvl w:val="0"/>
        <w:rPr>
          <w:rFonts w:ascii="Macedonian Tms" w:hAnsi="Macedonian Tms" w:cs="Macedonian Tms"/>
          <w:b/>
          <w:bCs/>
        </w:rPr>
      </w:pPr>
      <w:r>
        <w:rPr>
          <w:rFonts w:ascii="Macedonian Tms" w:hAnsi="Macedonian Tms" w:cs="Macedonian Tms"/>
          <w:b/>
          <w:bCs/>
        </w:rPr>
        <w:t>ЛУПУС ЕРИТЕМАТОЗУС  (СЛЕ)</w:t>
      </w:r>
    </w:p>
    <w:p w:rsidR="00996787" w:rsidRPr="00530BA9" w:rsidRDefault="005B3FEB" w:rsidP="00530BA9">
      <w:pPr>
        <w:pStyle w:val="Heading4"/>
        <w:keepNext w:val="0"/>
        <w:spacing w:before="0" w:after="0"/>
        <w:jc w:val="both"/>
        <w:rPr>
          <w:rFonts w:ascii="Macedonian Tms" w:hAnsi="Macedonian Tms" w:cs="Macedonian Tms"/>
          <w:bCs w:val="0"/>
          <w:color w:val="0070C0"/>
          <w:sz w:val="20"/>
          <w:szCs w:val="20"/>
        </w:rPr>
      </w:pPr>
      <w:r>
        <w:rPr>
          <w:rFonts w:ascii="Macedonian Tms" w:hAnsi="Macedonian Tms" w:cs="Macedonian Tms"/>
          <w:bCs w:val="0"/>
          <w:color w:val="0070C0"/>
          <w:sz w:val="20"/>
          <w:szCs w:val="20"/>
        </w:rPr>
        <w:t>МБД Упатство</w:t>
      </w:r>
    </w:p>
    <w:p w:rsidR="00996787" w:rsidRPr="00530BA9" w:rsidRDefault="005B3FEB" w:rsidP="00530BA9">
      <w:pPr>
        <w:rPr>
          <w:b/>
          <w:color w:val="0070C0"/>
          <w:sz w:val="20"/>
          <w:szCs w:val="20"/>
        </w:rPr>
      </w:pPr>
      <w:r>
        <w:rPr>
          <w:b/>
          <w:color w:val="0070C0"/>
          <w:sz w:val="20"/>
          <w:szCs w:val="20"/>
        </w:rPr>
        <w:t>08.06.2010</w:t>
      </w:r>
    </w:p>
    <w:p w:rsidR="00996787" w:rsidRPr="003F3ED9" w:rsidRDefault="005B3FEB" w:rsidP="000463AC">
      <w:pPr>
        <w:pStyle w:val="Heading4"/>
        <w:keepNext w:val="0"/>
        <w:numPr>
          <w:ilvl w:val="0"/>
          <w:numId w:val="190"/>
        </w:numPr>
        <w:spacing w:before="0" w:after="0"/>
        <w:jc w:val="both"/>
        <w:rPr>
          <w:rFonts w:ascii="Macedonian Tms" w:hAnsi="Macedonian Tms" w:cs="Macedonian Tms"/>
          <w:b w:val="0"/>
          <w:bCs w:val="0"/>
          <w:sz w:val="20"/>
          <w:szCs w:val="20"/>
          <w:u w:val="single"/>
        </w:rPr>
      </w:pPr>
      <w:r>
        <w:rPr>
          <w:rFonts w:ascii="Macedonian Tms" w:hAnsi="Macedonian Tms" w:cs="Macedonian Tms"/>
          <w:b w:val="0"/>
          <w:bCs w:val="0"/>
          <w:sz w:val="20"/>
          <w:szCs w:val="20"/>
          <w:u w:val="single"/>
        </w:rPr>
        <w:t>Основни податоци</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Епидемиологија</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Клиничка презентација </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Лабораториски наоди</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996787"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Следење</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Примарен антифосфолипиден синдром</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извори</w:t>
      </w:r>
    </w:p>
    <w:p w:rsidR="00996787" w:rsidRPr="003F3ED9" w:rsidRDefault="005B3FEB" w:rsidP="000463AC">
      <w:pPr>
        <w:numPr>
          <w:ilvl w:val="0"/>
          <w:numId w:val="190"/>
        </w:numPr>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996787" w:rsidRDefault="005B3FEB" w:rsidP="00FA2995">
      <w:pPr>
        <w:pStyle w:val="Heading4"/>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996787" w:rsidRPr="0010015B" w:rsidRDefault="005B3FEB" w:rsidP="000463AC">
      <w:pPr>
        <w:numPr>
          <w:ilvl w:val="0"/>
          <w:numId w:val="368"/>
        </w:numPr>
        <w:rPr>
          <w:rFonts w:ascii="Macedonian Tms" w:hAnsi="Macedonian Tms" w:cs="Times New Roman"/>
          <w:color w:val="0070C0"/>
          <w:sz w:val="20"/>
          <w:szCs w:val="20"/>
        </w:rPr>
      </w:pPr>
      <w:r>
        <w:rPr>
          <w:rFonts w:ascii="Macedonian Tms" w:hAnsi="Macedonian Tms" w:cs="Times New Roman"/>
          <w:color w:val="0070C0"/>
          <w:sz w:val="20"/>
          <w:szCs w:val="20"/>
        </w:rPr>
        <w:t>Системскиот еритематозен лупус (СЛЕ) е системско сврзноткивно заболување кое првенствено ги зафаќа жените.</w:t>
      </w:r>
    </w:p>
    <w:p w:rsidR="00996787" w:rsidRPr="0010015B" w:rsidRDefault="005B3FEB" w:rsidP="000463AC">
      <w:pPr>
        <w:pStyle w:val="BodyText"/>
        <w:numPr>
          <w:ilvl w:val="0"/>
          <w:numId w:val="368"/>
        </w:numPr>
        <w:jc w:val="both"/>
        <w:rPr>
          <w:rFonts w:ascii="Macedonian Tms" w:hAnsi="Macedonian Tms" w:cs="Macedonian Tms"/>
          <w:bCs/>
          <w:iCs/>
          <w:color w:val="0070C0"/>
          <w:sz w:val="20"/>
          <w:szCs w:val="20"/>
          <w:lang w:val="mk-MK"/>
        </w:rPr>
      </w:pPr>
      <w:r>
        <w:rPr>
          <w:rFonts w:ascii="Macedonian Tms" w:hAnsi="Macedonian Tms" w:cs="Macedonian Tms"/>
          <w:bCs/>
          <w:iCs/>
          <w:color w:val="0070C0"/>
          <w:sz w:val="20"/>
          <w:szCs w:val="20"/>
          <w:lang w:val="mk-MK"/>
        </w:rPr>
        <w:t>СЛЕ е синдром кој се карактеризира со клиничка разноликост</w:t>
      </w:r>
      <w:r>
        <w:rPr>
          <w:rFonts w:ascii="Macedonian Tms" w:hAnsi="Macedonian Tms" w:cs="Macedonian Tms"/>
          <w:bCs/>
          <w:iCs/>
          <w:color w:val="0070C0"/>
          <w:sz w:val="20"/>
          <w:szCs w:val="20"/>
        </w:rPr>
        <w:t xml:space="preserve"> и комплексен сет на имунолошки нарушувања при што се создаваат антинуклеарни антитела (</w:t>
      </w:r>
      <w:r>
        <w:rPr>
          <w:rFonts w:ascii="Times New Roman" w:hAnsi="Times New Roman"/>
          <w:bCs/>
          <w:iCs/>
          <w:color w:val="0070C0"/>
          <w:sz w:val="20"/>
          <w:szCs w:val="20"/>
        </w:rPr>
        <w:t>АНА</w:t>
      </w:r>
      <w:r>
        <w:rPr>
          <w:rFonts w:ascii="Macedonian Tms" w:hAnsi="Macedonian Tms" w:cs="Macedonian Tms"/>
          <w:bCs/>
          <w:iCs/>
          <w:color w:val="0070C0"/>
          <w:sz w:val="20"/>
          <w:szCs w:val="20"/>
        </w:rPr>
        <w:t xml:space="preserve">). </w:t>
      </w:r>
    </w:p>
    <w:p w:rsidR="00996787" w:rsidRPr="000E404A" w:rsidRDefault="005B3FEB" w:rsidP="00FA2995">
      <w:pPr>
        <w:spacing w:before="480" w:after="480"/>
        <w:jc w:val="center"/>
        <w:rPr>
          <w:rFonts w:ascii="Macedonian Tms" w:hAnsi="Macedonian Tms" w:cs="Macedonian Tms"/>
          <w:b/>
          <w:bCs/>
          <w:sz w:val="22"/>
          <w:szCs w:val="22"/>
          <w:lang w:val="mk-MK"/>
        </w:rPr>
      </w:pPr>
      <w:r>
        <w:rPr>
          <w:rFonts w:ascii="Macedonian Tms" w:hAnsi="Macedonian Tms" w:cs="Macedonian Tms"/>
          <w:b/>
          <w:bCs/>
          <w:sz w:val="22"/>
          <w:szCs w:val="22"/>
          <w:lang w:val="mk-MK"/>
        </w:rPr>
        <w:t>ЕПИДЕМИОЛОГИЈА</w:t>
      </w:r>
    </w:p>
    <w:p w:rsidR="00996787" w:rsidRPr="000E404A" w:rsidRDefault="005B3FEB" w:rsidP="000463AC">
      <w:pPr>
        <w:numPr>
          <w:ilvl w:val="0"/>
          <w:numId w:val="369"/>
        </w:numPr>
        <w:jc w:val="both"/>
        <w:rPr>
          <w:rFonts w:ascii="Macedonian Tms" w:hAnsi="Macedonian Tms" w:cs="Macedonian Tms"/>
          <w:b/>
          <w:bCs/>
          <w:sz w:val="20"/>
          <w:szCs w:val="20"/>
          <w:lang w:val="mk-MK"/>
        </w:rPr>
      </w:pPr>
      <w:r>
        <w:rPr>
          <w:rFonts w:ascii="Macedonian Tms" w:hAnsi="Macedonian Tms" w:cs="Macedonian Tms"/>
          <w:sz w:val="20"/>
          <w:szCs w:val="20"/>
          <w:lang w:val="mk-MK"/>
        </w:rPr>
        <w:t xml:space="preserve">Преваленцата на СЛЕ во светот е 4-250 на100 000 жители. </w:t>
      </w:r>
      <w:r>
        <w:rPr>
          <w:rFonts w:ascii="Macedonian Tms" w:hAnsi="Macedonian Tms" w:cs="Macedonian Tms"/>
          <w:color w:val="0070C0"/>
          <w:sz w:val="20"/>
          <w:szCs w:val="20"/>
        </w:rPr>
        <w:t>Околу 90% пациенти се жени а во 50% од случаите дијагнозата е поставена на возраст помала од 30 години.</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 xml:space="preserve">КЛИНИЧКА ПРЕЗЕНТАЦИЈА </w:t>
      </w:r>
    </w:p>
    <w:p w:rsidR="00996787" w:rsidRPr="00775A1B" w:rsidRDefault="005B3FEB" w:rsidP="000463AC">
      <w:pPr>
        <w:pStyle w:val="BodyText"/>
        <w:numPr>
          <w:ilvl w:val="0"/>
          <w:numId w:val="191"/>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t>Клиничката презентација е варијабилна: иницијалните симптоми може да се развијат наеднаш или постепено; болеста може да епостојано активна или пак да има долги периди на ремисија; може да е зафатен било кој орган или неколку одеднаш.</w:t>
      </w:r>
    </w:p>
    <w:p w:rsidR="00996787" w:rsidRPr="00775A1B"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Типични симптоми се артралгија, отечени зглобови, мијалгија, кожен исип, плеуритис, перикардитис, општи симптоми како замор и треска, и губиток на телесна тежина.</w:t>
      </w:r>
    </w:p>
    <w:p w:rsidR="00996787"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Речиси сите пациенти имаат артралгии и артритиси. Деформитети на зглобовите се реткост.</w:t>
      </w:r>
    </w:p>
    <w:p w:rsidR="00996787"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Мијалгијата е честа а миозитисот е многу ретка појава.</w:t>
      </w:r>
    </w:p>
    <w:p w:rsidR="00996787" w:rsidRPr="000A7F9A"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Кожни промени како пеперудест еритем, фотосензитивност, дискоидни лезии, како и алопеција, васкулитис на малите крвни садови и субакутен кутан лупус (лезиите се ануларни или папуларни).</w:t>
      </w:r>
    </w:p>
    <w:p w:rsidR="00996787"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Орални улцерации се среќаваат кај 20% од пациентите за време на активната фаза на заболувањето.</w:t>
      </w:r>
    </w:p>
    <w:p w:rsidR="00996787" w:rsidRPr="000A7F9A"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Блага форма на феноменот на </w:t>
      </w:r>
      <w:r>
        <w:rPr>
          <w:rFonts w:ascii="Times New Roman" w:hAnsi="Times New Roman" w:cs="Times New Roman"/>
          <w:color w:val="0070C0"/>
          <w:sz w:val="20"/>
          <w:szCs w:val="20"/>
        </w:rPr>
        <w:t>Раѕнауд.</w:t>
      </w:r>
    </w:p>
    <w:p w:rsidR="00996787" w:rsidRPr="000A7F9A" w:rsidRDefault="005B3FEB" w:rsidP="000463AC">
      <w:pPr>
        <w:numPr>
          <w:ilvl w:val="0"/>
          <w:numId w:val="191"/>
        </w:numPr>
        <w:jc w:val="both"/>
        <w:rPr>
          <w:rFonts w:ascii="Macedonian Tms" w:hAnsi="Macedonian Tms" w:cs="Macedonian Tms"/>
          <w:color w:val="0070C0"/>
          <w:sz w:val="20"/>
          <w:szCs w:val="20"/>
        </w:rPr>
      </w:pPr>
      <w:r>
        <w:rPr>
          <w:rFonts w:ascii="Macedonian Tms" w:hAnsi="Macedonian Tms" w:cs="Macedonian Tms"/>
          <w:color w:val="0070C0"/>
          <w:sz w:val="20"/>
          <w:szCs w:val="20"/>
        </w:rPr>
        <w:t>Околу 30-50% од пациентите ќе развијат нефритис кој варира од блага протеинурија и хематурија до нефротски синдром и терминална хронична ренална болест.</w:t>
      </w:r>
    </w:p>
    <w:p w:rsidR="00996787" w:rsidRPr="00434C8D" w:rsidRDefault="005B3FEB" w:rsidP="000463AC">
      <w:pPr>
        <w:numPr>
          <w:ilvl w:val="0"/>
          <w:numId w:val="191"/>
        </w:numPr>
        <w:jc w:val="both"/>
        <w:rPr>
          <w:rFonts w:ascii="Macedonian Tms" w:hAnsi="Macedonian Tms" w:cs="Macedonian Tms"/>
          <w:sz w:val="20"/>
          <w:szCs w:val="20"/>
        </w:rPr>
      </w:pPr>
      <w:r>
        <w:rPr>
          <w:rFonts w:ascii="Macedonian Tms" w:hAnsi="Macedonian Tms" w:cs="Macedonian Tms"/>
          <w:sz w:val="20"/>
          <w:szCs w:val="20"/>
        </w:rPr>
        <w:lastRenderedPageBreak/>
        <w:t xml:space="preserve">20-40 % од пациентите имаат плеврит. Релативно ретки се акутниот пнеумонитис и хроничниот фиброзирачки алвеолитис. </w:t>
      </w:r>
    </w:p>
    <w:p w:rsidR="00996787" w:rsidRDefault="005B3FEB" w:rsidP="000463AC">
      <w:pPr>
        <w:numPr>
          <w:ilvl w:val="0"/>
          <w:numId w:val="191"/>
        </w:numPr>
        <w:jc w:val="both"/>
        <w:rPr>
          <w:rFonts w:ascii="Macedonian Tms" w:hAnsi="Macedonian Tms" w:cs="Macedonian Tms"/>
          <w:sz w:val="20"/>
          <w:szCs w:val="20"/>
          <w:lang w:val="it-IT"/>
        </w:rPr>
      </w:pPr>
      <w:r>
        <w:rPr>
          <w:rFonts w:ascii="Macedonian Tms" w:hAnsi="Macedonian Tms" w:cs="Macedonian Tms"/>
          <w:sz w:val="20"/>
          <w:szCs w:val="20"/>
          <w:lang w:val="it-IT"/>
        </w:rPr>
        <w:t>Перикардитисот е нешто поредок од пелвритисот.</w:t>
      </w:r>
      <w:r>
        <w:rPr>
          <w:rFonts w:ascii="Macedonian Tms" w:hAnsi="Macedonian Tms" w:cs="Macedonian Tms"/>
          <w:color w:val="0070C0"/>
          <w:sz w:val="20"/>
          <w:szCs w:val="20"/>
          <w:lang w:val="it-IT"/>
        </w:rPr>
        <w:t>Поретка компликација е ендокардитис (</w:t>
      </w:r>
      <w:r>
        <w:rPr>
          <w:rFonts w:ascii="Times New Roman" w:hAnsi="Times New Roman" w:cs="Times New Roman"/>
          <w:color w:val="0070C0"/>
          <w:sz w:val="20"/>
          <w:szCs w:val="20"/>
          <w:lang w:val="it-IT"/>
        </w:rPr>
        <w:t>Либман-Сацкс</w:t>
      </w:r>
      <w:r>
        <w:rPr>
          <w:rFonts w:ascii="Macedonian Tms" w:hAnsi="Macedonian Tms" w:cs="Macedonian Tms"/>
          <w:color w:val="0070C0"/>
          <w:sz w:val="20"/>
          <w:szCs w:val="20"/>
          <w:lang w:val="it-IT"/>
        </w:rPr>
        <w:t>), и коронарна болест</w:t>
      </w:r>
      <w:r>
        <w:rPr>
          <w:rFonts w:ascii="Macedonian Tms" w:hAnsi="Macedonian Tms" w:cs="Macedonian Tms"/>
          <w:sz w:val="20"/>
          <w:szCs w:val="20"/>
          <w:lang w:val="it-IT"/>
        </w:rPr>
        <w:t>. Вообичаени се промени на Т- брановите на ЕКГ.</w:t>
      </w:r>
    </w:p>
    <w:p w:rsidR="00996787" w:rsidRDefault="005B3FEB" w:rsidP="000463AC">
      <w:pPr>
        <w:numPr>
          <w:ilvl w:val="0"/>
          <w:numId w:val="191"/>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Неуропсихијатриските симптоми се јавуваат кај околу 20-30% од пациентите:</w:t>
      </w:r>
    </w:p>
    <w:p w:rsidR="00996787" w:rsidRDefault="005B3FEB" w:rsidP="000463AC">
      <w:pPr>
        <w:numPr>
          <w:ilvl w:val="0"/>
          <w:numId w:val="370"/>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Главоболките се најчести невропсихијатриски симптоми. Пациентот може да има епилептични напади, генерализирани или локални, додека кај 10% од нив ќе се развие воспаление на кранијални или периферни нерви</w:t>
      </w:r>
      <w:r>
        <w:rPr>
          <w:rFonts w:ascii="Macedonian Tms" w:hAnsi="Macedonian Tms" w:cs="Macedonian Tms"/>
          <w:sz w:val="20"/>
          <w:szCs w:val="20"/>
          <w:lang w:val="it-IT"/>
        </w:rPr>
        <w:t>.</w:t>
      </w:r>
    </w:p>
    <w:p w:rsidR="00996787" w:rsidRDefault="005B3FEB" w:rsidP="000463AC">
      <w:pPr>
        <w:numPr>
          <w:ilvl w:val="0"/>
          <w:numId w:val="370"/>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 xml:space="preserve">Психијатриски симптоми како што се конфузност, нарушување на свеста се ретки. Лесни нарушувања на когнитивната функција (меморија, учење)може да се сретнат во акутната фаза на болеста. </w:t>
      </w:r>
    </w:p>
    <w:p w:rsidR="00996787" w:rsidRDefault="005B3FEB" w:rsidP="000463AC">
      <w:pPr>
        <w:numPr>
          <w:ilvl w:val="0"/>
          <w:numId w:val="371"/>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Венска тромбоза се развива кај 10% пациенти со СЛЕ, најмалку половината од нив имаат антифосфолипиден синдром. Ризикот од мозочна тромбоза е зголемен, особено кај повозрасните пациенти</w:t>
      </w:r>
      <w:r>
        <w:rPr>
          <w:rFonts w:ascii="Macedonian Tms" w:hAnsi="Macedonian Tms" w:cs="Macedonian Tms"/>
          <w:sz w:val="20"/>
          <w:szCs w:val="20"/>
          <w:lang w:val="it-IT"/>
        </w:rPr>
        <w:t>.</w:t>
      </w:r>
    </w:p>
    <w:p w:rsidR="00996787" w:rsidRPr="00053ACF" w:rsidRDefault="005B3FEB" w:rsidP="000463AC">
      <w:pPr>
        <w:numPr>
          <w:ilvl w:val="0"/>
          <w:numId w:val="371"/>
        </w:numPr>
        <w:jc w:val="both"/>
        <w:rPr>
          <w:rFonts w:ascii="Macedonian Tms" w:hAnsi="Macedonian Tms" w:cs="Macedonian Tms"/>
          <w:sz w:val="20"/>
          <w:szCs w:val="20"/>
          <w:lang w:val="it-IT"/>
        </w:rPr>
      </w:pPr>
      <w:r>
        <w:rPr>
          <w:rFonts w:ascii="Macedonian Tms" w:hAnsi="Macedonian Tms" w:cs="Macedonian Tms"/>
          <w:sz w:val="20"/>
          <w:szCs w:val="20"/>
          <w:lang w:val="it-IT"/>
        </w:rPr>
        <w:t>Лимфните жлезди може да се зголемени, особено кога болеста е активна.</w:t>
      </w:r>
    </w:p>
    <w:p w:rsidR="00996787" w:rsidRPr="00F4698C" w:rsidRDefault="005B3FEB" w:rsidP="000463AC">
      <w:pPr>
        <w:numPr>
          <w:ilvl w:val="0"/>
          <w:numId w:val="191"/>
        </w:numPr>
        <w:jc w:val="both"/>
        <w:rPr>
          <w:rFonts w:ascii="Macedonian Tms" w:hAnsi="Macedonian Tms" w:cs="Macedonian Tms"/>
          <w:color w:val="0070C0"/>
          <w:sz w:val="20"/>
          <w:szCs w:val="20"/>
          <w:lang w:val="it-IT"/>
        </w:rPr>
      </w:pPr>
      <w:r>
        <w:rPr>
          <w:rFonts w:ascii="Macedonian Tms" w:hAnsi="Macedonian Tms" w:cs="Macedonian Tms"/>
          <w:sz w:val="20"/>
          <w:szCs w:val="20"/>
          <w:lang w:val="it-IT"/>
        </w:rPr>
        <w:t>Постои ризик од абортус во првиот и вториот триместар на бременоста, како и од предвремено породување.</w:t>
      </w:r>
      <w:r>
        <w:rPr>
          <w:rFonts w:ascii="Macedonian Tms" w:hAnsi="Macedonian Tms" w:cs="Macedonian Tms"/>
          <w:color w:val="0070C0"/>
          <w:sz w:val="20"/>
          <w:szCs w:val="20"/>
          <w:lang w:val="it-IT"/>
        </w:rPr>
        <w:t>Други компликации на бременоста се ниска породилна тежина на новороденото и токсемија.</w:t>
      </w:r>
    </w:p>
    <w:p w:rsidR="00996787" w:rsidRPr="00F4698C" w:rsidRDefault="005B3FEB" w:rsidP="00F4698C">
      <w:pPr>
        <w:pStyle w:val="Heading1"/>
        <w:keepNext w:val="0"/>
        <w:spacing w:before="480" w:after="480"/>
        <w:jc w:val="center"/>
        <w:rPr>
          <w:rFonts w:ascii="Macedonian Tms" w:hAnsi="Macedonian Tms" w:cs="Macedonian Tms"/>
          <w:sz w:val="22"/>
          <w:szCs w:val="22"/>
          <w:lang w:val="en-AU"/>
        </w:rPr>
      </w:pPr>
      <w:r>
        <w:rPr>
          <w:rFonts w:ascii="Macedonian Tms" w:hAnsi="Macedonian Tms" w:cs="Macedonian Tms"/>
          <w:sz w:val="22"/>
          <w:szCs w:val="22"/>
          <w:lang w:val="en-AU"/>
        </w:rPr>
        <w:t>ЛАБОРАТОРИСКИ НАОДИ</w:t>
      </w:r>
    </w:p>
    <w:p w:rsidR="00996787" w:rsidRPr="00434C8D" w:rsidRDefault="005B3FEB" w:rsidP="000463AC">
      <w:pPr>
        <w:numPr>
          <w:ilvl w:val="0"/>
          <w:numId w:val="192"/>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Седиментацијата е најчесто зголемена, а </w:t>
      </w:r>
      <w:r>
        <w:rPr>
          <w:rFonts w:ascii="Times New Roman" w:hAnsi="Times New Roman" w:cs="Times New Roman"/>
          <w:sz w:val="20"/>
          <w:szCs w:val="20"/>
          <w:lang w:val="it-IT"/>
        </w:rPr>
        <w:t>ЦРП</w:t>
      </w:r>
      <w:r>
        <w:rPr>
          <w:rFonts w:ascii="Macedonian Tms" w:hAnsi="Macedonian Tms" w:cs="Macedonian Tms"/>
          <w:sz w:val="20"/>
          <w:szCs w:val="20"/>
          <w:lang w:val="it-IT"/>
        </w:rPr>
        <w:t xml:space="preserve">  нормален.</w:t>
      </w:r>
    </w:p>
    <w:p w:rsidR="00996787" w:rsidRPr="00434C8D" w:rsidRDefault="005B3FEB" w:rsidP="000463AC">
      <w:pPr>
        <w:pStyle w:val="BodyText"/>
        <w:numPr>
          <w:ilvl w:val="0"/>
          <w:numId w:val="192"/>
        </w:numPr>
        <w:spacing w:after="0"/>
        <w:jc w:val="both"/>
        <w:rPr>
          <w:rFonts w:ascii="Macedonian Tms" w:hAnsi="Macedonian Tms" w:cs="Macedonian Tms"/>
          <w:sz w:val="20"/>
          <w:szCs w:val="20"/>
          <w:lang w:val="pl-PL"/>
        </w:rPr>
      </w:pPr>
      <w:r>
        <w:rPr>
          <w:rFonts w:ascii="Macedonian Tms" w:hAnsi="Macedonian Tms" w:cs="Macedonian Tms"/>
          <w:sz w:val="20"/>
          <w:szCs w:val="20"/>
          <w:lang w:val="it-IT"/>
        </w:rPr>
        <w:t xml:space="preserve">Блага или умерена анемија е честа. </w:t>
      </w:r>
      <w:r>
        <w:rPr>
          <w:rFonts w:ascii="Macedonian Tms" w:hAnsi="Macedonian Tms" w:cs="Macedonian Tms"/>
          <w:sz w:val="20"/>
          <w:szCs w:val="20"/>
          <w:lang w:val="pl-PL"/>
        </w:rPr>
        <w:t>Хемолитичка анемија се забележува кај помалку од 10 % пациенти</w:t>
      </w:r>
    </w:p>
    <w:p w:rsidR="00996787" w:rsidRPr="00F4698C" w:rsidRDefault="005B3FEB" w:rsidP="000463AC">
      <w:pPr>
        <w:numPr>
          <w:ilvl w:val="0"/>
          <w:numId w:val="192"/>
        </w:numPr>
        <w:jc w:val="both"/>
        <w:rPr>
          <w:rFonts w:ascii="Macedonian Tms" w:hAnsi="Macedonian Tms" w:cs="Macedonian Tms"/>
          <w:color w:val="0070C0"/>
          <w:sz w:val="20"/>
          <w:szCs w:val="20"/>
        </w:rPr>
      </w:pPr>
      <w:r>
        <w:rPr>
          <w:rFonts w:ascii="Macedonian Tms" w:hAnsi="Macedonian Tms" w:cs="Macedonian Tms"/>
          <w:sz w:val="20"/>
          <w:szCs w:val="20"/>
        </w:rPr>
        <w:t>Леукопенија (лимфопенија)</w:t>
      </w:r>
      <w:r>
        <w:rPr>
          <w:rFonts w:ascii="Macedonian Tms" w:hAnsi="Macedonian Tms" w:cs="Macedonian Tms"/>
          <w:color w:val="0070C0"/>
          <w:sz w:val="20"/>
          <w:szCs w:val="20"/>
        </w:rPr>
        <w:t>и умерена тромбоцитопенија.</w:t>
      </w:r>
    </w:p>
    <w:p w:rsidR="00996787" w:rsidRPr="00434C8D" w:rsidRDefault="005B3FEB" w:rsidP="000463AC">
      <w:pPr>
        <w:numPr>
          <w:ilvl w:val="0"/>
          <w:numId w:val="192"/>
        </w:numPr>
        <w:jc w:val="both"/>
        <w:rPr>
          <w:rFonts w:ascii="Macedonian Tms" w:hAnsi="Macedonian Tms" w:cs="Macedonian Tms"/>
          <w:sz w:val="20"/>
          <w:szCs w:val="20"/>
          <w:lang w:val="it-IT"/>
        </w:rPr>
      </w:pPr>
      <w:r>
        <w:rPr>
          <w:rFonts w:ascii="Macedonian Tms" w:hAnsi="Macedonian Tms" w:cs="Macedonian Tms"/>
          <w:sz w:val="20"/>
          <w:szCs w:val="20"/>
          <w:lang w:val="it-IT"/>
        </w:rPr>
        <w:t>Имунофлуоресцентната анализа на антитела</w:t>
      </w:r>
      <w:r w:rsidR="00996787">
        <w:rPr>
          <w:rStyle w:val="FootnoteReference"/>
          <w:rFonts w:ascii="Macedonian Tms" w:hAnsi="Macedonian Tms"/>
          <w:sz w:val="20"/>
          <w:szCs w:val="20"/>
          <w:lang w:val="it-IT"/>
        </w:rPr>
        <w:footnoteReference w:id="66"/>
      </w:r>
      <w:r>
        <w:rPr>
          <w:rFonts w:ascii="Macedonian Tms" w:hAnsi="Macedonian Tms" w:cs="Macedonian Tms"/>
          <w:sz w:val="20"/>
          <w:szCs w:val="20"/>
          <w:lang w:val="it-IT"/>
        </w:rPr>
        <w:t>: антинуклеарните антитела (</w:t>
      </w:r>
      <w:r>
        <w:rPr>
          <w:rFonts w:ascii="Times New Roman" w:hAnsi="Times New Roman" w:cs="Times New Roman"/>
          <w:sz w:val="20"/>
          <w:szCs w:val="20"/>
          <w:lang w:val="it-IT"/>
        </w:rPr>
        <w:t>АНА</w:t>
      </w:r>
      <w:r>
        <w:rPr>
          <w:rFonts w:ascii="Macedonian Tms" w:hAnsi="Macedonian Tms" w:cs="Macedonian Tms"/>
          <w:sz w:val="20"/>
          <w:szCs w:val="20"/>
          <w:lang w:val="it-IT"/>
        </w:rPr>
        <w:t>) се позитивни кај &gt; 90 % пациенти.</w:t>
      </w:r>
    </w:p>
    <w:p w:rsidR="00996787" w:rsidRPr="00434C8D" w:rsidRDefault="005B3FEB" w:rsidP="000463AC">
      <w:pPr>
        <w:numPr>
          <w:ilvl w:val="0"/>
          <w:numId w:val="192"/>
        </w:numPr>
        <w:jc w:val="both"/>
        <w:rPr>
          <w:rFonts w:ascii="Macedonian Tms" w:hAnsi="Macedonian Tms" w:cs="Macedonian Tms"/>
          <w:sz w:val="20"/>
          <w:szCs w:val="20"/>
          <w:lang w:val="it-IT"/>
        </w:rPr>
      </w:pPr>
      <w:r>
        <w:rPr>
          <w:rFonts w:ascii="Macedonian Tms" w:hAnsi="Macedonian Tms" w:cs="Macedonian Tms"/>
          <w:sz w:val="20"/>
          <w:szCs w:val="20"/>
          <w:lang w:val="it-IT"/>
        </w:rPr>
        <w:t>Анти-</w:t>
      </w:r>
      <w:r>
        <w:rPr>
          <w:rFonts w:ascii="Times New Roman" w:hAnsi="Times New Roman" w:cs="Times New Roman"/>
          <w:sz w:val="20"/>
          <w:szCs w:val="20"/>
          <w:lang w:val="it-IT"/>
        </w:rPr>
        <w:t>ДНА</w:t>
      </w:r>
      <w:r>
        <w:rPr>
          <w:rFonts w:ascii="Macedonian Tms" w:hAnsi="Macedonian Tms" w:cs="Macedonian Tms"/>
          <w:sz w:val="20"/>
          <w:szCs w:val="20"/>
          <w:lang w:val="it-IT"/>
        </w:rPr>
        <w:t xml:space="preserve">  антитела</w:t>
      </w:r>
      <w:r w:rsidR="00996787">
        <w:rPr>
          <w:rStyle w:val="FootnoteReference"/>
          <w:rFonts w:ascii="Macedonian Tms" w:hAnsi="Macedonian Tms"/>
          <w:sz w:val="20"/>
          <w:szCs w:val="20"/>
          <w:lang w:val="it-IT"/>
        </w:rPr>
        <w:footnoteReference w:id="67"/>
      </w:r>
      <w:r>
        <w:rPr>
          <w:rFonts w:ascii="Macedonian Tms" w:hAnsi="Macedonian Tms" w:cs="Macedonian Tms"/>
          <w:sz w:val="20"/>
          <w:szCs w:val="20"/>
          <w:lang w:val="it-IT"/>
        </w:rPr>
        <w:t xml:space="preserve"> се позитивни кај 50-90 % пациенти.</w:t>
      </w:r>
    </w:p>
    <w:p w:rsidR="00996787" w:rsidRPr="00434C8D" w:rsidRDefault="005B3FEB" w:rsidP="000463AC">
      <w:pPr>
        <w:numPr>
          <w:ilvl w:val="0"/>
          <w:numId w:val="192"/>
        </w:numPr>
        <w:jc w:val="both"/>
        <w:rPr>
          <w:rFonts w:ascii="Macedonian Tms" w:hAnsi="Macedonian Tms" w:cs="Macedonian Tms"/>
          <w:sz w:val="20"/>
          <w:szCs w:val="20"/>
        </w:rPr>
      </w:pPr>
      <w:r>
        <w:rPr>
          <w:rFonts w:ascii="Macedonian Tms" w:hAnsi="Macedonian Tms" w:cs="Macedonian Tms"/>
          <w:sz w:val="20"/>
          <w:szCs w:val="20"/>
        </w:rPr>
        <w:t>Поликлонална хипергамаглобулинемија</w:t>
      </w:r>
      <w:r w:rsidR="00996787">
        <w:rPr>
          <w:rStyle w:val="FootnoteReference"/>
          <w:rFonts w:ascii="Macedonian Tms" w:hAnsi="Macedonian Tms"/>
          <w:sz w:val="20"/>
          <w:szCs w:val="20"/>
        </w:rPr>
        <w:footnoteReference w:id="68"/>
      </w:r>
      <w:r>
        <w:rPr>
          <w:rFonts w:ascii="Macedonian Tms" w:hAnsi="Macedonian Tms" w:cs="Macedonian Tms"/>
          <w:sz w:val="20"/>
          <w:szCs w:val="20"/>
        </w:rPr>
        <w:t>.</w:t>
      </w:r>
    </w:p>
    <w:p w:rsidR="00996787" w:rsidRPr="00434C8D" w:rsidRDefault="005B3FEB" w:rsidP="000463AC">
      <w:pPr>
        <w:numPr>
          <w:ilvl w:val="0"/>
          <w:numId w:val="192"/>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Намалени вредности на комплементот </w:t>
      </w:r>
      <w:r>
        <w:rPr>
          <w:rFonts w:ascii="Times New Roman" w:hAnsi="Times New Roman" w:cs="Times New Roman"/>
          <w:sz w:val="20"/>
          <w:szCs w:val="20"/>
          <w:lang w:val="pl-PL"/>
        </w:rPr>
        <w:t>Ц3, Ц4</w:t>
      </w:r>
      <w:r w:rsidR="00996787">
        <w:rPr>
          <w:rStyle w:val="FootnoteReference"/>
          <w:rFonts w:ascii="Times New Roman" w:hAnsi="Times New Roman"/>
          <w:sz w:val="20"/>
          <w:szCs w:val="20"/>
          <w:lang w:val="pl-PL"/>
        </w:rPr>
        <w:footnoteReference w:id="69"/>
      </w:r>
      <w:r>
        <w:rPr>
          <w:rFonts w:ascii="Macedonian Tms" w:hAnsi="Macedonian Tms" w:cs="Times New Roman"/>
          <w:color w:val="0070C0"/>
          <w:sz w:val="20"/>
          <w:szCs w:val="20"/>
          <w:lang w:val="pl-PL"/>
        </w:rPr>
        <w:t>кај</w:t>
      </w:r>
      <w:r>
        <w:rPr>
          <w:rFonts w:ascii="Times New Roman" w:hAnsi="Times New Roman" w:cs="Times New Roman"/>
          <w:color w:val="0070C0"/>
          <w:sz w:val="20"/>
          <w:szCs w:val="20"/>
          <w:lang w:val="pl-PL"/>
        </w:rPr>
        <w:t xml:space="preserve"> 60% </w:t>
      </w:r>
      <w:r>
        <w:rPr>
          <w:rFonts w:ascii="Macedonian Tms" w:hAnsi="Macedonian Tms" w:cs="Times New Roman"/>
          <w:color w:val="0070C0"/>
          <w:sz w:val="20"/>
          <w:szCs w:val="20"/>
          <w:lang w:val="pl-PL"/>
        </w:rPr>
        <w:t>од пациентите</w:t>
      </w:r>
      <w:r>
        <w:rPr>
          <w:rFonts w:ascii="Macedonian Tms" w:hAnsi="Macedonian Tms" w:cs="Times New Roman"/>
          <w:sz w:val="20"/>
          <w:szCs w:val="20"/>
          <w:lang w:val="pl-PL"/>
        </w:rPr>
        <w:t>.</w:t>
      </w:r>
    </w:p>
    <w:p w:rsidR="00996787" w:rsidRPr="007B0154" w:rsidRDefault="005B3FEB" w:rsidP="000463AC">
      <w:pPr>
        <w:pStyle w:val="Heading4"/>
        <w:keepNext w:val="0"/>
        <w:numPr>
          <w:ilvl w:val="0"/>
          <w:numId w:val="192"/>
        </w:numPr>
        <w:spacing w:before="0" w:after="0"/>
        <w:jc w:val="both"/>
        <w:rPr>
          <w:rFonts w:ascii="Macedonian Tms" w:hAnsi="Macedonian Tms" w:cs="Macedonian Tms"/>
          <w:b w:val="0"/>
          <w:bCs w:val="0"/>
          <w:color w:val="0070C0"/>
          <w:sz w:val="20"/>
          <w:szCs w:val="20"/>
        </w:rPr>
      </w:pPr>
      <w:r>
        <w:rPr>
          <w:rFonts w:ascii="Macedonian Tms" w:hAnsi="Macedonian Tms" w:cs="Macedonian Tms"/>
          <w:b w:val="0"/>
          <w:bCs w:val="0"/>
          <w:sz w:val="20"/>
          <w:szCs w:val="20"/>
        </w:rPr>
        <w:t>Антифосфолипидни антитела</w:t>
      </w:r>
      <w:r w:rsidR="00996787">
        <w:rPr>
          <w:rStyle w:val="FootnoteReference"/>
          <w:rFonts w:ascii="Macedonian Tms" w:hAnsi="Macedonian Tms"/>
          <w:b w:val="0"/>
          <w:bCs w:val="0"/>
          <w:sz w:val="20"/>
          <w:szCs w:val="20"/>
        </w:rPr>
        <w:footnoteReference w:id="70"/>
      </w:r>
      <w:r>
        <w:rPr>
          <w:rFonts w:ascii="Macedonian Tms" w:hAnsi="Macedonian Tms" w:cs="Macedonian Tms"/>
          <w:b w:val="0"/>
          <w:bCs w:val="0"/>
          <w:sz w:val="20"/>
          <w:szCs w:val="20"/>
        </w:rPr>
        <w:t xml:space="preserve"> (</w:t>
      </w:r>
      <w:r>
        <w:rPr>
          <w:rFonts w:ascii="Macedonian Tms" w:hAnsi="Macedonian Tms" w:cs="Macedonian Tms"/>
          <w:b w:val="0"/>
          <w:bCs w:val="0"/>
          <w:color w:val="0070C0"/>
          <w:sz w:val="20"/>
          <w:szCs w:val="20"/>
        </w:rPr>
        <w:t xml:space="preserve">лупус антикоагулант-антитела, антикардиолипин-антитела, анти-бета-2-гликопротеин </w:t>
      </w:r>
      <w:r>
        <w:rPr>
          <w:rFonts w:ascii="Times New Roman" w:hAnsi="Times New Roman"/>
          <w:b w:val="0"/>
          <w:bCs w:val="0"/>
          <w:color w:val="0070C0"/>
          <w:sz w:val="20"/>
          <w:szCs w:val="20"/>
        </w:rPr>
        <w:t>И</w:t>
      </w:r>
      <w:r>
        <w:rPr>
          <w:rFonts w:ascii="Macedonian Tms" w:hAnsi="Macedonian Tms" w:cs="Macedonian Tms"/>
          <w:b w:val="0"/>
          <w:bCs w:val="0"/>
          <w:color w:val="0070C0"/>
          <w:sz w:val="20"/>
          <w:szCs w:val="20"/>
        </w:rPr>
        <w:t>-антитела) се позитивни кај 20-40% од пациентите.</w:t>
      </w:r>
    </w:p>
    <w:p w:rsidR="00996787" w:rsidRPr="00434C8D" w:rsidRDefault="005B3FEB" w:rsidP="000463AC">
      <w:pPr>
        <w:numPr>
          <w:ilvl w:val="0"/>
          <w:numId w:val="192"/>
        </w:numPr>
        <w:jc w:val="both"/>
        <w:rPr>
          <w:rFonts w:ascii="Macedonian Tms" w:hAnsi="Macedonian Tms" w:cs="Macedonian Tms"/>
          <w:sz w:val="20"/>
          <w:szCs w:val="20"/>
          <w:lang w:val="fi-FI"/>
        </w:rPr>
      </w:pPr>
      <w:r>
        <w:rPr>
          <w:rFonts w:ascii="Macedonian Tms" w:hAnsi="Macedonian Tms" w:cs="Macedonian Tms"/>
          <w:color w:val="0070C0"/>
          <w:sz w:val="20"/>
          <w:szCs w:val="20"/>
          <w:lang w:val="fi-FI"/>
        </w:rPr>
        <w:t>Кај нефритис:</w:t>
      </w:r>
      <w:r>
        <w:rPr>
          <w:rFonts w:ascii="Macedonian Tms" w:hAnsi="Macedonian Tms" w:cs="Macedonian Tms"/>
          <w:sz w:val="20"/>
          <w:szCs w:val="20"/>
          <w:lang w:val="fi-FI"/>
        </w:rPr>
        <w:t xml:space="preserve"> протеинурија, микроскопска хематурија, </w:t>
      </w:r>
      <w:r>
        <w:rPr>
          <w:rFonts w:ascii="Macedonian Tms" w:hAnsi="Macedonian Tms" w:cs="Macedonian Tms"/>
          <w:color w:val="0070C0"/>
          <w:sz w:val="20"/>
          <w:szCs w:val="20"/>
          <w:lang w:val="fi-FI"/>
        </w:rPr>
        <w:t>зголемен креатинин во серум</w:t>
      </w:r>
      <w:r>
        <w:rPr>
          <w:rFonts w:ascii="Macedonian Tms" w:hAnsi="Macedonian Tms" w:cs="Macedonian Tms"/>
          <w:sz w:val="20"/>
          <w:szCs w:val="20"/>
          <w:lang w:val="fi-FI"/>
        </w:rPr>
        <w:t>, намален креатинин клиренс.</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ДИЈАГНОЗА</w:t>
      </w:r>
    </w:p>
    <w:p w:rsidR="00996787" w:rsidRPr="00434C8D" w:rsidRDefault="005B3FEB" w:rsidP="000463AC">
      <w:pPr>
        <w:pStyle w:val="BodyText"/>
        <w:numPr>
          <w:ilvl w:val="0"/>
          <w:numId w:val="193"/>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 xml:space="preserve">Нема единечен симптом или знак кој е доволен за поставување на дијагнозата. </w:t>
      </w:r>
    </w:p>
    <w:p w:rsidR="00996787" w:rsidRPr="00852B3C" w:rsidRDefault="005B3FEB" w:rsidP="000463AC">
      <w:pPr>
        <w:numPr>
          <w:ilvl w:val="0"/>
          <w:numId w:val="193"/>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Кога се сомневаме за СЛЕ ,  потребно е да се направат  следниве  базични  анализи: СЕ, </w:t>
      </w:r>
      <w:r>
        <w:rPr>
          <w:rFonts w:ascii="Times New Roman" w:hAnsi="Times New Roman" w:cs="Times New Roman"/>
          <w:color w:val="0070C0"/>
          <w:sz w:val="20"/>
          <w:szCs w:val="20"/>
          <w:lang w:val="it-IT"/>
        </w:rPr>
        <w:t>ЦРП</w:t>
      </w:r>
      <w:r>
        <w:rPr>
          <w:rFonts w:ascii="Macedonian Tms" w:hAnsi="Macedonian Tms" w:cs="Macedonian Tms"/>
          <w:color w:val="0070C0"/>
          <w:sz w:val="20"/>
          <w:szCs w:val="20"/>
          <w:lang w:val="it-IT"/>
        </w:rPr>
        <w:t xml:space="preserve">, </w:t>
      </w:r>
      <w:r>
        <w:rPr>
          <w:rFonts w:ascii="Macedonian Tms" w:hAnsi="Macedonian Tms" w:cs="Macedonian Tms"/>
          <w:color w:val="0070C0"/>
          <w:sz w:val="20"/>
          <w:szCs w:val="20"/>
        </w:rPr>
        <w:t xml:space="preserve">крвна слика, </w:t>
      </w:r>
      <w:r>
        <w:rPr>
          <w:rFonts w:ascii="Times New Roman" w:hAnsi="Times New Roman" w:cs="Times New Roman"/>
          <w:color w:val="0070C0"/>
          <w:sz w:val="20"/>
          <w:szCs w:val="20"/>
        </w:rPr>
        <w:t>АНА (</w:t>
      </w:r>
      <w:r>
        <w:rPr>
          <w:rFonts w:ascii="Macedonian Tms" w:hAnsi="Macedonian Tms" w:cs="Times New Roman"/>
          <w:color w:val="0070C0"/>
          <w:sz w:val="20"/>
          <w:szCs w:val="20"/>
        </w:rPr>
        <w:t>имунофлуоресценција</w:t>
      </w:r>
      <w:r>
        <w:rPr>
          <w:rFonts w:ascii="Times New Roman" w:hAnsi="Times New Roman" w:cs="Times New Roman"/>
          <w:color w:val="0070C0"/>
          <w:sz w:val="20"/>
          <w:szCs w:val="20"/>
        </w:rPr>
        <w:t>)</w:t>
      </w:r>
      <w:r>
        <w:rPr>
          <w:rFonts w:ascii="Macedonian Tms" w:hAnsi="Macedonian Tms" w:cs="Macedonian Tms"/>
          <w:color w:val="0070C0"/>
          <w:sz w:val="20"/>
          <w:szCs w:val="20"/>
          <w:lang w:val="it-IT"/>
        </w:rPr>
        <w:t xml:space="preserve">, </w:t>
      </w:r>
      <w:r>
        <w:rPr>
          <w:rFonts w:ascii="Macedonian Tms" w:hAnsi="Macedonian Tms" w:cs="Macedonian Tms"/>
          <w:color w:val="0070C0"/>
          <w:sz w:val="20"/>
          <w:szCs w:val="20"/>
        </w:rPr>
        <w:t>урина со тест трака/ седимент на урина.</w:t>
      </w:r>
    </w:p>
    <w:p w:rsidR="00996787" w:rsidRPr="008B0A43" w:rsidRDefault="005B3FEB" w:rsidP="000463AC">
      <w:pPr>
        <w:numPr>
          <w:ilvl w:val="0"/>
          <w:numId w:val="194"/>
        </w:numPr>
        <w:jc w:val="both"/>
        <w:rPr>
          <w:rFonts w:ascii="Macedonian Tms" w:hAnsi="Macedonian Tms" w:cs="Macedonian Tms"/>
          <w:sz w:val="20"/>
          <w:szCs w:val="20"/>
        </w:rPr>
      </w:pPr>
      <w:r>
        <w:rPr>
          <w:rFonts w:ascii="Macedonian Tms" w:hAnsi="Macedonian Tms" w:cs="Macedonian Tms"/>
          <w:sz w:val="20"/>
          <w:szCs w:val="20"/>
        </w:rPr>
        <w:t xml:space="preserve">Дијагнозата се поставува врз основа на клиничките симптоми и лабораториските наоди, како и врз основа  на каласификационите критериуми на </w:t>
      </w:r>
      <w:r>
        <w:rPr>
          <w:rFonts w:ascii="Times New Roman" w:hAnsi="Times New Roman" w:cs="Times New Roman"/>
          <w:sz w:val="20"/>
          <w:szCs w:val="20"/>
        </w:rPr>
        <w:t>АЦР (Америцан Цоллеге оф Рхеуматологѕ)</w:t>
      </w:r>
      <w:r>
        <w:rPr>
          <w:rFonts w:ascii="Macedonian Tms" w:hAnsi="Macedonian Tms" w:cs="Macedonian Tms"/>
          <w:sz w:val="20"/>
          <w:szCs w:val="20"/>
        </w:rPr>
        <w:t xml:space="preserve">   од 1982 </w:t>
      </w:r>
    </w:p>
    <w:p w:rsidR="00996787" w:rsidRPr="00434C8D" w:rsidRDefault="005B3FEB" w:rsidP="000463AC">
      <w:pPr>
        <w:numPr>
          <w:ilvl w:val="0"/>
          <w:numId w:val="194"/>
        </w:numPr>
        <w:jc w:val="both"/>
        <w:rPr>
          <w:rFonts w:ascii="Macedonian Tms" w:hAnsi="Macedonian Tms" w:cs="Macedonian Tms"/>
          <w:sz w:val="20"/>
          <w:szCs w:val="20"/>
          <w:lang w:val="pl-PL"/>
        </w:rPr>
      </w:pPr>
      <w:r>
        <w:rPr>
          <w:rFonts w:ascii="Macedonian Tms" w:hAnsi="Macedonian Tms" w:cs="Macedonian Tms"/>
          <w:sz w:val="20"/>
          <w:szCs w:val="20"/>
          <w:lang w:val="pl-PL"/>
        </w:rPr>
        <w:t>Пациентот за кој се сомневаме дека има СЛЕ, треба да се упати на соодветен специјалист за потврдување на дијагнозата.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 xml:space="preserve">ТЕРАПИЈА </w:t>
      </w:r>
    </w:p>
    <w:p w:rsidR="00996787" w:rsidRPr="00852B3C" w:rsidRDefault="005B3FEB" w:rsidP="000463AC">
      <w:pPr>
        <w:pStyle w:val="BodyText"/>
        <w:numPr>
          <w:ilvl w:val="0"/>
          <w:numId w:val="195"/>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lastRenderedPageBreak/>
        <w:t>Терапијата има за цел да ги елиминира симптомите, да ја контролира активноста на болеста, да превенира егзацербации, да минимизира несакани ефекти од лековите и да го подобри квалитетот на животот а со тоа и прогнозата.</w:t>
      </w:r>
    </w:p>
    <w:p w:rsidR="00996787" w:rsidRDefault="005B3FEB" w:rsidP="000463AC">
      <w:pPr>
        <w:pStyle w:val="BodyText"/>
        <w:numPr>
          <w:ilvl w:val="0"/>
          <w:numId w:val="195"/>
        </w:numPr>
        <w:spacing w:after="0"/>
        <w:jc w:val="both"/>
        <w:rPr>
          <w:rFonts w:ascii="Macedonian Tms" w:hAnsi="Macedonian Tms" w:cs="Macedonian Tms"/>
          <w:sz w:val="20"/>
          <w:szCs w:val="20"/>
          <w:lang w:val="en-AU"/>
        </w:rPr>
      </w:pPr>
      <w:r>
        <w:rPr>
          <w:rFonts w:ascii="Macedonian Tms" w:hAnsi="Macedonian Tms" w:cs="Macedonian Tms"/>
          <w:sz w:val="20"/>
          <w:szCs w:val="20"/>
          <w:lang w:val="en-AU"/>
        </w:rPr>
        <w:t>Терапијата е секогаш индивидуална и зависи од манифестациите и активноста на болеста.</w:t>
      </w:r>
    </w:p>
    <w:p w:rsidR="00996787" w:rsidRDefault="005B3FEB" w:rsidP="000463AC">
      <w:pPr>
        <w:pStyle w:val="BodyText"/>
        <w:numPr>
          <w:ilvl w:val="0"/>
          <w:numId w:val="195"/>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t>Надворешни фактори кои доведуваат до егзацербации, како што се: експозиција на сончеви зраци, истоштување, употреба на сулфонамиди, треба да се избегнуваат.</w:t>
      </w:r>
    </w:p>
    <w:p w:rsidR="00996787" w:rsidRDefault="005B3FEB" w:rsidP="000463AC">
      <w:pPr>
        <w:pStyle w:val="BodyText"/>
        <w:numPr>
          <w:ilvl w:val="0"/>
          <w:numId w:val="195"/>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t>Умерен СЛЕ:</w:t>
      </w:r>
    </w:p>
    <w:p w:rsidR="00996787" w:rsidRDefault="005B3FEB" w:rsidP="000463AC">
      <w:pPr>
        <w:pStyle w:val="BodyText"/>
        <w:numPr>
          <w:ilvl w:val="0"/>
          <w:numId w:val="455"/>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t>Аналгетици и НСАИЛ</w:t>
      </w:r>
    </w:p>
    <w:p w:rsidR="00996787" w:rsidRPr="005D16FB" w:rsidRDefault="005B3FEB" w:rsidP="000463AC">
      <w:pPr>
        <w:pStyle w:val="BodyText"/>
        <w:numPr>
          <w:ilvl w:val="0"/>
          <w:numId w:val="455"/>
        </w:numPr>
        <w:spacing w:after="0"/>
        <w:jc w:val="both"/>
        <w:rPr>
          <w:rFonts w:ascii="Times New Roman" w:hAnsi="Times New Roman"/>
          <w:color w:val="0070C0"/>
          <w:sz w:val="20"/>
          <w:szCs w:val="20"/>
          <w:lang w:val="en-AU"/>
        </w:rPr>
      </w:pPr>
      <w:r>
        <w:rPr>
          <w:rFonts w:ascii="Times New Roman" w:hAnsi="Times New Roman"/>
          <w:color w:val="0070C0"/>
          <w:sz w:val="20"/>
          <w:szCs w:val="20"/>
          <w:lang w:val="en-AU"/>
        </w:rPr>
        <w:t>Хѕдроцхлорољуине</w:t>
      </w:r>
      <w:r w:rsidR="00996787">
        <w:rPr>
          <w:rStyle w:val="FootnoteReference"/>
          <w:rFonts w:ascii="Times New Roman" w:hAnsi="Times New Roman"/>
          <w:color w:val="0070C0"/>
          <w:sz w:val="20"/>
          <w:szCs w:val="20"/>
          <w:lang w:val="en-AU"/>
        </w:rPr>
        <w:footnoteReference w:id="71"/>
      </w:r>
    </w:p>
    <w:p w:rsidR="00996787" w:rsidRPr="005D16FB" w:rsidRDefault="005B3FEB" w:rsidP="000463AC">
      <w:pPr>
        <w:pStyle w:val="BodyText"/>
        <w:numPr>
          <w:ilvl w:val="0"/>
          <w:numId w:val="455"/>
        </w:numPr>
        <w:spacing w:after="0"/>
        <w:jc w:val="both"/>
        <w:rPr>
          <w:rFonts w:ascii="Macedonian Tms" w:hAnsi="Macedonian Tms" w:cs="Macedonian Tms"/>
          <w:color w:val="0070C0"/>
          <w:sz w:val="20"/>
          <w:szCs w:val="20"/>
          <w:lang w:val="en-AU"/>
        </w:rPr>
      </w:pPr>
      <w:r>
        <w:rPr>
          <w:rFonts w:ascii="Macedonian Tms" w:hAnsi="Macedonian Tms" w:cs="Macedonian Tms"/>
          <w:color w:val="0070C0"/>
          <w:sz w:val="20"/>
          <w:szCs w:val="20"/>
          <w:lang w:val="en-AU"/>
        </w:rPr>
        <w:t>кортикостероиди</w:t>
      </w:r>
    </w:p>
    <w:p w:rsidR="00996787" w:rsidRPr="00917A82" w:rsidRDefault="005B3FEB" w:rsidP="000463AC">
      <w:pPr>
        <w:numPr>
          <w:ilvl w:val="0"/>
          <w:numId w:val="195"/>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Минорен раш и зглобните тегоби се лекуваат со </w:t>
      </w:r>
      <w:r>
        <w:rPr>
          <w:rFonts w:ascii="Times New Roman" w:hAnsi="Times New Roman" w:cs="Times New Roman"/>
          <w:color w:val="0070C0"/>
          <w:sz w:val="20"/>
          <w:szCs w:val="20"/>
          <w:lang w:val="en-AU"/>
        </w:rPr>
        <w:t xml:space="preserve">Хѕдроцхлорољуине </w:t>
      </w:r>
      <w:r>
        <w:rPr>
          <w:rFonts w:ascii="Macedonian Tms" w:hAnsi="Macedonian Tms" w:cs="Times New Roman"/>
          <w:color w:val="0070C0"/>
          <w:sz w:val="20"/>
          <w:szCs w:val="20"/>
          <w:lang w:val="en-AU"/>
        </w:rPr>
        <w:t xml:space="preserve">и НСАИЛ. Доколку тоа не е доволно или пациентот има општи симптоми, може да се користат мали дози на КС (5-7.5мг/дневно </w:t>
      </w:r>
      <w:r>
        <w:rPr>
          <w:rFonts w:ascii="Times New Roman" w:hAnsi="Times New Roman" w:cs="Times New Roman"/>
          <w:color w:val="0070C0"/>
          <w:sz w:val="20"/>
          <w:szCs w:val="20"/>
          <w:lang w:val="en-AU"/>
        </w:rPr>
        <w:t>преднисоне</w:t>
      </w:r>
      <w:r>
        <w:rPr>
          <w:rFonts w:ascii="Macedonian Tms" w:hAnsi="Macedonian Tms" w:cs="Times New Roman"/>
          <w:color w:val="0070C0"/>
          <w:sz w:val="20"/>
          <w:szCs w:val="20"/>
          <w:lang w:val="en-AU"/>
        </w:rPr>
        <w:t>).</w:t>
      </w:r>
    </w:p>
    <w:p w:rsidR="00996787" w:rsidRPr="00434C8D" w:rsidRDefault="005B3FEB" w:rsidP="000463AC">
      <w:pPr>
        <w:numPr>
          <w:ilvl w:val="0"/>
          <w:numId w:val="196"/>
        </w:numPr>
        <w:jc w:val="both"/>
        <w:rPr>
          <w:rFonts w:ascii="Macedonian Tms" w:hAnsi="Macedonian Tms" w:cs="Macedonian Tms"/>
          <w:sz w:val="20"/>
          <w:szCs w:val="20"/>
        </w:rPr>
      </w:pPr>
      <w:r>
        <w:rPr>
          <w:rFonts w:ascii="Macedonian Tms" w:hAnsi="Macedonian Tms" w:cs="Macedonian Tms"/>
          <w:color w:val="0070C0"/>
          <w:sz w:val="20"/>
          <w:szCs w:val="20"/>
        </w:rPr>
        <w:t>Во третманот на плевритис и перикардитис, се употребуваат умерено високи дози глукокортикоди. (20-40 мг/дневно</w:t>
      </w:r>
      <w:r>
        <w:rPr>
          <w:rFonts w:ascii="Times New Roman" w:hAnsi="Times New Roman" w:cs="Times New Roman"/>
          <w:color w:val="0070C0"/>
          <w:sz w:val="20"/>
          <w:szCs w:val="20"/>
          <w:lang w:val="en-AU"/>
        </w:rPr>
        <w:t>преднисоне</w:t>
      </w:r>
      <w:r>
        <w:rPr>
          <w:rFonts w:ascii="Macedonian Tms" w:hAnsi="Macedonian Tms" w:cs="Macedonian Tms"/>
          <w:sz w:val="20"/>
          <w:szCs w:val="20"/>
        </w:rPr>
        <w:t xml:space="preserve">). </w:t>
      </w:r>
    </w:p>
    <w:p w:rsidR="00996787" w:rsidRPr="00917A82" w:rsidRDefault="005B3FEB" w:rsidP="000463AC">
      <w:pPr>
        <w:numPr>
          <w:ilvl w:val="0"/>
          <w:numId w:val="196"/>
        </w:numPr>
        <w:jc w:val="both"/>
        <w:rPr>
          <w:rFonts w:ascii="Macedonian Tms" w:hAnsi="Macedonian Tms" w:cs="Macedonian Tms"/>
          <w:color w:val="0070C0"/>
          <w:sz w:val="20"/>
          <w:szCs w:val="20"/>
        </w:rPr>
      </w:pPr>
      <w:r>
        <w:rPr>
          <w:rFonts w:ascii="Macedonian Tms" w:hAnsi="Macedonian Tms" w:cs="Macedonian Tms"/>
          <w:color w:val="0070C0"/>
          <w:sz w:val="20"/>
          <w:szCs w:val="20"/>
        </w:rPr>
        <w:t>Во третманот на тежок СЛЕ со засегање на ЦНС, гломерулонефритис, пнеумонитис, кардитис и промени на крвната слика:</w:t>
      </w:r>
    </w:p>
    <w:p w:rsidR="00996787" w:rsidRPr="00917A82" w:rsidRDefault="005B3FEB" w:rsidP="000463AC">
      <w:pPr>
        <w:numPr>
          <w:ilvl w:val="0"/>
          <w:numId w:val="456"/>
        </w:numPr>
        <w:jc w:val="both"/>
        <w:rPr>
          <w:rFonts w:ascii="Macedonian Tms" w:hAnsi="Macedonian Tms" w:cs="Macedonian Tms"/>
          <w:color w:val="0070C0"/>
          <w:sz w:val="20"/>
          <w:szCs w:val="20"/>
        </w:rPr>
      </w:pPr>
      <w:r>
        <w:rPr>
          <w:rFonts w:ascii="Macedonian Tms" w:hAnsi="Macedonian Tms" w:cs="Macedonian Tms"/>
          <w:color w:val="0070C0"/>
          <w:sz w:val="20"/>
          <w:szCs w:val="20"/>
        </w:rPr>
        <w:t>високи дози глукокортикоиди</w:t>
      </w:r>
    </w:p>
    <w:p w:rsidR="00996787" w:rsidRPr="00917A82" w:rsidRDefault="005B3FEB" w:rsidP="000463AC">
      <w:pPr>
        <w:numPr>
          <w:ilvl w:val="0"/>
          <w:numId w:val="456"/>
        </w:numPr>
        <w:rPr>
          <w:rFonts w:ascii="Macedonian Tms" w:hAnsi="Macedonian Tms" w:cs="Macedonian Tms"/>
          <w:color w:val="0070C0"/>
          <w:sz w:val="20"/>
          <w:szCs w:val="20"/>
        </w:rPr>
      </w:pPr>
      <w:r>
        <w:rPr>
          <w:rFonts w:ascii="Macedonian Tms" w:hAnsi="Macedonian Tms" w:cs="Macedonian Tms"/>
          <w:color w:val="0070C0"/>
          <w:sz w:val="20"/>
          <w:szCs w:val="20"/>
        </w:rPr>
        <w:t xml:space="preserve">имуносупресивни лекови </w:t>
      </w:r>
      <w:r>
        <w:rPr>
          <w:rFonts w:ascii="Times New Roman" w:hAnsi="Times New Roman" w:cs="Times New Roman"/>
          <w:b/>
          <w:bCs/>
          <w:color w:val="0070C0"/>
          <w:sz w:val="20"/>
          <w:szCs w:val="20"/>
        </w:rPr>
        <w:t xml:space="preserve">Б </w:t>
      </w:r>
      <w:r>
        <w:rPr>
          <w:rFonts w:ascii="Times New Roman" w:hAnsi="Times New Roman" w:cs="Times New Roman"/>
          <w:bCs/>
          <w:color w:val="0070C0"/>
          <w:sz w:val="20"/>
          <w:szCs w:val="20"/>
        </w:rPr>
        <w:t>(азатхиоприне, цѕцлопхоспхамиде, цицлоспорин, метхотреџате, мѕцопхенолате</w:t>
      </w:r>
      <w:r w:rsidR="00996787">
        <w:rPr>
          <w:rStyle w:val="FootnoteReference"/>
          <w:rFonts w:ascii="Times New Roman" w:hAnsi="Times New Roman"/>
          <w:bCs/>
          <w:color w:val="0070C0"/>
          <w:sz w:val="20"/>
          <w:szCs w:val="20"/>
        </w:rPr>
        <w:footnoteReference w:id="72"/>
      </w:r>
      <w:r>
        <w:rPr>
          <w:rFonts w:ascii="Times New Roman" w:hAnsi="Times New Roman" w:cs="Times New Roman"/>
          <w:bCs/>
          <w:color w:val="0070C0"/>
          <w:sz w:val="20"/>
          <w:szCs w:val="20"/>
        </w:rPr>
        <w:t>)</w:t>
      </w:r>
    </w:p>
    <w:p w:rsidR="00996787" w:rsidRPr="00917A82" w:rsidRDefault="005B3FEB" w:rsidP="000463AC">
      <w:pPr>
        <w:numPr>
          <w:ilvl w:val="0"/>
          <w:numId w:val="195"/>
        </w:numPr>
        <w:jc w:val="both"/>
        <w:rPr>
          <w:rFonts w:ascii="Macedonian Tms" w:hAnsi="Macedonian Tms" w:cs="Macedonian Tms"/>
          <w:color w:val="0070C0"/>
          <w:sz w:val="20"/>
          <w:szCs w:val="20"/>
        </w:rPr>
      </w:pPr>
      <w:r>
        <w:rPr>
          <w:rFonts w:ascii="Macedonian Tms" w:hAnsi="Macedonian Tms" w:cs="Macedonian Tms"/>
          <w:color w:val="0070C0"/>
          <w:sz w:val="20"/>
          <w:szCs w:val="20"/>
        </w:rPr>
        <w:t>Антифосфолипидни антитела: види подолу Примарен антифосфолипиден синдром</w:t>
      </w:r>
    </w:p>
    <w:p w:rsidR="00996787" w:rsidRPr="00917A82" w:rsidRDefault="005B3FEB" w:rsidP="000463AC">
      <w:pPr>
        <w:numPr>
          <w:ilvl w:val="0"/>
          <w:numId w:val="196"/>
        </w:numPr>
        <w:jc w:val="both"/>
        <w:rPr>
          <w:rFonts w:ascii="Macedonian Tms" w:hAnsi="Macedonian Tms" w:cs="Macedonian Tms"/>
          <w:sz w:val="20"/>
          <w:szCs w:val="20"/>
        </w:rPr>
      </w:pPr>
      <w:r>
        <w:rPr>
          <w:rFonts w:ascii="Macedonian Tms" w:hAnsi="Macedonian Tms" w:cs="Macedonian Tms"/>
          <w:sz w:val="20"/>
          <w:szCs w:val="20"/>
        </w:rPr>
        <w:t xml:space="preserve">Диференцијалната дијагноза меѓу инфекција и егзацербација на СЛЕ е од најголемо значење. </w:t>
      </w:r>
    </w:p>
    <w:p w:rsidR="00996787" w:rsidRPr="00890DD5" w:rsidRDefault="005B3FEB" w:rsidP="000463AC">
      <w:pPr>
        <w:numPr>
          <w:ilvl w:val="0"/>
          <w:numId w:val="196"/>
        </w:numPr>
        <w:jc w:val="both"/>
        <w:rPr>
          <w:rFonts w:ascii="Macedonian Tms" w:hAnsi="Macedonian Tms" w:cs="Macedonian Tms"/>
          <w:color w:val="0070C0"/>
          <w:sz w:val="20"/>
          <w:szCs w:val="20"/>
        </w:rPr>
      </w:pPr>
      <w:r>
        <w:rPr>
          <w:rFonts w:ascii="Macedonian Tms" w:hAnsi="Macedonian Tms" w:cs="Macedonian Tms"/>
          <w:color w:val="0070C0"/>
          <w:sz w:val="20"/>
          <w:szCs w:val="20"/>
        </w:rPr>
        <w:t>Терапија :за кардиоваскуларните ризици: крвен притисок, дијабет, вредности на липидите, пушење.</w:t>
      </w:r>
    </w:p>
    <w:p w:rsidR="00996787" w:rsidRDefault="005B3FEB" w:rsidP="000463AC">
      <w:pPr>
        <w:numPr>
          <w:ilvl w:val="0"/>
          <w:numId w:val="196"/>
        </w:numPr>
        <w:jc w:val="both"/>
        <w:rPr>
          <w:rFonts w:ascii="Macedonian Tms" w:hAnsi="Macedonian Tms" w:cs="Macedonian Tms"/>
          <w:color w:val="0070C0"/>
          <w:sz w:val="20"/>
          <w:szCs w:val="20"/>
        </w:rPr>
      </w:pPr>
      <w:r>
        <w:rPr>
          <w:rFonts w:ascii="Macedonian Tms" w:hAnsi="Macedonian Tms" w:cs="Macedonian Tms"/>
          <w:color w:val="0070C0"/>
          <w:sz w:val="20"/>
          <w:szCs w:val="20"/>
        </w:rPr>
        <w:t>Превенција и терапија на остеопороза, особено кај тешката форма на СЛЕ и кога се употребуваат кортикостероиди.</w:t>
      </w:r>
    </w:p>
    <w:p w:rsidR="00996787" w:rsidRDefault="00996787" w:rsidP="00260E2D">
      <w:pPr>
        <w:ind w:left="2160"/>
        <w:jc w:val="both"/>
        <w:rPr>
          <w:rFonts w:ascii="Macedonian Tms" w:hAnsi="Macedonian Tms" w:cs="Macedonian Tms"/>
          <w:b/>
          <w:color w:val="0070C0"/>
          <w:sz w:val="22"/>
          <w:szCs w:val="22"/>
        </w:rPr>
      </w:pPr>
    </w:p>
    <w:p w:rsidR="00996787" w:rsidRDefault="005B3FEB" w:rsidP="00260E2D">
      <w:pPr>
        <w:ind w:left="2160"/>
        <w:jc w:val="both"/>
        <w:rPr>
          <w:rFonts w:ascii="Macedonian Tms" w:hAnsi="Macedonian Tms" w:cs="Macedonian Tms"/>
          <w:b/>
          <w:color w:val="0070C0"/>
          <w:sz w:val="22"/>
          <w:szCs w:val="22"/>
        </w:rPr>
      </w:pPr>
      <w:r>
        <w:rPr>
          <w:rFonts w:ascii="Macedonian Tms" w:hAnsi="Macedonian Tms" w:cs="Macedonian Tms"/>
          <w:b/>
          <w:color w:val="0070C0"/>
          <w:sz w:val="22"/>
          <w:szCs w:val="22"/>
        </w:rPr>
        <w:t>СЛЕДЕЊЕ НА ПАЦИЕНТИТЕ</w:t>
      </w:r>
    </w:p>
    <w:p w:rsidR="00996787" w:rsidRDefault="00996787" w:rsidP="00260E2D">
      <w:pPr>
        <w:jc w:val="both"/>
        <w:rPr>
          <w:rFonts w:ascii="Macedonian Tms" w:hAnsi="Macedonian Tms" w:cs="Macedonian Tms"/>
          <w:b/>
          <w:color w:val="0070C0"/>
          <w:sz w:val="22"/>
          <w:szCs w:val="22"/>
        </w:rPr>
      </w:pPr>
    </w:p>
    <w:p w:rsidR="00996787" w:rsidRDefault="005B3FEB" w:rsidP="000463AC">
      <w:pPr>
        <w:numPr>
          <w:ilvl w:val="0"/>
          <w:numId w:val="372"/>
        </w:numPr>
        <w:jc w:val="both"/>
        <w:rPr>
          <w:rFonts w:ascii="Macedonian Tms" w:hAnsi="Macedonian Tms" w:cs="Macedonian Tms"/>
          <w:color w:val="0070C0"/>
          <w:sz w:val="20"/>
          <w:szCs w:val="20"/>
        </w:rPr>
      </w:pPr>
      <w:r>
        <w:rPr>
          <w:rFonts w:ascii="Macedonian Tms" w:hAnsi="Macedonian Tms" w:cs="Macedonian Tms"/>
          <w:color w:val="0070C0"/>
          <w:sz w:val="20"/>
          <w:szCs w:val="20"/>
        </w:rPr>
        <w:t>Поблага форма на СЛЕ може да се следи и лекува од страна на докторите во примарна здравствена заштита</w:t>
      </w:r>
      <w:r w:rsidR="00996787">
        <w:rPr>
          <w:rStyle w:val="FootnoteReference"/>
          <w:rFonts w:ascii="Macedonian Tms" w:hAnsi="Macedonian Tms"/>
          <w:color w:val="0070C0"/>
          <w:sz w:val="20"/>
          <w:szCs w:val="20"/>
        </w:rPr>
        <w:footnoteReference w:id="73"/>
      </w:r>
      <w:r>
        <w:rPr>
          <w:rFonts w:ascii="Macedonian Tms" w:hAnsi="Macedonian Tms" w:cs="Macedonian Tms"/>
          <w:color w:val="0070C0"/>
          <w:sz w:val="20"/>
          <w:szCs w:val="20"/>
        </w:rPr>
        <w:t>.</w:t>
      </w:r>
    </w:p>
    <w:p w:rsidR="00996787" w:rsidRDefault="005B3FEB" w:rsidP="000463AC">
      <w:pPr>
        <w:numPr>
          <w:ilvl w:val="0"/>
          <w:numId w:val="372"/>
        </w:numPr>
        <w:jc w:val="both"/>
        <w:rPr>
          <w:rFonts w:ascii="Macedonian Tms" w:hAnsi="Macedonian Tms" w:cs="Macedonian Tms"/>
          <w:color w:val="0070C0"/>
          <w:sz w:val="20"/>
          <w:szCs w:val="20"/>
        </w:rPr>
      </w:pPr>
      <w:r>
        <w:rPr>
          <w:rFonts w:ascii="Macedonian Tms" w:hAnsi="Macedonian Tms" w:cs="Macedonian Tms"/>
          <w:color w:val="0070C0"/>
          <w:sz w:val="20"/>
          <w:szCs w:val="20"/>
        </w:rPr>
        <w:t>При следење на пациентите, визитите треба да бидат на 3-12 месеци.</w:t>
      </w:r>
    </w:p>
    <w:p w:rsidR="00996787" w:rsidRDefault="005B3FEB" w:rsidP="000463AC">
      <w:pPr>
        <w:numPr>
          <w:ilvl w:val="0"/>
          <w:numId w:val="497"/>
        </w:numPr>
        <w:jc w:val="both"/>
        <w:rPr>
          <w:rFonts w:ascii="Macedonian Tms" w:hAnsi="Macedonian Tms" w:cs="Macedonian Tms"/>
          <w:color w:val="0070C0"/>
          <w:sz w:val="20"/>
          <w:szCs w:val="20"/>
        </w:rPr>
      </w:pPr>
      <w:r>
        <w:rPr>
          <w:rFonts w:ascii="Macedonian Tms" w:hAnsi="Macedonian Tms" w:cs="Macedonian Tms"/>
          <w:color w:val="0070C0"/>
          <w:sz w:val="20"/>
          <w:szCs w:val="20"/>
        </w:rPr>
        <w:t>Земање на анамнестички податоци кои ја отсликуваат клиничката слика на СЛЕ, физикален преглед, крвен притисок.</w:t>
      </w:r>
    </w:p>
    <w:p w:rsidR="00996787" w:rsidRDefault="005B3FEB" w:rsidP="000463AC">
      <w:pPr>
        <w:numPr>
          <w:ilvl w:val="0"/>
          <w:numId w:val="497"/>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СЕ, </w:t>
      </w:r>
      <w:r>
        <w:rPr>
          <w:rFonts w:ascii="Times New Roman" w:hAnsi="Times New Roman" w:cs="Times New Roman"/>
          <w:color w:val="0070C0"/>
          <w:sz w:val="20"/>
          <w:szCs w:val="20"/>
        </w:rPr>
        <w:t>ЦРП</w:t>
      </w:r>
      <w:r>
        <w:rPr>
          <w:rFonts w:ascii="Macedonian Tms" w:hAnsi="Macedonian Tms" w:cs="Macedonian Tms"/>
          <w:color w:val="0070C0"/>
          <w:sz w:val="20"/>
          <w:szCs w:val="20"/>
        </w:rPr>
        <w:t>, крвна слика, урина со седимент.</w:t>
      </w:r>
    </w:p>
    <w:p w:rsidR="00996787" w:rsidRDefault="005B3FEB" w:rsidP="000463AC">
      <w:pPr>
        <w:numPr>
          <w:ilvl w:val="0"/>
          <w:numId w:val="497"/>
        </w:numPr>
        <w:jc w:val="both"/>
        <w:rPr>
          <w:rFonts w:ascii="Macedonian Tms" w:hAnsi="Macedonian Tms" w:cs="Macedonian Tms"/>
          <w:color w:val="0070C0"/>
          <w:sz w:val="20"/>
          <w:szCs w:val="20"/>
        </w:rPr>
      </w:pPr>
      <w:r>
        <w:rPr>
          <w:rFonts w:ascii="Macedonian Tms" w:hAnsi="Macedonian Tms" w:cs="Macedonian Tms"/>
          <w:color w:val="0070C0"/>
          <w:sz w:val="20"/>
          <w:szCs w:val="20"/>
        </w:rPr>
        <w:t>Кај пациентите за кои се знае дека имаат нефритис, треба да се направат и следниве тестови: креатинин, процена на гломеруларната филтрациона рата (</w:t>
      </w:r>
      <w:r>
        <w:rPr>
          <w:rFonts w:ascii="Times New Roman" w:hAnsi="Times New Roman" w:cs="Times New Roman"/>
          <w:color w:val="0070C0"/>
          <w:sz w:val="20"/>
          <w:szCs w:val="20"/>
        </w:rPr>
        <w:t>еГРФ</w:t>
      </w:r>
      <w:r>
        <w:rPr>
          <w:rFonts w:ascii="Macedonian Tms" w:hAnsi="Macedonian Tms" w:cs="Macedonian Tms"/>
          <w:color w:val="0070C0"/>
          <w:sz w:val="20"/>
          <w:szCs w:val="20"/>
        </w:rPr>
        <w:t>), протеинурија во 24 часа</w:t>
      </w:r>
      <w:r w:rsidR="00996787">
        <w:rPr>
          <w:rStyle w:val="FootnoteReference"/>
          <w:rFonts w:ascii="Macedonian Tms" w:hAnsi="Macedonian Tms"/>
          <w:color w:val="0070C0"/>
          <w:sz w:val="20"/>
          <w:szCs w:val="20"/>
        </w:rPr>
        <w:footnoteReference w:id="74"/>
      </w:r>
      <w:r>
        <w:rPr>
          <w:rFonts w:ascii="Macedonian Tms" w:hAnsi="Macedonian Tms" w:cs="Macedonian Tms"/>
          <w:color w:val="0070C0"/>
          <w:sz w:val="20"/>
          <w:szCs w:val="20"/>
        </w:rPr>
        <w:t xml:space="preserve"> и доколку е потребно анти-</w:t>
      </w:r>
      <w:r>
        <w:rPr>
          <w:rFonts w:ascii="Times New Roman" w:hAnsi="Times New Roman" w:cs="Times New Roman"/>
          <w:color w:val="0070C0"/>
          <w:sz w:val="20"/>
          <w:szCs w:val="20"/>
        </w:rPr>
        <w:t>ДНА</w:t>
      </w:r>
      <w:r>
        <w:rPr>
          <w:rFonts w:ascii="Macedonian Tms" w:hAnsi="Macedonian Tms" w:cs="Macedonian Tms"/>
          <w:color w:val="0070C0"/>
          <w:sz w:val="20"/>
          <w:szCs w:val="20"/>
        </w:rPr>
        <w:t xml:space="preserve"> (нативна) антитела и вредностите на комплементот- </w:t>
      </w:r>
      <w:r>
        <w:rPr>
          <w:rFonts w:ascii="Times New Roman" w:hAnsi="Times New Roman" w:cs="Times New Roman"/>
          <w:color w:val="0070C0"/>
          <w:sz w:val="20"/>
          <w:szCs w:val="20"/>
        </w:rPr>
        <w:t>Ц3</w:t>
      </w:r>
      <w:r>
        <w:rPr>
          <w:rFonts w:ascii="Macedonian Tms" w:hAnsi="Macedonian Tms" w:cs="Macedonian Tms"/>
          <w:color w:val="0070C0"/>
          <w:sz w:val="20"/>
          <w:szCs w:val="20"/>
        </w:rPr>
        <w:t>.</w:t>
      </w:r>
    </w:p>
    <w:p w:rsidR="00996787" w:rsidRDefault="005B3FEB" w:rsidP="000463AC">
      <w:pPr>
        <w:numPr>
          <w:ilvl w:val="0"/>
          <w:numId w:val="373"/>
        </w:numPr>
        <w:jc w:val="both"/>
        <w:rPr>
          <w:rFonts w:ascii="Macedonian Tms" w:hAnsi="Macedonian Tms" w:cs="Macedonian Tms"/>
          <w:color w:val="0070C0"/>
          <w:sz w:val="20"/>
          <w:szCs w:val="20"/>
        </w:rPr>
      </w:pPr>
      <w:r>
        <w:rPr>
          <w:rFonts w:ascii="Macedonian Tms" w:hAnsi="Macedonian Tms" w:cs="Macedonian Tms"/>
          <w:color w:val="0070C0"/>
          <w:sz w:val="20"/>
          <w:szCs w:val="20"/>
        </w:rPr>
        <w:t>Лабораториските тестови кај оние пациенти кои примаат имуносупресивна терапија треба да се прават почесто (види 1 лабораториски тестови при лекување на реуматоид артритис).</w:t>
      </w:r>
    </w:p>
    <w:p w:rsidR="00996787" w:rsidRDefault="005B3FEB" w:rsidP="000463AC">
      <w:pPr>
        <w:numPr>
          <w:ilvl w:val="0"/>
          <w:numId w:val="373"/>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Кај високо-ризичните пациенти, повремено треба да се врши: одредување на вредности на гликемија по гладување, вкупен холестерин, </w:t>
      </w:r>
      <w:r>
        <w:rPr>
          <w:rFonts w:ascii="Times New Roman" w:hAnsi="Times New Roman" w:cs="Times New Roman"/>
          <w:color w:val="0070C0"/>
          <w:sz w:val="20"/>
          <w:szCs w:val="20"/>
        </w:rPr>
        <w:t>ХДЛ</w:t>
      </w:r>
      <w:r>
        <w:rPr>
          <w:rFonts w:ascii="Macedonian Tms" w:hAnsi="Macedonian Tms" w:cs="Macedonian Tms"/>
          <w:color w:val="0070C0"/>
          <w:sz w:val="20"/>
          <w:szCs w:val="20"/>
        </w:rPr>
        <w:t>-холестерин</w:t>
      </w:r>
      <w:r w:rsidR="00996787">
        <w:rPr>
          <w:rStyle w:val="FootnoteReference"/>
          <w:rFonts w:ascii="Macedonian Tms" w:hAnsi="Macedonian Tms"/>
          <w:color w:val="0070C0"/>
          <w:sz w:val="20"/>
          <w:szCs w:val="20"/>
        </w:rPr>
        <w:footnoteReference w:id="75"/>
      </w:r>
      <w:r>
        <w:rPr>
          <w:rFonts w:ascii="Macedonian Tms" w:hAnsi="Macedonian Tms" w:cs="Macedonian Tms"/>
          <w:color w:val="0070C0"/>
          <w:sz w:val="20"/>
          <w:szCs w:val="20"/>
        </w:rPr>
        <w:t xml:space="preserve">, </w:t>
      </w:r>
      <w:r>
        <w:rPr>
          <w:rFonts w:ascii="Times New Roman" w:hAnsi="Times New Roman" w:cs="Times New Roman"/>
          <w:color w:val="0070C0"/>
          <w:sz w:val="20"/>
          <w:szCs w:val="20"/>
        </w:rPr>
        <w:t>ЛДЛ</w:t>
      </w:r>
      <w:r>
        <w:rPr>
          <w:rFonts w:ascii="Macedonian Tms" w:hAnsi="Macedonian Tms" w:cs="Macedonian Tms"/>
          <w:color w:val="0070C0"/>
          <w:sz w:val="20"/>
          <w:szCs w:val="20"/>
        </w:rPr>
        <w:t xml:space="preserve">-холестерин, триглицериди и мерење на коскен дензитет.    </w:t>
      </w:r>
    </w:p>
    <w:p w:rsidR="00996787" w:rsidRPr="0036401D" w:rsidRDefault="005B3FEB" w:rsidP="00FA2995">
      <w:pPr>
        <w:pStyle w:val="Heading5"/>
        <w:spacing w:before="480" w:after="480"/>
        <w:jc w:val="center"/>
        <w:rPr>
          <w:rFonts w:ascii="Macedonian Tms" w:hAnsi="Macedonian Tms" w:cs="Macedonian Tms"/>
          <w:i w:val="0"/>
          <w:iCs w:val="0"/>
          <w:sz w:val="24"/>
          <w:szCs w:val="24"/>
        </w:rPr>
      </w:pPr>
      <w:r>
        <w:rPr>
          <w:rFonts w:ascii="Macedonian Tms" w:hAnsi="Macedonian Tms" w:cs="Macedonian Tms"/>
          <w:i w:val="0"/>
          <w:iCs w:val="0"/>
          <w:sz w:val="24"/>
          <w:szCs w:val="24"/>
        </w:rPr>
        <w:t>ПРИМАРЕН АНТИФОСФОЛИПИДЕН СИНДРОМ</w:t>
      </w:r>
    </w:p>
    <w:p w:rsidR="00996787" w:rsidRDefault="005B3FEB" w:rsidP="000463AC">
      <w:pPr>
        <w:pStyle w:val="BodyText"/>
        <w:numPr>
          <w:ilvl w:val="0"/>
          <w:numId w:val="206"/>
        </w:numPr>
        <w:spacing w:after="0"/>
        <w:jc w:val="both"/>
        <w:rPr>
          <w:rFonts w:ascii="Macedonian Tms" w:hAnsi="Macedonian Tms" w:cs="Macedonian Tms"/>
          <w:sz w:val="20"/>
          <w:szCs w:val="20"/>
        </w:rPr>
      </w:pPr>
      <w:r>
        <w:rPr>
          <w:rFonts w:ascii="Macedonian Tms" w:hAnsi="Macedonian Tms" w:cs="Macedonian Tms"/>
          <w:sz w:val="20"/>
          <w:szCs w:val="20"/>
        </w:rPr>
        <w:lastRenderedPageBreak/>
        <w:t>Синдром кој се манифестира со повторувани (рекурентни)  венски и артериски тромбози, повторувани абортуси, тромбоцитопенија иприсуство на антифосфолипидни антитела, но без други карактеристики на СЛЕ.</w:t>
      </w:r>
    </w:p>
    <w:p w:rsidR="00996787" w:rsidRPr="00C626DF" w:rsidRDefault="005B3FEB" w:rsidP="000463AC">
      <w:pPr>
        <w:pStyle w:val="BodyText"/>
        <w:numPr>
          <w:ilvl w:val="0"/>
          <w:numId w:val="206"/>
        </w:numPr>
        <w:spacing w:after="0"/>
        <w:jc w:val="both"/>
        <w:rPr>
          <w:rFonts w:ascii="Macedonian Tms" w:hAnsi="Macedonian Tms" w:cs="Macedonian Tms"/>
          <w:color w:val="0070C0"/>
          <w:sz w:val="20"/>
          <w:szCs w:val="20"/>
        </w:rPr>
      </w:pPr>
      <w:r>
        <w:rPr>
          <w:rFonts w:ascii="Macedonian Tms" w:hAnsi="Macedonian Tms" w:cs="Macedonian Tms"/>
          <w:color w:val="0070C0"/>
          <w:sz w:val="20"/>
          <w:szCs w:val="20"/>
        </w:rPr>
        <w:t>Индикации за антитромботична терапија:</w:t>
      </w:r>
    </w:p>
    <w:p w:rsidR="00996787" w:rsidRPr="00C626DF" w:rsidRDefault="005B3FEB" w:rsidP="000463AC">
      <w:pPr>
        <w:pStyle w:val="BodyText"/>
        <w:numPr>
          <w:ilvl w:val="0"/>
          <w:numId w:val="457"/>
        </w:numPr>
        <w:spacing w:after="0"/>
        <w:jc w:val="both"/>
        <w:rPr>
          <w:rFonts w:ascii="Macedonian Tms" w:hAnsi="Macedonian Tms" w:cs="Macedonian Tms"/>
          <w:color w:val="0070C0"/>
          <w:sz w:val="20"/>
          <w:szCs w:val="20"/>
        </w:rPr>
      </w:pPr>
      <w:r>
        <w:rPr>
          <w:rFonts w:ascii="Macedonian Tms" w:hAnsi="Macedonian Tms" w:cs="Macedonian Tms"/>
          <w:color w:val="0070C0"/>
          <w:sz w:val="20"/>
          <w:szCs w:val="20"/>
        </w:rPr>
        <w:t>Прва венска тромбоза: антикоагулантна терапија во тек на 12 месеци (</w:t>
      </w:r>
      <w:r>
        <w:rPr>
          <w:rFonts w:ascii="Times New Roman" w:hAnsi="Times New Roman"/>
          <w:color w:val="0070C0"/>
          <w:sz w:val="20"/>
          <w:szCs w:val="20"/>
        </w:rPr>
        <w:t>ИНР</w:t>
      </w:r>
      <w:r>
        <w:rPr>
          <w:rFonts w:ascii="Macedonian Tms" w:hAnsi="Macedonian Tms" w:cs="Macedonian Tms"/>
          <w:color w:val="0070C0"/>
          <w:sz w:val="20"/>
          <w:szCs w:val="20"/>
        </w:rPr>
        <w:t xml:space="preserve"> 2.0-3.0) или подолго, особено ако вредностите на антитела се покачени во повеќе наврати и тромбозата се развила без присутен ризик фацтор.</w:t>
      </w:r>
    </w:p>
    <w:p w:rsidR="00996787" w:rsidRPr="00C626DF" w:rsidRDefault="005B3FEB" w:rsidP="000463AC">
      <w:pPr>
        <w:pStyle w:val="BodyText"/>
        <w:numPr>
          <w:ilvl w:val="0"/>
          <w:numId w:val="457"/>
        </w:numPr>
        <w:spacing w:after="0"/>
        <w:jc w:val="both"/>
        <w:rPr>
          <w:rFonts w:ascii="Macedonian Tms" w:hAnsi="Macedonian Tms" w:cs="Macedonian Tms"/>
          <w:color w:val="0070C0"/>
          <w:sz w:val="20"/>
          <w:szCs w:val="20"/>
        </w:rPr>
      </w:pPr>
      <w:r>
        <w:rPr>
          <w:rFonts w:ascii="Macedonian Tms" w:hAnsi="Macedonian Tms" w:cs="Macedonian Tms"/>
          <w:color w:val="0070C0"/>
          <w:sz w:val="20"/>
          <w:szCs w:val="20"/>
        </w:rPr>
        <w:t>Прва мозочна артериска оклузија: антикоагулантна терапија или алтернативно аспирин (250 мг/дневно)</w:t>
      </w:r>
    </w:p>
    <w:p w:rsidR="00996787" w:rsidRPr="00C626DF" w:rsidRDefault="005B3FEB" w:rsidP="000463AC">
      <w:pPr>
        <w:pStyle w:val="BodyText"/>
        <w:numPr>
          <w:ilvl w:val="0"/>
          <w:numId w:val="457"/>
        </w:numPr>
        <w:spacing w:after="0"/>
        <w:jc w:val="both"/>
        <w:rPr>
          <w:rFonts w:ascii="Macedonian Tms" w:hAnsi="Macedonian Tms" w:cs="Macedonian Tms"/>
          <w:color w:val="0070C0"/>
          <w:sz w:val="20"/>
          <w:szCs w:val="20"/>
        </w:rPr>
      </w:pPr>
      <w:r>
        <w:rPr>
          <w:rFonts w:ascii="Macedonian Tms" w:hAnsi="Macedonian Tms" w:cs="Macedonian Tms"/>
          <w:color w:val="0070C0"/>
          <w:sz w:val="20"/>
          <w:szCs w:val="20"/>
        </w:rPr>
        <w:t>Прва периферна артериска тромбоза: антикоагулантна терапија.</w:t>
      </w:r>
    </w:p>
    <w:p w:rsidR="00996787" w:rsidRPr="00C626DF" w:rsidRDefault="005B3FEB" w:rsidP="000463AC">
      <w:pPr>
        <w:pStyle w:val="BodyText"/>
        <w:numPr>
          <w:ilvl w:val="0"/>
          <w:numId w:val="457"/>
        </w:numPr>
        <w:spacing w:after="0"/>
        <w:jc w:val="both"/>
        <w:rPr>
          <w:rFonts w:ascii="Macedonian Tms" w:hAnsi="Macedonian Tms" w:cs="Macedonian Tms"/>
          <w:color w:val="0070C0"/>
          <w:sz w:val="20"/>
          <w:szCs w:val="20"/>
        </w:rPr>
      </w:pPr>
      <w:r>
        <w:rPr>
          <w:rFonts w:ascii="Macedonian Tms" w:hAnsi="Macedonian Tms" w:cs="Macedonian Tms"/>
          <w:color w:val="0070C0"/>
          <w:sz w:val="20"/>
          <w:szCs w:val="20"/>
        </w:rPr>
        <w:t>Рекурентна васкуларна тромбоза: антикоагулантна терапија.</w:t>
      </w:r>
    </w:p>
    <w:p w:rsidR="00996787" w:rsidRPr="00C626DF" w:rsidRDefault="005B3FEB" w:rsidP="000463AC">
      <w:pPr>
        <w:pStyle w:val="BodyText"/>
        <w:numPr>
          <w:ilvl w:val="0"/>
          <w:numId w:val="457"/>
        </w:numPr>
        <w:spacing w:after="0"/>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Повеќекратен абортус: аспирин (100 мг/дневно) кога сака да остане трудна, а во спротивно нискомолекуларен хепарин. </w:t>
      </w:r>
    </w:p>
    <w:p w:rsidR="00996787" w:rsidRDefault="00996787" w:rsidP="00F32D1D">
      <w:pPr>
        <w:pStyle w:val="BodyText"/>
        <w:spacing w:after="0"/>
        <w:ind w:left="357"/>
        <w:jc w:val="both"/>
        <w:rPr>
          <w:rFonts w:ascii="Macedonian Tms" w:hAnsi="Macedonian Tms" w:cs="Macedonian Tms"/>
          <w:sz w:val="20"/>
          <w:szCs w:val="20"/>
        </w:rPr>
      </w:pPr>
    </w:p>
    <w:p w:rsidR="00996787" w:rsidRPr="00434C8D" w:rsidRDefault="00996787" w:rsidP="00F32D1D">
      <w:pPr>
        <w:pStyle w:val="BodyText"/>
        <w:spacing w:after="0"/>
        <w:ind w:left="357"/>
        <w:jc w:val="both"/>
        <w:rPr>
          <w:rFonts w:ascii="Macedonian Tms" w:hAnsi="Macedonian Tms" w:cs="Macedonian Tms"/>
          <w:sz w:val="20"/>
          <w:szCs w:val="20"/>
        </w:rPr>
      </w:pPr>
    </w:p>
    <w:p w:rsidR="00996787" w:rsidRDefault="005B3FEB" w:rsidP="00FA2995">
      <w:pPr>
        <w:pStyle w:val="BodyText"/>
        <w:spacing w:before="480" w:after="480"/>
        <w:jc w:val="center"/>
        <w:rPr>
          <w:rFonts w:ascii="Macedonian Tms" w:hAnsi="Macedonian Tms" w:cs="Macedonian Tms"/>
          <w:b/>
          <w:bCs/>
          <w:sz w:val="22"/>
          <w:szCs w:val="22"/>
        </w:rPr>
      </w:pPr>
      <w:r>
        <w:rPr>
          <w:rFonts w:ascii="Macedonian Tms" w:hAnsi="Macedonian Tms" w:cs="Macedonian Tms"/>
          <w:b/>
          <w:bCs/>
          <w:sz w:val="22"/>
          <w:szCs w:val="22"/>
        </w:rPr>
        <w:t>ПОВРЗАНИ ИЗВОРИ</w:t>
      </w:r>
    </w:p>
    <w:p w:rsidR="00996787" w:rsidRDefault="005B3FEB" w:rsidP="002666CE">
      <w:pPr>
        <w:pStyle w:val="BodyText"/>
        <w:spacing w:after="0"/>
        <w:rPr>
          <w:rFonts w:ascii="Macedonian Tms" w:hAnsi="Macedonian Tms" w:cs="Macedonian Tms"/>
          <w:b/>
          <w:bCs/>
          <w:color w:val="0070C0"/>
          <w:sz w:val="22"/>
          <w:szCs w:val="22"/>
        </w:rPr>
      </w:pPr>
      <w:r>
        <w:rPr>
          <w:rFonts w:ascii="Times New Roman" w:hAnsi="Times New Roman"/>
          <w:b/>
          <w:bCs/>
          <w:color w:val="0070C0"/>
          <w:sz w:val="22"/>
          <w:szCs w:val="22"/>
        </w:rPr>
        <w:t>Цоцхран</w:t>
      </w:r>
      <w:r>
        <w:rPr>
          <w:rFonts w:ascii="Macedonian Tms" w:hAnsi="Macedonian Tms" w:cs="Macedonian Tms"/>
          <w:b/>
          <w:bCs/>
          <w:color w:val="0070C0"/>
          <w:sz w:val="22"/>
          <w:szCs w:val="22"/>
        </w:rPr>
        <w:t>прегледи</w:t>
      </w:r>
    </w:p>
    <w:p w:rsidR="00996787" w:rsidRDefault="00996787" w:rsidP="002666CE">
      <w:pPr>
        <w:pStyle w:val="BodyText"/>
        <w:spacing w:after="0"/>
        <w:rPr>
          <w:rFonts w:ascii="Macedonian Tms" w:hAnsi="Macedonian Tms" w:cs="Macedonian Tms"/>
          <w:b/>
          <w:bCs/>
          <w:color w:val="0070C0"/>
          <w:sz w:val="22"/>
          <w:szCs w:val="22"/>
        </w:rPr>
      </w:pPr>
    </w:p>
    <w:p w:rsidR="00996787" w:rsidRDefault="005B3FEB" w:rsidP="000463AC">
      <w:pPr>
        <w:pStyle w:val="BodyText"/>
        <w:numPr>
          <w:ilvl w:val="0"/>
          <w:numId w:val="498"/>
        </w:numPr>
        <w:spacing w:after="0"/>
        <w:ind w:left="270" w:hanging="270"/>
        <w:rPr>
          <w:rFonts w:ascii="Times New Roman" w:hAnsi="Times New Roman"/>
          <w:color w:val="0070C0"/>
          <w:sz w:val="20"/>
          <w:szCs w:val="20"/>
        </w:rPr>
      </w:pPr>
      <w:r>
        <w:rPr>
          <w:rFonts w:ascii="Macedonian Tms" w:hAnsi="Macedonian Tms" w:cs="Macedonian Tms"/>
          <w:bCs/>
          <w:color w:val="0070C0"/>
          <w:sz w:val="20"/>
          <w:szCs w:val="20"/>
        </w:rPr>
        <w:t>Комбинацијата на нефракциониран хепарин и аспирин ја намалува инциденцата на абортуси кај жените со антифосфолипидни антитела или лупус антикоагулант ннд</w:t>
      </w:r>
      <w:hyperlink r:id="rId67" w:history="1">
        <w:r>
          <w:rPr>
            <w:rFonts w:ascii="Times New Roman" w:hAnsi="Times New Roman"/>
            <w:b/>
            <w:bCs/>
            <w:color w:val="0070C0"/>
            <w:sz w:val="20"/>
            <w:szCs w:val="20"/>
            <w:u w:val="single"/>
          </w:rPr>
          <w:t>Б</w:t>
        </w:r>
      </w:hyperlink>
      <w:r>
        <w:rPr>
          <w:rFonts w:ascii="Times New Roman" w:hAnsi="Times New Roman"/>
          <w:color w:val="0070C0"/>
          <w:sz w:val="20"/>
          <w:szCs w:val="20"/>
        </w:rPr>
        <w:t>.</w:t>
      </w:r>
    </w:p>
    <w:p w:rsidR="00996787" w:rsidRDefault="005B3FEB" w:rsidP="000463AC">
      <w:pPr>
        <w:widowControl w:val="0"/>
        <w:numPr>
          <w:ilvl w:val="0"/>
          <w:numId w:val="498"/>
        </w:numPr>
        <w:tabs>
          <w:tab w:val="left" w:pos="270"/>
          <w:tab w:val="left" w:pos="720"/>
        </w:tabs>
        <w:autoSpaceDE w:val="0"/>
        <w:autoSpaceDN w:val="0"/>
        <w:adjustRightInd w:val="0"/>
        <w:ind w:left="270" w:hanging="270"/>
        <w:rPr>
          <w:rFonts w:ascii="Times New Roman" w:hAnsi="Times New Roman" w:cs="Times New Roman"/>
          <w:color w:val="0070C0"/>
          <w:sz w:val="20"/>
          <w:szCs w:val="20"/>
        </w:rPr>
      </w:pPr>
      <w:r>
        <w:rPr>
          <w:rFonts w:ascii="Times New Roman" w:hAnsi="Times New Roman" w:cs="Times New Roman"/>
          <w:color w:val="0070C0"/>
          <w:sz w:val="20"/>
          <w:szCs w:val="20"/>
        </w:rPr>
        <w:t xml:space="preserve">Дехѕдроепиандростероне </w:t>
      </w:r>
      <w:r>
        <w:rPr>
          <w:rFonts w:ascii="Macedonian Tms New" w:hAnsi="Macedonian Tms New" w:cs="Times New Roman"/>
          <w:color w:val="0070C0"/>
          <w:sz w:val="20"/>
          <w:szCs w:val="20"/>
        </w:rPr>
        <w:t>споредуван со плацебо, има слаби или воопшто нема ефекти врз активноста на болеста кај умерен до средно тежок СЛЕ, но може  благо да го подобри квалитетот на животот ннд</w:t>
      </w:r>
      <w:hyperlink r:id="rId68" w:history="1">
        <w:r>
          <w:rPr>
            <w:rFonts w:ascii="Times New Roman" w:hAnsi="Times New Roman" w:cs="Times New Roman"/>
            <w:b/>
            <w:bCs/>
            <w:color w:val="0070C0"/>
            <w:sz w:val="20"/>
            <w:szCs w:val="20"/>
            <w:u w:val="single"/>
          </w:rPr>
          <w:t>Д</w:t>
        </w:r>
      </w:hyperlink>
      <w:r>
        <w:rPr>
          <w:rFonts w:ascii="Times New Roman" w:hAnsi="Times New Roman" w:cs="Times New Roman"/>
          <w:color w:val="0070C0"/>
          <w:sz w:val="20"/>
          <w:szCs w:val="20"/>
        </w:rPr>
        <w:t>.</w:t>
      </w:r>
    </w:p>
    <w:p w:rsidR="00996787" w:rsidRDefault="005B3FEB" w:rsidP="000463AC">
      <w:pPr>
        <w:widowControl w:val="0"/>
        <w:numPr>
          <w:ilvl w:val="0"/>
          <w:numId w:val="498"/>
        </w:numPr>
        <w:tabs>
          <w:tab w:val="left" w:pos="220"/>
          <w:tab w:val="left" w:pos="720"/>
        </w:tabs>
        <w:autoSpaceDE w:val="0"/>
        <w:autoSpaceDN w:val="0"/>
        <w:adjustRightInd w:val="0"/>
        <w:ind w:left="270" w:hanging="270"/>
        <w:rPr>
          <w:rFonts w:ascii="Times New Roman" w:hAnsi="Times New Roman" w:cs="Times New Roman"/>
          <w:color w:val="0070C0"/>
          <w:sz w:val="20"/>
          <w:szCs w:val="20"/>
        </w:rPr>
      </w:pPr>
      <w:r>
        <w:rPr>
          <w:rFonts w:ascii="Times New Roman" w:hAnsi="Times New Roman" w:cs="Times New Roman"/>
          <w:color w:val="0070C0"/>
          <w:sz w:val="20"/>
          <w:szCs w:val="20"/>
        </w:rPr>
        <w:t xml:space="preserve">Крема од Флуоцинониде </w:t>
      </w:r>
      <w:r>
        <w:rPr>
          <w:rFonts w:ascii="Macedonian Tms New" w:hAnsi="Macedonian Tms New" w:cs="Times New Roman"/>
          <w:color w:val="0070C0"/>
          <w:sz w:val="20"/>
          <w:szCs w:val="20"/>
        </w:rPr>
        <w:t>е поефикасна од</w:t>
      </w:r>
      <w:r>
        <w:rPr>
          <w:rFonts w:ascii="Times New Roman" w:hAnsi="Times New Roman" w:cs="Times New Roman"/>
          <w:color w:val="0070C0"/>
          <w:sz w:val="20"/>
          <w:szCs w:val="20"/>
        </w:rPr>
        <w:t>хѕдроцортисоне</w:t>
      </w:r>
      <w:r>
        <w:rPr>
          <w:rFonts w:ascii="Macedonian Tms New" w:hAnsi="Macedonian Tms New" w:cs="Times New Roman"/>
          <w:color w:val="0070C0"/>
          <w:sz w:val="20"/>
          <w:szCs w:val="20"/>
        </w:rPr>
        <w:t>за дискоиден СЛЕ, иако доказите се недоволни</w:t>
      </w:r>
      <w:r>
        <w:rPr>
          <w:rFonts w:ascii="Times New Roman" w:hAnsi="Times New Roman" w:cs="Times New Roman"/>
          <w:color w:val="0070C0"/>
          <w:sz w:val="20"/>
          <w:szCs w:val="20"/>
        </w:rPr>
        <w:t>.</w:t>
      </w:r>
    </w:p>
    <w:p w:rsidR="00996787" w:rsidRDefault="005B3FEB" w:rsidP="000463AC">
      <w:pPr>
        <w:widowControl w:val="0"/>
        <w:numPr>
          <w:ilvl w:val="0"/>
          <w:numId w:val="498"/>
        </w:numPr>
        <w:tabs>
          <w:tab w:val="left" w:pos="220"/>
          <w:tab w:val="left" w:pos="720"/>
        </w:tabs>
        <w:autoSpaceDE w:val="0"/>
        <w:autoSpaceDN w:val="0"/>
        <w:adjustRightInd w:val="0"/>
        <w:ind w:left="270" w:hanging="270"/>
        <w:rPr>
          <w:rFonts w:ascii="Times New Roman" w:hAnsi="Times New Roman" w:cs="Times New Roman"/>
          <w:color w:val="0070C0"/>
          <w:sz w:val="20"/>
          <w:szCs w:val="20"/>
        </w:rPr>
      </w:pPr>
      <w:r>
        <w:rPr>
          <w:rFonts w:ascii="Times New Roman" w:hAnsi="Times New Roman" w:cs="Times New Roman"/>
          <w:color w:val="0070C0"/>
          <w:sz w:val="20"/>
          <w:szCs w:val="20"/>
        </w:rPr>
        <w:t xml:space="preserve">Хѕдроџѕцхлорољуине </w:t>
      </w:r>
      <w:r>
        <w:rPr>
          <w:rFonts w:ascii="Macedonian Tms New" w:hAnsi="Macedonian Tms New" w:cs="Times New Roman"/>
          <w:color w:val="0070C0"/>
          <w:sz w:val="20"/>
          <w:szCs w:val="20"/>
        </w:rPr>
        <w:t>и</w:t>
      </w:r>
      <w:r>
        <w:rPr>
          <w:rFonts w:ascii="Times New Roman" w:hAnsi="Times New Roman" w:cs="Times New Roman"/>
          <w:color w:val="0070C0"/>
          <w:sz w:val="20"/>
          <w:szCs w:val="20"/>
        </w:rPr>
        <w:t xml:space="preserve"> ацитретин </w:t>
      </w:r>
      <w:r>
        <w:rPr>
          <w:rFonts w:ascii="Macedonian Tms New" w:hAnsi="Macedonian Tms New" w:cs="Times New Roman"/>
          <w:color w:val="0070C0"/>
          <w:sz w:val="20"/>
          <w:szCs w:val="20"/>
        </w:rPr>
        <w:t>може да се ефикасни ннд</w:t>
      </w:r>
      <w:hyperlink r:id="rId69" w:history="1">
        <w:r>
          <w:rPr>
            <w:rFonts w:ascii="Times New Roman" w:hAnsi="Times New Roman" w:cs="Times New Roman"/>
            <w:b/>
            <w:bCs/>
            <w:color w:val="0070C0"/>
            <w:sz w:val="20"/>
            <w:szCs w:val="20"/>
          </w:rPr>
          <w:t>Д</w:t>
        </w:r>
      </w:hyperlink>
      <w:r>
        <w:rPr>
          <w:rFonts w:ascii="Times New Roman" w:hAnsi="Times New Roman" w:cs="Times New Roman"/>
          <w:color w:val="0070C0"/>
          <w:sz w:val="20"/>
          <w:szCs w:val="20"/>
        </w:rPr>
        <w:t>.</w:t>
      </w:r>
    </w:p>
    <w:p w:rsidR="00996787" w:rsidRPr="002666CE" w:rsidRDefault="00996787" w:rsidP="008611C3">
      <w:pPr>
        <w:widowControl w:val="0"/>
        <w:tabs>
          <w:tab w:val="left" w:pos="220"/>
          <w:tab w:val="left" w:pos="720"/>
        </w:tabs>
        <w:autoSpaceDE w:val="0"/>
        <w:autoSpaceDN w:val="0"/>
        <w:adjustRightInd w:val="0"/>
        <w:rPr>
          <w:rFonts w:ascii="Times New Roman" w:hAnsi="Times New Roman" w:cs="Times New Roman"/>
          <w:color w:val="0070C0"/>
          <w:sz w:val="20"/>
          <w:szCs w:val="20"/>
        </w:rPr>
      </w:pPr>
    </w:p>
    <w:p w:rsidR="00996787" w:rsidRDefault="005B3FEB" w:rsidP="008F23B3">
      <w:pPr>
        <w:widowControl w:val="0"/>
        <w:autoSpaceDE w:val="0"/>
        <w:autoSpaceDN w:val="0"/>
        <w:adjustRightInd w:val="0"/>
        <w:spacing w:after="80"/>
        <w:rPr>
          <w:rFonts w:ascii="Macedonian Tms New" w:hAnsi="Macedonian Tms New" w:cs="Times New Roman"/>
          <w:b/>
          <w:color w:val="0070C0"/>
          <w:sz w:val="22"/>
          <w:szCs w:val="22"/>
        </w:rPr>
      </w:pPr>
      <w:r>
        <w:rPr>
          <w:rFonts w:ascii="Macedonian Tms New" w:hAnsi="Macedonian Tms New" w:cs="Times New Roman"/>
          <w:b/>
          <w:color w:val="0070C0"/>
          <w:sz w:val="22"/>
          <w:szCs w:val="22"/>
        </w:rPr>
        <w:t xml:space="preserve">Други  докази од резимеа </w:t>
      </w:r>
    </w:p>
    <w:p w:rsidR="00996787" w:rsidRDefault="00996787" w:rsidP="008F23B3">
      <w:pPr>
        <w:widowControl w:val="0"/>
        <w:autoSpaceDE w:val="0"/>
        <w:autoSpaceDN w:val="0"/>
        <w:adjustRightInd w:val="0"/>
        <w:spacing w:after="80"/>
        <w:rPr>
          <w:rFonts w:ascii="Macedonian Tms New" w:hAnsi="Macedonian Tms New" w:cs="Times New Roman"/>
          <w:color w:val="0070C0"/>
          <w:sz w:val="20"/>
          <w:szCs w:val="20"/>
        </w:rPr>
      </w:pPr>
    </w:p>
    <w:p w:rsidR="00996787" w:rsidRDefault="005B3FEB" w:rsidP="00750E5E">
      <w:pPr>
        <w:widowControl w:val="0"/>
        <w:autoSpaceDE w:val="0"/>
        <w:autoSpaceDN w:val="0"/>
        <w:adjustRightInd w:val="0"/>
        <w:spacing w:after="80"/>
        <w:rPr>
          <w:rFonts w:ascii="Times New Roman" w:hAnsi="Times New Roman" w:cs="Times New Roman"/>
          <w:color w:val="0070C0"/>
          <w:sz w:val="20"/>
          <w:szCs w:val="20"/>
        </w:rPr>
      </w:pPr>
      <w:r>
        <w:rPr>
          <w:rFonts w:ascii="Macedonian Tms New" w:hAnsi="Macedonian Tms New" w:cs="Times New Roman"/>
          <w:color w:val="0070C0"/>
          <w:sz w:val="20"/>
          <w:szCs w:val="20"/>
        </w:rPr>
        <w:t>Кај стабилен СЛЕ, орални контрацептиви не го зголемуваат ризикот за егзацербација, активност на заболувањето или тромботични случувања ннд</w:t>
      </w:r>
      <w:hyperlink r:id="rId70" w:history="1">
        <w:r>
          <w:rPr>
            <w:rFonts w:ascii="Times New Roman" w:hAnsi="Times New Roman" w:cs="Times New Roman"/>
            <w:b/>
            <w:bCs/>
            <w:color w:val="0070C0"/>
            <w:sz w:val="20"/>
            <w:szCs w:val="20"/>
            <w:u w:val="single"/>
          </w:rPr>
          <w:t>Б</w:t>
        </w:r>
      </w:hyperlink>
      <w:r>
        <w:rPr>
          <w:rFonts w:ascii="Times New Roman" w:hAnsi="Times New Roman" w:cs="Times New Roman"/>
          <w:color w:val="0070C0"/>
          <w:sz w:val="20"/>
          <w:szCs w:val="20"/>
        </w:rPr>
        <w:t>.</w:t>
      </w:r>
    </w:p>
    <w:p w:rsidR="00996787" w:rsidRDefault="005B3FEB" w:rsidP="00750E5E">
      <w:pPr>
        <w:widowControl w:val="0"/>
        <w:autoSpaceDE w:val="0"/>
        <w:autoSpaceDN w:val="0"/>
        <w:adjustRightInd w:val="0"/>
        <w:spacing w:after="80"/>
        <w:rPr>
          <w:rFonts w:ascii="Times New Roman" w:hAnsi="Times New Roman" w:cs="Times New Roman"/>
          <w:color w:val="0070C0"/>
          <w:sz w:val="20"/>
          <w:szCs w:val="20"/>
        </w:rPr>
      </w:pPr>
      <w:r>
        <w:rPr>
          <w:rFonts w:ascii="Macedonian Tms New" w:hAnsi="Macedonian Tms New" w:cs="Times New Roman"/>
          <w:color w:val="0070C0"/>
          <w:sz w:val="20"/>
          <w:szCs w:val="20"/>
        </w:rPr>
        <w:t xml:space="preserve">Кај стабилен СЛЕ, прекин на терапија со </w:t>
      </w:r>
      <w:r>
        <w:rPr>
          <w:rFonts w:ascii="Times New Roman" w:hAnsi="Times New Roman" w:cs="Times New Roman"/>
          <w:color w:val="0070C0"/>
          <w:sz w:val="20"/>
          <w:szCs w:val="20"/>
        </w:rPr>
        <w:t xml:space="preserve">хѕдроџѕцхлорољуине </w:t>
      </w:r>
      <w:r>
        <w:rPr>
          <w:rFonts w:ascii="Macedonian Tms New" w:hAnsi="Macedonian Tms New" w:cs="Times New Roman"/>
          <w:color w:val="0070C0"/>
          <w:sz w:val="20"/>
          <w:szCs w:val="20"/>
        </w:rPr>
        <w:t>може да го зголеми ризикот за релапс ннд</w:t>
      </w:r>
      <w:hyperlink r:id="rId71" w:history="1">
        <w:r>
          <w:rPr>
            <w:rFonts w:ascii="Times New Roman" w:hAnsi="Times New Roman" w:cs="Times New Roman"/>
            <w:b/>
            <w:bCs/>
            <w:color w:val="0070C0"/>
            <w:sz w:val="20"/>
            <w:szCs w:val="20"/>
            <w:u w:val="single"/>
          </w:rPr>
          <w:t>Ц</w:t>
        </w:r>
      </w:hyperlink>
      <w:r>
        <w:rPr>
          <w:rFonts w:ascii="Times New Roman" w:hAnsi="Times New Roman" w:cs="Times New Roman"/>
          <w:color w:val="0070C0"/>
          <w:sz w:val="20"/>
          <w:szCs w:val="20"/>
        </w:rPr>
        <w:t>.</w:t>
      </w:r>
    </w:p>
    <w:p w:rsidR="00996787" w:rsidRDefault="00996787" w:rsidP="00750E5E">
      <w:pPr>
        <w:widowControl w:val="0"/>
        <w:autoSpaceDE w:val="0"/>
        <w:autoSpaceDN w:val="0"/>
        <w:adjustRightInd w:val="0"/>
        <w:spacing w:after="80"/>
        <w:rPr>
          <w:rFonts w:ascii="Times New Roman" w:hAnsi="Times New Roman" w:cs="Times New Roman"/>
          <w:color w:val="0070C0"/>
          <w:sz w:val="20"/>
          <w:szCs w:val="20"/>
        </w:rPr>
      </w:pPr>
    </w:p>
    <w:p w:rsidR="00996787" w:rsidRDefault="005B3FEB" w:rsidP="00750E5E">
      <w:pPr>
        <w:widowControl w:val="0"/>
        <w:autoSpaceDE w:val="0"/>
        <w:autoSpaceDN w:val="0"/>
        <w:adjustRightInd w:val="0"/>
        <w:spacing w:after="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Default="00996787" w:rsidP="00750E5E">
      <w:pPr>
        <w:widowControl w:val="0"/>
        <w:autoSpaceDE w:val="0"/>
        <w:autoSpaceDN w:val="0"/>
        <w:adjustRightInd w:val="0"/>
        <w:spacing w:after="80"/>
        <w:jc w:val="center"/>
        <w:rPr>
          <w:rFonts w:ascii="Macedonian Tms" w:hAnsi="Macedonian Tms" w:cs="Macedonian Tms"/>
          <w:b/>
          <w:bCs/>
          <w:sz w:val="22"/>
          <w:szCs w:val="22"/>
        </w:rPr>
      </w:pPr>
    </w:p>
    <w:p w:rsidR="00996787" w:rsidRPr="00750E5E" w:rsidRDefault="005B3FEB" w:rsidP="000463AC">
      <w:pPr>
        <w:pStyle w:val="BodyText"/>
        <w:numPr>
          <w:ilvl w:val="0"/>
          <w:numId w:val="391"/>
        </w:numPr>
        <w:spacing w:after="0"/>
        <w:rPr>
          <w:rFonts w:ascii="Times New Roman" w:hAnsi="Times New Roman"/>
          <w:b/>
          <w:bCs/>
          <w:color w:val="0070C0"/>
          <w:sz w:val="20"/>
          <w:szCs w:val="20"/>
        </w:rPr>
      </w:pPr>
      <w:r>
        <w:rPr>
          <w:rFonts w:ascii="Times New Roman" w:hAnsi="Times New Roman"/>
          <w:color w:val="0070C0"/>
          <w:sz w:val="20"/>
          <w:szCs w:val="20"/>
        </w:rPr>
        <w:t>Цутанеоус лупус ерѕтхематосус. Орпханет ОРПХА535</w:t>
      </w:r>
    </w:p>
    <w:p w:rsidR="00996787" w:rsidRPr="00750E5E" w:rsidRDefault="00996787" w:rsidP="00750E5E">
      <w:pPr>
        <w:pStyle w:val="BodyText"/>
        <w:spacing w:after="0"/>
        <w:ind w:left="720"/>
        <w:rPr>
          <w:rFonts w:ascii="Times New Roman" w:hAnsi="Times New Roman"/>
          <w:b/>
          <w:bCs/>
          <w:color w:val="0070C0"/>
          <w:sz w:val="20"/>
          <w:szCs w:val="20"/>
        </w:rPr>
      </w:pPr>
    </w:p>
    <w:p w:rsidR="00996787" w:rsidRPr="002666CE" w:rsidRDefault="005B3FEB" w:rsidP="000463AC">
      <w:pPr>
        <w:pStyle w:val="BodyText"/>
        <w:numPr>
          <w:ilvl w:val="0"/>
          <w:numId w:val="391"/>
        </w:numPr>
        <w:spacing w:after="0"/>
        <w:rPr>
          <w:rFonts w:ascii="Times New Roman" w:hAnsi="Times New Roman"/>
          <w:b/>
          <w:bCs/>
          <w:color w:val="0070C0"/>
          <w:sz w:val="20"/>
          <w:szCs w:val="20"/>
        </w:rPr>
      </w:pPr>
      <w:r>
        <w:rPr>
          <w:rFonts w:ascii="Times New Roman" w:hAnsi="Times New Roman"/>
          <w:color w:val="0070C0"/>
          <w:sz w:val="20"/>
          <w:szCs w:val="20"/>
        </w:rPr>
        <w:t>Д</w:t>
      </w:r>
      <w:r w:rsidR="00996787" w:rsidRPr="002666CE">
        <w:rPr>
          <w:rFonts w:ascii="Times New Roman" w:hAnsi="Times New Roman"/>
          <w:color w:val="0070C0"/>
          <w:sz w:val="20"/>
          <w:szCs w:val="20"/>
        </w:rPr>
        <w:t>'</w:t>
      </w:r>
      <w:r>
        <w:rPr>
          <w:rFonts w:ascii="Times New Roman" w:hAnsi="Times New Roman"/>
          <w:color w:val="0070C0"/>
          <w:sz w:val="20"/>
          <w:szCs w:val="20"/>
        </w:rPr>
        <w:t>Цруз ДП, Кхамасхта МА, Хугхес ГР. Сѕстемиц лупус ерѕтхематосус. Ланцет 2007 Феб 17;369(9561):587-96.</w:t>
      </w:r>
    </w:p>
    <w:p w:rsidR="00996787" w:rsidRDefault="00996787" w:rsidP="00750E5E">
      <w:pPr>
        <w:ind w:left="720"/>
        <w:rPr>
          <w:rFonts w:ascii="Times New Roman" w:hAnsi="Times New Roman" w:cs="Times New Roman"/>
          <w:color w:val="0070C0"/>
          <w:sz w:val="20"/>
          <w:szCs w:val="20"/>
        </w:rPr>
      </w:pPr>
    </w:p>
    <w:p w:rsidR="00996787" w:rsidRPr="00530BA9" w:rsidRDefault="005B3FEB" w:rsidP="000463AC">
      <w:pPr>
        <w:numPr>
          <w:ilvl w:val="0"/>
          <w:numId w:val="391"/>
        </w:numPr>
        <w:rPr>
          <w:rFonts w:ascii="Times New Roman" w:hAnsi="Times New Roman" w:cs="Times New Roman"/>
          <w:color w:val="0070C0"/>
          <w:sz w:val="20"/>
          <w:szCs w:val="20"/>
        </w:rPr>
      </w:pPr>
      <w:r>
        <w:rPr>
          <w:rFonts w:ascii="Times New Roman" w:hAnsi="Times New Roman" w:cs="Times New Roman"/>
          <w:color w:val="0070C0"/>
          <w:sz w:val="20"/>
          <w:szCs w:val="20"/>
        </w:rPr>
        <w:t>Цервера Р, Кхамасхта МА, Фонт Ј, Себастиани ГД, Гил А, Лавилла П, Дом</w:t>
      </w:r>
      <w:r w:rsidR="00996787" w:rsidRPr="00B40231">
        <w:rPr>
          <w:rFonts w:ascii="Times New Roman" w:hAnsi="Times New Roman" w:cs="Times New Roman"/>
          <w:color w:val="0070C0"/>
          <w:sz w:val="20"/>
          <w:szCs w:val="20"/>
        </w:rPr>
        <w:t>é</w:t>
      </w:r>
      <w:r>
        <w:rPr>
          <w:rFonts w:ascii="Times New Roman" w:hAnsi="Times New Roman" w:cs="Times New Roman"/>
          <w:color w:val="0070C0"/>
          <w:sz w:val="20"/>
          <w:szCs w:val="20"/>
        </w:rPr>
        <w:t>нецх И, Аѕдинтуг АО, Једрѕка-Г</w:t>
      </w:r>
      <w:r w:rsidR="00996787" w:rsidRPr="00B40231">
        <w:rPr>
          <w:rFonts w:ascii="Times New Roman" w:hAnsi="Times New Roman" w:cs="Times New Roman"/>
          <w:color w:val="0070C0"/>
          <w:sz w:val="20"/>
          <w:szCs w:val="20"/>
        </w:rPr>
        <w:t>ó</w:t>
      </w:r>
      <w:r>
        <w:rPr>
          <w:rFonts w:ascii="Times New Roman" w:hAnsi="Times New Roman" w:cs="Times New Roman"/>
          <w:color w:val="0070C0"/>
          <w:sz w:val="20"/>
          <w:szCs w:val="20"/>
        </w:rPr>
        <w:t>рал А, де Рам</w:t>
      </w:r>
      <w:r w:rsidR="00996787" w:rsidRPr="00B40231">
        <w:rPr>
          <w:rFonts w:ascii="Times New Roman" w:hAnsi="Times New Roman" w:cs="Times New Roman"/>
          <w:color w:val="0070C0"/>
          <w:sz w:val="20"/>
          <w:szCs w:val="20"/>
        </w:rPr>
        <w:t>ó</w:t>
      </w:r>
      <w:r>
        <w:rPr>
          <w:rFonts w:ascii="Times New Roman" w:hAnsi="Times New Roman" w:cs="Times New Roman"/>
          <w:color w:val="0070C0"/>
          <w:sz w:val="20"/>
          <w:szCs w:val="20"/>
        </w:rPr>
        <w:t>н Е. Сѕстемиц лупус ерѕтхематосус: цлиницал анд иммунологиц паттернс оф дисеасе еџпрессион ин а цохорт оф 1,000 патиентс. Тхе Еуропеан Њоркинг Партѕ он Сѕстемиц Лупус Ерѕтхематосус. Медицине (Балтиморе) 1993 Мар;72(2):113-24.</w:t>
      </w:r>
      <w:hyperlink r:id="rId72" w:history="1">
        <w:r>
          <w:rPr>
            <w:rFonts w:ascii="Times New Roman" w:hAnsi="Times New Roman" w:cs="Times New Roman"/>
            <w:b/>
            <w:bCs/>
            <w:color w:val="0070C0"/>
            <w:sz w:val="20"/>
            <w:szCs w:val="20"/>
          </w:rPr>
          <w:t>ПубМед</w:t>
        </w:r>
      </w:hyperlink>
    </w:p>
    <w:p w:rsidR="00996787" w:rsidRPr="00B40231" w:rsidRDefault="00996787" w:rsidP="00530BA9">
      <w:pPr>
        <w:widowControl w:val="0"/>
        <w:tabs>
          <w:tab w:val="left" w:pos="940"/>
          <w:tab w:val="left" w:pos="1440"/>
        </w:tabs>
        <w:autoSpaceDE w:val="0"/>
        <w:autoSpaceDN w:val="0"/>
        <w:adjustRightInd w:val="0"/>
        <w:jc w:val="both"/>
        <w:rPr>
          <w:rFonts w:ascii="Times New Roman" w:hAnsi="Times New Roman" w:cs="Times New Roman"/>
          <w:color w:val="0070C0"/>
          <w:sz w:val="20"/>
          <w:szCs w:val="20"/>
        </w:rPr>
      </w:pPr>
    </w:p>
    <w:p w:rsidR="00996787" w:rsidRPr="00B40231" w:rsidRDefault="005B3FEB" w:rsidP="000463AC">
      <w:pPr>
        <w:widowControl w:val="0"/>
        <w:numPr>
          <w:ilvl w:val="0"/>
          <w:numId w:val="391"/>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Тан ЕМ, Цохен АС, Фриес ЈФ, Маси АТ, МцСхане ДЈ, Ротхфиелд НФ, Сцхаллер ЈГ, Талал Н, Њинцхестер РЈ. Тхе 1982 ревисед цритериа фор тхе цлассифицатион оф сѕстемиц лупус ерѕтхематосус. Артхритис Рхеум 1982 Нов;25(11):1271-7. </w:t>
      </w:r>
      <w:hyperlink r:id="rId73" w:history="1">
        <w:r>
          <w:rPr>
            <w:rFonts w:ascii="Times New Roman" w:hAnsi="Times New Roman" w:cs="Times New Roman"/>
            <w:b/>
            <w:bCs/>
            <w:color w:val="0070C0"/>
            <w:sz w:val="20"/>
            <w:szCs w:val="20"/>
          </w:rPr>
          <w:t>ПубМед</w:t>
        </w:r>
      </w:hyperlink>
    </w:p>
    <w:p w:rsidR="00996787" w:rsidRPr="00B40231" w:rsidRDefault="00996787" w:rsidP="00530BA9">
      <w:pPr>
        <w:widowControl w:val="0"/>
        <w:tabs>
          <w:tab w:val="left" w:pos="220"/>
          <w:tab w:val="left" w:pos="720"/>
        </w:tabs>
        <w:autoSpaceDE w:val="0"/>
        <w:autoSpaceDN w:val="0"/>
        <w:adjustRightInd w:val="0"/>
        <w:rPr>
          <w:rFonts w:ascii="Times New Roman" w:hAnsi="Times New Roman" w:cs="Times New Roman"/>
          <w:color w:val="0070C0"/>
          <w:sz w:val="20"/>
          <w:szCs w:val="20"/>
        </w:rPr>
      </w:pPr>
    </w:p>
    <w:p w:rsidR="00996787" w:rsidRPr="00B40231" w:rsidRDefault="005B3FEB" w:rsidP="000463AC">
      <w:pPr>
        <w:widowControl w:val="0"/>
        <w:numPr>
          <w:ilvl w:val="0"/>
          <w:numId w:val="391"/>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Гуиделинес фор реферрал анд манагемент оф сѕстемиц лупус ерѕтхематосус ин адултс. Америцан Цоллеге оф Рхеуматологѕ Ад Хоц Цоммиттее он Сѕстемиц Лупус Ерѕтхематосус Гуиделинес. Артхритис Рхеум 1999 Сеп;42(9):1785-96.  </w:t>
      </w:r>
      <w:hyperlink r:id="rId74" w:history="1">
        <w:r>
          <w:rPr>
            <w:rFonts w:ascii="Times New Roman" w:hAnsi="Times New Roman" w:cs="Times New Roman"/>
            <w:b/>
            <w:bCs/>
            <w:color w:val="0070C0"/>
            <w:sz w:val="20"/>
            <w:szCs w:val="20"/>
          </w:rPr>
          <w:t>ПубМед</w:t>
        </w:r>
      </w:hyperlink>
    </w:p>
    <w:p w:rsidR="00996787" w:rsidRPr="00B40231" w:rsidRDefault="00996787" w:rsidP="00530BA9">
      <w:pPr>
        <w:widowControl w:val="0"/>
        <w:tabs>
          <w:tab w:val="left" w:pos="220"/>
          <w:tab w:val="left" w:pos="720"/>
        </w:tabs>
        <w:autoSpaceDE w:val="0"/>
        <w:autoSpaceDN w:val="0"/>
        <w:adjustRightInd w:val="0"/>
        <w:rPr>
          <w:rFonts w:ascii="Times New Roman" w:hAnsi="Times New Roman" w:cs="Times New Roman"/>
          <w:color w:val="0070C0"/>
          <w:sz w:val="20"/>
          <w:szCs w:val="20"/>
        </w:rPr>
      </w:pPr>
    </w:p>
    <w:p w:rsidR="00996787" w:rsidRDefault="005B3FEB" w:rsidP="000463AC">
      <w:pPr>
        <w:widowControl w:val="0"/>
        <w:numPr>
          <w:ilvl w:val="0"/>
          <w:numId w:val="391"/>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Лим Њ, Цроњтхер МА, Еикелбоом ЈЊ. Манагемент оф антипхоспхолипид антибодѕ сѕндроме: а сѕстематиц ревиењ. ЈАМА 2006 Мар 1;295(9):1050-7. </w:t>
      </w:r>
      <w:hyperlink r:id="rId75" w:history="1">
        <w:r>
          <w:rPr>
            <w:rFonts w:ascii="Times New Roman" w:hAnsi="Times New Roman" w:cs="Times New Roman"/>
            <w:b/>
            <w:bCs/>
            <w:color w:val="0070C0"/>
            <w:sz w:val="20"/>
            <w:szCs w:val="20"/>
          </w:rPr>
          <w:t>ПубМед</w:t>
        </w:r>
      </w:hyperlink>
    </w:p>
    <w:p w:rsidR="00996787" w:rsidRDefault="00996787" w:rsidP="00750E5E">
      <w:pPr>
        <w:pStyle w:val="ListParagraph"/>
        <w:rPr>
          <w:rFonts w:ascii="Times New Roman" w:hAnsi="Times New Roman" w:cs="Times New Roman"/>
          <w:color w:val="0070C0"/>
          <w:sz w:val="20"/>
          <w:szCs w:val="20"/>
        </w:rPr>
      </w:pPr>
    </w:p>
    <w:p w:rsidR="00996787" w:rsidRPr="00750E5E" w:rsidRDefault="005B3FEB" w:rsidP="000463AC">
      <w:pPr>
        <w:widowControl w:val="0"/>
        <w:numPr>
          <w:ilvl w:val="0"/>
          <w:numId w:val="391"/>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Аутхорс:Хеикки Јулкунен, Артицле ИД: ебм00446 (021.041)</w:t>
      </w:r>
      <w:r w:rsidR="00996787" w:rsidRPr="00750E5E">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Default="00996787" w:rsidP="002F1CED">
      <w:pPr>
        <w:rPr>
          <w:rFonts w:ascii="Times New Roman" w:hAnsi="Times New Roman" w:cs="Times New Roman"/>
          <w:color w:val="0070C0"/>
          <w:sz w:val="20"/>
          <w:szCs w:val="20"/>
        </w:rPr>
      </w:pPr>
    </w:p>
    <w:p w:rsidR="00996787" w:rsidRPr="00B40231" w:rsidRDefault="005B3FEB" w:rsidP="002F1CED">
      <w:pPr>
        <w:rPr>
          <w:color w:val="0070C0"/>
        </w:rPr>
      </w:pPr>
      <w:r>
        <w:rPr>
          <w:rFonts w:ascii="Times New Roman" w:hAnsi="Times New Roman" w:cs="Times New Roman"/>
          <w:b/>
          <w:bCs/>
          <w:color w:val="0070C0"/>
          <w:sz w:val="20"/>
          <w:szCs w:val="20"/>
        </w:rPr>
        <w:t xml:space="preserve">ЕБМ Гуиделинес, 08.06.2010, </w:t>
      </w:r>
      <w:hyperlink r:id="rId76" w:history="1">
        <w:r>
          <w:rPr>
            <w:rStyle w:val="Hyperlink"/>
            <w:rFonts w:ascii="Times New Roman" w:hAnsi="Times New Roman"/>
            <w:color w:val="0070C0"/>
            <w:sz w:val="20"/>
            <w:szCs w:val="20"/>
          </w:rPr>
          <w:t>хттп://њњњ.ебм-гуиделинес.цом</w:t>
        </w:r>
      </w:hyperlink>
    </w:p>
    <w:p w:rsidR="00996787" w:rsidRPr="00B40231" w:rsidRDefault="005B3FEB" w:rsidP="000463AC">
      <w:pPr>
        <w:numPr>
          <w:ilvl w:val="0"/>
          <w:numId w:val="338"/>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на 4 години.</w:t>
      </w:r>
    </w:p>
    <w:p w:rsidR="00996787" w:rsidRDefault="005B3FEB" w:rsidP="000463AC">
      <w:pPr>
        <w:numPr>
          <w:ilvl w:val="0"/>
          <w:numId w:val="338"/>
        </w:numPr>
        <w:spacing w:after="480"/>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Предвидено следно ажурирање во 2014 г.</w:t>
      </w:r>
    </w:p>
    <w:p w:rsidR="00996787" w:rsidRDefault="00996787" w:rsidP="002F1CED">
      <w:pPr>
        <w:spacing w:after="480"/>
        <w:ind w:left="423"/>
        <w:rPr>
          <w:rFonts w:ascii="Macedonian Tms" w:hAnsi="Macedonian Tms" w:cs="Macedonian Tms"/>
          <w:b/>
          <w:bCs/>
          <w:color w:val="0070C0"/>
          <w:sz w:val="20"/>
          <w:szCs w:val="20"/>
          <w:lang w:val="pt-BR"/>
        </w:rPr>
      </w:pPr>
    </w:p>
    <w:p w:rsidR="00996787" w:rsidRDefault="00996787" w:rsidP="002F1CED">
      <w:pPr>
        <w:spacing w:after="480"/>
        <w:ind w:left="423"/>
        <w:rPr>
          <w:rFonts w:ascii="Macedonian Tms" w:hAnsi="Macedonian Tms" w:cs="Macedonian Tms"/>
          <w:b/>
          <w:bCs/>
          <w:color w:val="0070C0"/>
          <w:sz w:val="20"/>
          <w:szCs w:val="20"/>
          <w:lang w:val="pt-BR"/>
        </w:rPr>
      </w:pPr>
    </w:p>
    <w:p w:rsidR="00996787" w:rsidRDefault="00996787" w:rsidP="002F1CED">
      <w:pPr>
        <w:spacing w:after="480"/>
        <w:ind w:left="423"/>
        <w:rPr>
          <w:rFonts w:ascii="Macedonian Tms" w:hAnsi="Macedonian Tms" w:cs="Macedonian Tms"/>
          <w:b/>
          <w:bCs/>
          <w:color w:val="0070C0"/>
          <w:sz w:val="20"/>
          <w:szCs w:val="20"/>
          <w:lang w:val="pt-BR"/>
        </w:rPr>
      </w:pPr>
    </w:p>
    <w:p w:rsidR="00996787" w:rsidRDefault="00996787" w:rsidP="002F1CED">
      <w:pPr>
        <w:spacing w:after="480"/>
        <w:ind w:left="423"/>
        <w:rPr>
          <w:rFonts w:ascii="Macedonian Tms" w:hAnsi="Macedonian Tms" w:cs="Macedonian Tms"/>
          <w:b/>
          <w:bCs/>
          <w:color w:val="0070C0"/>
          <w:sz w:val="20"/>
          <w:szCs w:val="20"/>
          <w:lang w:val="pt-BR"/>
        </w:rPr>
      </w:pPr>
    </w:p>
    <w:p w:rsidR="00996787" w:rsidRDefault="00996787" w:rsidP="002F1CED">
      <w:pPr>
        <w:spacing w:after="480"/>
        <w:ind w:left="423"/>
        <w:rPr>
          <w:rFonts w:ascii="Macedonian Tms" w:hAnsi="Macedonian Tms" w:cs="Macedonian Tms"/>
          <w:b/>
          <w:bCs/>
          <w:color w:val="0070C0"/>
          <w:sz w:val="20"/>
          <w:szCs w:val="20"/>
          <w:lang w:val="pt-BR"/>
        </w:rPr>
      </w:pPr>
    </w:p>
    <w:p w:rsidR="00996787" w:rsidRDefault="00996787" w:rsidP="002F1CED">
      <w:pPr>
        <w:spacing w:after="480"/>
        <w:ind w:left="423"/>
        <w:rPr>
          <w:rFonts w:ascii="Macedonian Tms" w:hAnsi="Macedonian Tms" w:cs="Macedonian Tms"/>
          <w:b/>
          <w:bCs/>
          <w:color w:val="0070C0"/>
          <w:sz w:val="20"/>
          <w:szCs w:val="20"/>
          <w:lang w:val="pt-BR"/>
        </w:rPr>
      </w:pPr>
    </w:p>
    <w:p w:rsidR="00996787" w:rsidRPr="008748F8" w:rsidRDefault="005B3FEB" w:rsidP="00FA2995">
      <w:pPr>
        <w:pBdr>
          <w:top w:val="single" w:sz="4" w:space="1" w:color="auto"/>
          <w:left w:val="single" w:sz="4" w:space="4" w:color="auto"/>
          <w:bottom w:val="single" w:sz="4" w:space="1" w:color="auto"/>
          <w:right w:val="single" w:sz="4" w:space="4" w:color="auto"/>
        </w:pBdr>
        <w:shd w:val="clear" w:color="auto" w:fill="E6E6E6"/>
        <w:spacing w:after="480"/>
        <w:jc w:val="center"/>
        <w:outlineLvl w:val="0"/>
        <w:rPr>
          <w:rFonts w:ascii="Macedonian Tms" w:hAnsi="Macedonian Tms" w:cs="Macedonian Tms"/>
          <w:b/>
          <w:bCs/>
          <w:color w:val="0070C0"/>
        </w:rPr>
      </w:pPr>
      <w:r>
        <w:rPr>
          <w:rFonts w:ascii="Macedonian Tms" w:hAnsi="Macedonian Tms" w:cs="Macedonian Tms"/>
          <w:b/>
          <w:bCs/>
          <w:color w:val="0070C0"/>
        </w:rPr>
        <w:t>СИСТЕМСКА СКЛЕРОЗА</w:t>
      </w:r>
    </w:p>
    <w:p w:rsidR="00996787" w:rsidRPr="00530BA9" w:rsidRDefault="005B3FEB" w:rsidP="00530BA9">
      <w:pPr>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530BA9" w:rsidRDefault="005B3FEB" w:rsidP="00530BA9">
      <w:pPr>
        <w:rPr>
          <w:rFonts w:ascii="Macedonian Tms" w:hAnsi="Macedonian Tms" w:cs="Macedonian Tms"/>
          <w:b/>
          <w:color w:val="0070C0"/>
          <w:sz w:val="20"/>
          <w:szCs w:val="20"/>
        </w:rPr>
      </w:pPr>
      <w:r>
        <w:rPr>
          <w:rFonts w:ascii="Macedonian Tms" w:hAnsi="Macedonian Tms" w:cs="Macedonian Tms"/>
          <w:b/>
          <w:color w:val="0070C0"/>
          <w:sz w:val="20"/>
          <w:szCs w:val="20"/>
        </w:rPr>
        <w:t>15.12.2010</w:t>
      </w:r>
    </w:p>
    <w:p w:rsidR="00996787" w:rsidRPr="00B24E0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B24E0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Епидемиологија</w:t>
      </w:r>
    </w:p>
    <w:p w:rsidR="00996787" w:rsidRPr="00B24E0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Клиничка слика</w:t>
      </w:r>
    </w:p>
    <w:p w:rsidR="00996787" w:rsidRPr="00B24E0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Лабораториски наоди</w:t>
      </w:r>
    </w:p>
    <w:p w:rsidR="00996787" w:rsidRPr="00B24E0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996787" w:rsidRPr="00B24E0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Терапија</w:t>
      </w:r>
    </w:p>
    <w:p w:rsidR="00996787" w:rsidRDefault="005B3FEB" w:rsidP="000463AC">
      <w:pPr>
        <w:numPr>
          <w:ilvl w:val="0"/>
          <w:numId w:val="197"/>
        </w:numPr>
        <w:rPr>
          <w:rFonts w:ascii="Macedonian Tms" w:hAnsi="Macedonian Tms" w:cs="Macedonian Tms"/>
          <w:sz w:val="20"/>
          <w:szCs w:val="20"/>
          <w:u w:val="single"/>
        </w:rPr>
      </w:pPr>
      <w:r>
        <w:rPr>
          <w:rFonts w:ascii="Macedonian Tms" w:hAnsi="Macedonian Tms" w:cs="Macedonian Tms"/>
          <w:sz w:val="20"/>
          <w:szCs w:val="20"/>
          <w:u w:val="single"/>
        </w:rPr>
        <w:t>Прогноза</w:t>
      </w:r>
    </w:p>
    <w:p w:rsidR="00996787" w:rsidRPr="00491306" w:rsidRDefault="005B3FEB" w:rsidP="000463AC">
      <w:pPr>
        <w:numPr>
          <w:ilvl w:val="0"/>
          <w:numId w:val="197"/>
        </w:numPr>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Поврзани извори</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 xml:space="preserve">ОСНОВНИ </w:t>
      </w:r>
      <w:r>
        <w:rPr>
          <w:rFonts w:ascii="Macedonian Tms" w:hAnsi="Macedonian Tms" w:cs="Macedonian Tms"/>
          <w:b/>
          <w:bCs/>
          <w:color w:val="0070C0"/>
          <w:sz w:val="22"/>
          <w:szCs w:val="22"/>
        </w:rPr>
        <w:t>ПОДАТОЦИ</w:t>
      </w:r>
    </w:p>
    <w:p w:rsidR="00996787" w:rsidRDefault="005B3FEB" w:rsidP="000463AC">
      <w:pPr>
        <w:numPr>
          <w:ilvl w:val="0"/>
          <w:numId w:val="198"/>
        </w:numPr>
        <w:jc w:val="both"/>
        <w:rPr>
          <w:rFonts w:ascii="Macedonian Tms" w:hAnsi="Macedonian Tms" w:cs="Macedonian Tms"/>
          <w:sz w:val="20"/>
          <w:szCs w:val="20"/>
        </w:rPr>
      </w:pPr>
      <w:r>
        <w:rPr>
          <w:rFonts w:ascii="Macedonian Tms" w:hAnsi="Macedonian Tms" w:cs="Macedonian Tms"/>
          <w:sz w:val="20"/>
          <w:szCs w:val="20"/>
        </w:rPr>
        <w:t>Системска склероза се карактеризира со оштетување на малите крвни садови, имунолошки нарушувања, разраснување на сврзното ткиво и олузнување.</w:t>
      </w:r>
    </w:p>
    <w:p w:rsidR="00996787" w:rsidRDefault="005B3FEB" w:rsidP="000463AC">
      <w:pPr>
        <w:numPr>
          <w:ilvl w:val="0"/>
          <w:numId w:val="198"/>
        </w:numPr>
        <w:jc w:val="both"/>
        <w:rPr>
          <w:rFonts w:ascii="Macedonian Tms" w:hAnsi="Macedonian Tms" w:cs="Macedonian Tms"/>
          <w:color w:val="0070C0"/>
          <w:sz w:val="20"/>
          <w:szCs w:val="20"/>
        </w:rPr>
      </w:pPr>
      <w:r>
        <w:rPr>
          <w:rFonts w:ascii="Macedonian Tms" w:hAnsi="Macedonian Tms" w:cs="Macedonian Tms"/>
          <w:color w:val="0070C0"/>
          <w:sz w:val="20"/>
          <w:szCs w:val="20"/>
        </w:rPr>
        <w:t>Склеродерма е термин за кожните манифестации на системска склероза.</w:t>
      </w:r>
    </w:p>
    <w:p w:rsidR="00996787" w:rsidRPr="00491306" w:rsidRDefault="005B3FEB" w:rsidP="000463AC">
      <w:pPr>
        <w:numPr>
          <w:ilvl w:val="0"/>
          <w:numId w:val="198"/>
        </w:numPr>
        <w:jc w:val="both"/>
        <w:rPr>
          <w:rFonts w:ascii="Macedonian Tms" w:hAnsi="Macedonian Tms" w:cs="Macedonian Tms"/>
          <w:color w:val="0070C0"/>
          <w:sz w:val="20"/>
          <w:szCs w:val="20"/>
        </w:rPr>
      </w:pPr>
      <w:r>
        <w:rPr>
          <w:rFonts w:ascii="Macedonian Tms" w:hAnsi="Macedonian Tms" w:cs="Macedonian Tms"/>
          <w:color w:val="0070C0"/>
          <w:sz w:val="20"/>
          <w:szCs w:val="20"/>
        </w:rPr>
        <w:t>Системска склероза и склеродерма честопати се користат како синоними.</w:t>
      </w:r>
    </w:p>
    <w:p w:rsidR="00996787" w:rsidRPr="00434C8D" w:rsidRDefault="005B3FEB" w:rsidP="000463AC">
      <w:pPr>
        <w:numPr>
          <w:ilvl w:val="0"/>
          <w:numId w:val="198"/>
        </w:numPr>
        <w:jc w:val="both"/>
        <w:rPr>
          <w:rFonts w:ascii="Macedonian Tms" w:hAnsi="Macedonian Tms" w:cs="Macedonian Tms"/>
          <w:sz w:val="20"/>
          <w:szCs w:val="20"/>
        </w:rPr>
      </w:pPr>
      <w:r>
        <w:rPr>
          <w:rFonts w:ascii="Macedonian Tms" w:hAnsi="Macedonian Tms" w:cs="Macedonian Tms"/>
          <w:color w:val="0070C0"/>
          <w:sz w:val="20"/>
          <w:szCs w:val="20"/>
        </w:rPr>
        <w:t>Системската склероза</w:t>
      </w:r>
      <w:r>
        <w:rPr>
          <w:rFonts w:ascii="Macedonian Tms" w:hAnsi="Macedonian Tms" w:cs="Macedonian Tms"/>
          <w:sz w:val="20"/>
          <w:szCs w:val="20"/>
        </w:rPr>
        <w:t xml:space="preserve"> се дели на системска и локална форма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lastRenderedPageBreak/>
        <w:t>ЕПИДЕМИЛОГИЈА</w:t>
      </w:r>
    </w:p>
    <w:p w:rsidR="00996787" w:rsidRPr="0062655C" w:rsidRDefault="005B3FEB" w:rsidP="000463AC">
      <w:pPr>
        <w:numPr>
          <w:ilvl w:val="0"/>
          <w:numId w:val="199"/>
        </w:numPr>
        <w:jc w:val="both"/>
        <w:rPr>
          <w:rFonts w:ascii="Macedonian Tms" w:hAnsi="Macedonian Tms" w:cs="Macedonian Tms"/>
          <w:sz w:val="20"/>
          <w:szCs w:val="20"/>
          <w:lang w:val="it-IT"/>
        </w:rPr>
      </w:pPr>
      <w:r>
        <w:rPr>
          <w:rFonts w:ascii="Macedonian Tms" w:hAnsi="Macedonian Tms" w:cs="Macedonian Tms"/>
          <w:sz w:val="20"/>
          <w:szCs w:val="20"/>
          <w:lang w:val="it-IT"/>
        </w:rPr>
        <w:t>Преваленцата на склеродермата е 100-200/милион</w:t>
      </w:r>
    </w:p>
    <w:p w:rsidR="00996787" w:rsidRPr="00434C8D" w:rsidRDefault="005B3FEB" w:rsidP="000463AC">
      <w:pPr>
        <w:numPr>
          <w:ilvl w:val="0"/>
          <w:numId w:val="199"/>
        </w:numPr>
        <w:jc w:val="both"/>
        <w:rPr>
          <w:rFonts w:ascii="Macedonian Tms" w:hAnsi="Macedonian Tms" w:cs="Macedonian Tms"/>
          <w:sz w:val="20"/>
          <w:szCs w:val="20"/>
          <w:lang w:val="it-IT"/>
        </w:rPr>
      </w:pPr>
      <w:r>
        <w:rPr>
          <w:rFonts w:ascii="Macedonian Tms" w:hAnsi="Macedonian Tms" w:cs="Macedonian Tms"/>
          <w:sz w:val="20"/>
          <w:szCs w:val="20"/>
          <w:lang w:val="it-IT"/>
        </w:rPr>
        <w:t>Инциденцата е поголема кај жени на 30-50 годишна возраст.</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КЛИНИЧКА СЛИКА</w:t>
      </w:r>
    </w:p>
    <w:p w:rsidR="00996787" w:rsidRPr="00434C8D" w:rsidRDefault="005B3FEB" w:rsidP="000463AC">
      <w:pPr>
        <w:numPr>
          <w:ilvl w:val="0"/>
          <w:numId w:val="200"/>
        </w:numPr>
        <w:jc w:val="both"/>
        <w:rPr>
          <w:rFonts w:ascii="Macedonian Tms" w:hAnsi="Macedonian Tms" w:cs="Macedonian Tms"/>
          <w:sz w:val="20"/>
          <w:szCs w:val="20"/>
          <w:lang w:val="it-IT"/>
        </w:rPr>
      </w:pPr>
      <w:r>
        <w:rPr>
          <w:rFonts w:ascii="Times New Roman" w:hAnsi="Times New Roman" w:cs="Times New Roman"/>
          <w:sz w:val="20"/>
          <w:szCs w:val="20"/>
        </w:rPr>
        <w:t>Раѕнауд</w:t>
      </w:r>
      <w:r>
        <w:rPr>
          <w:rFonts w:ascii="Macedonian Tms" w:hAnsi="Macedonian Tms" w:cs="Macedonian Tms"/>
          <w:sz w:val="20"/>
          <w:szCs w:val="20"/>
        </w:rPr>
        <w:t>-ов феномен се забележува скоро кај секој пациент</w:t>
      </w:r>
      <w:r>
        <w:rPr>
          <w:rFonts w:ascii="Macedonian Tms" w:hAnsi="Macedonian Tms" w:cs="Macedonian Tms"/>
          <w:color w:val="0070C0"/>
          <w:sz w:val="20"/>
          <w:szCs w:val="20"/>
        </w:rPr>
        <w:t>и најчесто претходи на другите симптоми.</w:t>
      </w:r>
      <w:r>
        <w:rPr>
          <w:rFonts w:ascii="Macedonian Tms" w:hAnsi="Macedonian Tms" w:cs="Macedonian Tms"/>
          <w:color w:val="0070C0"/>
          <w:sz w:val="20"/>
          <w:szCs w:val="20"/>
          <w:lang w:val="it-IT"/>
        </w:rPr>
        <w:t>Оваа појава</w:t>
      </w:r>
      <w:r>
        <w:rPr>
          <w:rFonts w:ascii="Macedonian Tms" w:hAnsi="Macedonian Tms" w:cs="Macedonian Tms"/>
          <w:sz w:val="20"/>
          <w:szCs w:val="20"/>
          <w:lang w:val="it-IT"/>
        </w:rPr>
        <w:t xml:space="preserve"> може да предизвика улцераци и лузни на прстите.</w:t>
      </w:r>
    </w:p>
    <w:p w:rsidR="00996787" w:rsidRPr="00440773" w:rsidRDefault="005B3FEB" w:rsidP="000463AC">
      <w:pPr>
        <w:numPr>
          <w:ilvl w:val="0"/>
          <w:numId w:val="200"/>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Кожните промени се јавуваат специјално на лицето, рацете и нозете. Најпрво се јавува оток на кожата, потоа задебелување и на крајот атрофија. Кај лимитираната форма на заболувањето, кожните промени се јавуваат на лицето и на екстремитетите </w:t>
      </w:r>
      <w:r w:rsidR="00996787" w:rsidRPr="00440773">
        <w:rPr>
          <w:rFonts w:ascii="Macedonian Tms" w:hAnsi="Macedonian Tms" w:cs="Macedonian Tms"/>
          <w:color w:val="0070C0"/>
          <w:sz w:val="20"/>
          <w:szCs w:val="20"/>
          <w:lang w:val="it-IT"/>
        </w:rPr>
        <w:t>–</w:t>
      </w:r>
      <w:r>
        <w:rPr>
          <w:rFonts w:ascii="Macedonian Tms" w:hAnsi="Macedonian Tms" w:cs="Macedonian Tms"/>
          <w:color w:val="0070C0"/>
          <w:sz w:val="20"/>
          <w:szCs w:val="20"/>
          <w:lang w:val="it-IT"/>
        </w:rPr>
        <w:t xml:space="preserve"> дистално од колената и лактите, додека кај дифузната форма кожните промени се проширени.</w:t>
      </w:r>
    </w:p>
    <w:p w:rsidR="00996787" w:rsidRPr="00434C8D" w:rsidRDefault="005B3FEB" w:rsidP="000463AC">
      <w:pPr>
        <w:numPr>
          <w:ilvl w:val="0"/>
          <w:numId w:val="200"/>
        </w:numPr>
        <w:jc w:val="both"/>
        <w:rPr>
          <w:rFonts w:ascii="Macedonian Tms" w:hAnsi="Macedonian Tms" w:cs="Macedonian Tms"/>
          <w:sz w:val="20"/>
          <w:szCs w:val="20"/>
        </w:rPr>
      </w:pPr>
      <w:r>
        <w:rPr>
          <w:rFonts w:ascii="Macedonian Tms" w:hAnsi="Macedonian Tms" w:cs="Macedonian Tms"/>
          <w:sz w:val="20"/>
          <w:szCs w:val="20"/>
        </w:rPr>
        <w:t>Може да има телеангиектазии.</w:t>
      </w:r>
    </w:p>
    <w:p w:rsidR="00996787" w:rsidRPr="00434C8D" w:rsidRDefault="005B3FEB" w:rsidP="000463AC">
      <w:pPr>
        <w:numPr>
          <w:ilvl w:val="0"/>
          <w:numId w:val="200"/>
        </w:numPr>
        <w:jc w:val="both"/>
        <w:rPr>
          <w:rFonts w:ascii="Macedonian Tms" w:hAnsi="Macedonian Tms" w:cs="Macedonian Tms"/>
          <w:sz w:val="20"/>
          <w:szCs w:val="20"/>
          <w:lang w:val="pl-PL"/>
        </w:rPr>
      </w:pPr>
      <w:r>
        <w:rPr>
          <w:rFonts w:ascii="Macedonian Tms" w:hAnsi="Macedonian Tms" w:cs="Macedonian Tms"/>
          <w:sz w:val="20"/>
          <w:szCs w:val="20"/>
          <w:lang w:val="pl-PL"/>
        </w:rPr>
        <w:t>20-30% од пациентите имаат артралгија и миалгија.</w:t>
      </w:r>
    </w:p>
    <w:p w:rsidR="00996787" w:rsidRPr="00440773" w:rsidRDefault="005B3FEB" w:rsidP="000463AC">
      <w:pPr>
        <w:numPr>
          <w:ilvl w:val="0"/>
          <w:numId w:val="200"/>
        </w:numPr>
        <w:jc w:val="both"/>
        <w:rPr>
          <w:rFonts w:ascii="Macedonian Tms" w:hAnsi="Macedonian Tms" w:cs="Macedonian Tms"/>
          <w:color w:val="0070C0"/>
          <w:sz w:val="20"/>
          <w:szCs w:val="20"/>
          <w:lang w:val="pl-PL"/>
        </w:rPr>
      </w:pPr>
      <w:r>
        <w:rPr>
          <w:rFonts w:ascii="Macedonian Tms" w:hAnsi="Macedonian Tms" w:cs="Macedonian Tms"/>
          <w:sz w:val="20"/>
          <w:szCs w:val="20"/>
          <w:lang w:val="pl-PL"/>
        </w:rPr>
        <w:t xml:space="preserve">Може да има гастроинтестинални симптоми, </w:t>
      </w:r>
      <w:r>
        <w:rPr>
          <w:rFonts w:ascii="Macedonian Tms" w:hAnsi="Macedonian Tms" w:cs="Macedonian Tms"/>
          <w:color w:val="0070C0"/>
          <w:sz w:val="20"/>
          <w:szCs w:val="20"/>
          <w:lang w:val="pl-PL"/>
        </w:rPr>
        <w:t>особено</w:t>
      </w:r>
      <w:r>
        <w:rPr>
          <w:rFonts w:ascii="Macedonian Tms" w:hAnsi="Macedonian Tms" w:cs="Macedonian Tms"/>
          <w:sz w:val="20"/>
          <w:szCs w:val="20"/>
          <w:lang w:val="pl-PL"/>
        </w:rPr>
        <w:t xml:space="preserve"> дисфагија и рефлуксен езофагитис како и </w:t>
      </w:r>
      <w:r>
        <w:rPr>
          <w:rFonts w:ascii="Macedonian Tms" w:hAnsi="Macedonian Tms" w:cs="Macedonian Tms"/>
          <w:color w:val="0070C0"/>
          <w:sz w:val="20"/>
          <w:szCs w:val="20"/>
          <w:lang w:val="pl-PL"/>
        </w:rPr>
        <w:t>езофагеални стриктури. Можат да се јават малабсорбција, опстипација и фекална инконтиненција.</w:t>
      </w:r>
    </w:p>
    <w:p w:rsidR="00996787" w:rsidRPr="00434C8D" w:rsidRDefault="005B3FEB" w:rsidP="000463AC">
      <w:pPr>
        <w:numPr>
          <w:ilvl w:val="0"/>
          <w:numId w:val="200"/>
        </w:numPr>
        <w:jc w:val="both"/>
        <w:rPr>
          <w:rFonts w:ascii="Macedonian Tms" w:hAnsi="Macedonian Tms" w:cs="Macedonian Tms"/>
          <w:sz w:val="20"/>
          <w:szCs w:val="20"/>
        </w:rPr>
      </w:pPr>
      <w:r>
        <w:rPr>
          <w:rFonts w:ascii="Macedonian Tms" w:hAnsi="Macedonian Tms" w:cs="Macedonian Tms"/>
          <w:sz w:val="20"/>
          <w:szCs w:val="20"/>
        </w:rPr>
        <w:t>Белодробна фиброза, белодробна хипертензија</w:t>
      </w:r>
    </w:p>
    <w:p w:rsidR="00996787" w:rsidRPr="00434C8D" w:rsidRDefault="005B3FEB" w:rsidP="000463AC">
      <w:pPr>
        <w:numPr>
          <w:ilvl w:val="0"/>
          <w:numId w:val="200"/>
        </w:numPr>
        <w:jc w:val="both"/>
        <w:rPr>
          <w:rFonts w:ascii="Macedonian Tms" w:hAnsi="Macedonian Tms" w:cs="Macedonian Tms"/>
          <w:sz w:val="20"/>
          <w:szCs w:val="20"/>
        </w:rPr>
      </w:pPr>
      <w:r>
        <w:rPr>
          <w:rFonts w:ascii="Macedonian Tms" w:hAnsi="Macedonian Tms" w:cs="Macedonian Tms"/>
          <w:sz w:val="20"/>
          <w:szCs w:val="20"/>
        </w:rPr>
        <w:t>Срцева инсуфициенција, аритмии</w:t>
      </w:r>
    </w:p>
    <w:p w:rsidR="00996787" w:rsidRPr="00440773" w:rsidRDefault="005B3FEB" w:rsidP="000463AC">
      <w:pPr>
        <w:numPr>
          <w:ilvl w:val="0"/>
          <w:numId w:val="200"/>
        </w:numPr>
        <w:jc w:val="both"/>
        <w:rPr>
          <w:rFonts w:ascii="Macedonian Tms" w:hAnsi="Macedonian Tms" w:cs="Macedonian Tms"/>
          <w:color w:val="0070C0"/>
          <w:sz w:val="20"/>
          <w:szCs w:val="20"/>
        </w:rPr>
      </w:pPr>
      <w:r>
        <w:rPr>
          <w:rFonts w:ascii="Macedonian Tms" w:hAnsi="Macedonian Tms" w:cs="Macedonian Tms"/>
          <w:sz w:val="20"/>
          <w:szCs w:val="20"/>
        </w:rPr>
        <w:t xml:space="preserve">Бубрежни симптоми: протеинурија, хипертензија, склеродермална бубрежна криза која се </w:t>
      </w:r>
      <w:r>
        <w:rPr>
          <w:rFonts w:ascii="Macedonian Tms" w:hAnsi="Macedonian Tms" w:cs="Macedonian Tms"/>
          <w:color w:val="0070C0"/>
          <w:sz w:val="20"/>
          <w:szCs w:val="20"/>
        </w:rPr>
        <w:t>одликува со екстремно висок крвен притисок, рапидно прогресивна бубрежна слабост и микроангиопатска хемолитична анемија.</w:t>
      </w:r>
    </w:p>
    <w:p w:rsidR="00996787" w:rsidRPr="00A200BF" w:rsidRDefault="005B3FEB" w:rsidP="00440773">
      <w:pPr>
        <w:tabs>
          <w:tab w:val="left" w:pos="2113"/>
          <w:tab w:val="center" w:pos="4680"/>
        </w:tabs>
        <w:spacing w:before="480" w:after="480"/>
        <w:rPr>
          <w:rFonts w:ascii="Macedonian Tms" w:hAnsi="Macedonian Tms" w:cs="Macedonian Tms"/>
          <w:b/>
          <w:bCs/>
          <w:sz w:val="22"/>
          <w:szCs w:val="22"/>
        </w:rPr>
      </w:pPr>
      <w:r>
        <w:rPr>
          <w:rFonts w:ascii="Macedonian Tms" w:hAnsi="Macedonian Tms" w:cs="Macedonian Tms"/>
          <w:b/>
          <w:bCs/>
          <w:sz w:val="22"/>
          <w:szCs w:val="22"/>
        </w:rPr>
        <w:tab/>
      </w:r>
      <w:r>
        <w:rPr>
          <w:rFonts w:ascii="Macedonian Tms" w:hAnsi="Macedonian Tms" w:cs="Macedonian Tms"/>
          <w:b/>
          <w:bCs/>
          <w:sz w:val="22"/>
          <w:szCs w:val="22"/>
        </w:rPr>
        <w:tab/>
        <w:t>ЛАБОРАТОРИСКИ НАОДИ</w:t>
      </w:r>
    </w:p>
    <w:p w:rsidR="00996787" w:rsidRPr="0062655C" w:rsidRDefault="005B3FEB" w:rsidP="000463AC">
      <w:pPr>
        <w:numPr>
          <w:ilvl w:val="0"/>
          <w:numId w:val="201"/>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СЕ е обично средно покачена. Нивото на </w:t>
      </w:r>
      <w:r>
        <w:rPr>
          <w:rFonts w:ascii="Times New Roman" w:hAnsi="Times New Roman" w:cs="Times New Roman"/>
          <w:sz w:val="20"/>
          <w:szCs w:val="20"/>
          <w:lang w:val="pl-PL"/>
        </w:rPr>
        <w:t>ЦРП</w:t>
      </w:r>
      <w:r>
        <w:rPr>
          <w:rFonts w:ascii="Macedonian Tms" w:hAnsi="Macedonian Tms" w:cs="Macedonian Tms"/>
          <w:sz w:val="20"/>
          <w:szCs w:val="20"/>
          <w:lang w:val="pl-PL"/>
        </w:rPr>
        <w:t xml:space="preserve"> е нормално или средно покачено.</w:t>
      </w:r>
    </w:p>
    <w:p w:rsidR="00996787" w:rsidRPr="00434C8D" w:rsidRDefault="005B3FEB" w:rsidP="000463AC">
      <w:pPr>
        <w:numPr>
          <w:ilvl w:val="0"/>
          <w:numId w:val="201"/>
        </w:numPr>
        <w:jc w:val="both"/>
        <w:rPr>
          <w:rFonts w:ascii="Macedonian Tms" w:hAnsi="Macedonian Tms" w:cs="Macedonian Tms"/>
          <w:sz w:val="20"/>
          <w:szCs w:val="20"/>
        </w:rPr>
      </w:pPr>
      <w:r>
        <w:rPr>
          <w:rFonts w:ascii="Macedonian Tms" w:hAnsi="Macedonian Tms" w:cs="Macedonian Tms"/>
          <w:sz w:val="20"/>
          <w:szCs w:val="20"/>
        </w:rPr>
        <w:t>Крвната слика обично е нормална.</w:t>
      </w:r>
    </w:p>
    <w:p w:rsidR="00996787" w:rsidRPr="00434C8D" w:rsidRDefault="005B3FEB" w:rsidP="000463AC">
      <w:pPr>
        <w:numPr>
          <w:ilvl w:val="0"/>
          <w:numId w:val="201"/>
        </w:numPr>
        <w:jc w:val="both"/>
        <w:rPr>
          <w:rFonts w:ascii="Macedonian Tms" w:hAnsi="Macedonian Tms" w:cs="Macedonian Tms"/>
          <w:sz w:val="20"/>
          <w:szCs w:val="20"/>
        </w:rPr>
      </w:pPr>
      <w:r>
        <w:rPr>
          <w:rFonts w:ascii="Macedonian Tms" w:hAnsi="Macedonian Tms" w:cs="Macedonian Tms"/>
          <w:sz w:val="20"/>
          <w:szCs w:val="20"/>
        </w:rPr>
        <w:t>Кај системската форма на болеста, антинуклеарните антитела (</w:t>
      </w:r>
      <w:r>
        <w:rPr>
          <w:rFonts w:ascii="Times New Roman" w:hAnsi="Times New Roman" w:cs="Times New Roman"/>
          <w:sz w:val="20"/>
          <w:szCs w:val="20"/>
        </w:rPr>
        <w:t>АНА</w:t>
      </w:r>
      <w:r>
        <w:rPr>
          <w:rFonts w:ascii="Macedonian Tms" w:hAnsi="Macedonian Tms" w:cs="Macedonian Tms"/>
          <w:sz w:val="20"/>
          <w:szCs w:val="20"/>
        </w:rPr>
        <w:t>)</w:t>
      </w:r>
      <w:r w:rsidR="00996787">
        <w:rPr>
          <w:rStyle w:val="FootnoteReference"/>
          <w:rFonts w:ascii="Macedonian Tms" w:hAnsi="Macedonian Tms"/>
          <w:sz w:val="20"/>
          <w:szCs w:val="20"/>
        </w:rPr>
        <w:footnoteReference w:id="76"/>
      </w:r>
      <w:r>
        <w:rPr>
          <w:rFonts w:ascii="Macedonian Tms" w:hAnsi="Macedonian Tms" w:cs="Macedonian Tms"/>
          <w:sz w:val="20"/>
          <w:szCs w:val="20"/>
        </w:rPr>
        <w:t xml:space="preserve"> се забележуваат кај 90% од пациентите, ревматскиот фактор (РФ)</w:t>
      </w:r>
      <w:r w:rsidR="00996787">
        <w:rPr>
          <w:rStyle w:val="FootnoteReference"/>
          <w:rFonts w:ascii="Macedonian Tms" w:hAnsi="Macedonian Tms"/>
          <w:sz w:val="20"/>
          <w:szCs w:val="20"/>
        </w:rPr>
        <w:footnoteReference w:id="77"/>
      </w:r>
      <w:r>
        <w:rPr>
          <w:rFonts w:ascii="Macedonian Tms" w:hAnsi="Macedonian Tms" w:cs="Macedonian Tms"/>
          <w:sz w:val="20"/>
          <w:szCs w:val="20"/>
        </w:rPr>
        <w:t xml:space="preserve"> кај 30%.</w:t>
      </w:r>
    </w:p>
    <w:p w:rsidR="00996787" w:rsidRPr="00440773" w:rsidRDefault="005B3FEB" w:rsidP="000463AC">
      <w:pPr>
        <w:numPr>
          <w:ilvl w:val="0"/>
          <w:numId w:val="201"/>
        </w:numPr>
        <w:jc w:val="both"/>
        <w:rPr>
          <w:rFonts w:ascii="Macedonian Tms" w:hAnsi="Macedonian Tms" w:cs="Macedonian Tms"/>
          <w:sz w:val="20"/>
          <w:szCs w:val="20"/>
        </w:rPr>
      </w:pPr>
      <w:r>
        <w:rPr>
          <w:rFonts w:ascii="Macedonian Tms" w:hAnsi="Macedonian Tms" w:cs="Macedonian Tms"/>
          <w:sz w:val="20"/>
          <w:szCs w:val="20"/>
        </w:rPr>
        <w:t>Антицентромерните</w:t>
      </w:r>
      <w:r w:rsidR="00996787">
        <w:rPr>
          <w:rStyle w:val="FootnoteReference"/>
          <w:rFonts w:ascii="Macedonian Tms" w:hAnsi="Macedonian Tms"/>
          <w:sz w:val="20"/>
          <w:szCs w:val="20"/>
        </w:rPr>
        <w:footnoteReference w:id="78"/>
      </w:r>
      <w:r>
        <w:rPr>
          <w:rFonts w:ascii="Macedonian Tms" w:hAnsi="Macedonian Tms" w:cs="Macedonian Tms"/>
          <w:sz w:val="20"/>
          <w:szCs w:val="20"/>
        </w:rPr>
        <w:t xml:space="preserve"> антитела се јавуват лимитираната форма односно кај </w:t>
      </w:r>
      <w:r>
        <w:rPr>
          <w:rFonts w:ascii="Times New Roman" w:hAnsi="Times New Roman" w:cs="Times New Roman"/>
          <w:sz w:val="20"/>
          <w:szCs w:val="20"/>
        </w:rPr>
        <w:t>ЦРЕСТ</w:t>
      </w:r>
      <w:r>
        <w:rPr>
          <w:rFonts w:ascii="Macedonian Tms" w:hAnsi="Macedonian Tms" w:cs="Macedonian Tms"/>
          <w:sz w:val="20"/>
          <w:szCs w:val="20"/>
        </w:rPr>
        <w:t xml:space="preserve"> синдромот (калциноза, </w:t>
      </w:r>
      <w:r>
        <w:rPr>
          <w:rFonts w:ascii="Times New Roman" w:hAnsi="Times New Roman" w:cs="Times New Roman"/>
          <w:color w:val="0070C0"/>
          <w:sz w:val="20"/>
          <w:szCs w:val="20"/>
        </w:rPr>
        <w:t>Раѕнауд</w:t>
      </w:r>
      <w:r>
        <w:rPr>
          <w:rFonts w:ascii="Macedonian Tms" w:hAnsi="Macedonian Tms" w:cs="Macedonian Tms"/>
          <w:sz w:val="20"/>
          <w:szCs w:val="20"/>
        </w:rPr>
        <w:t>-феномен, езофагијален хипомотилитет, склеродактилија и телеангиектазии)</w:t>
      </w:r>
      <w:r>
        <w:rPr>
          <w:rFonts w:ascii="Times New Roman" w:hAnsi="Times New Roman" w:cs="Times New Roman"/>
          <w:b/>
          <w:sz w:val="20"/>
          <w:szCs w:val="20"/>
          <w:u w:val="single"/>
        </w:rPr>
        <w:t>Б</w:t>
      </w:r>
    </w:p>
    <w:p w:rsidR="00996787" w:rsidRPr="00440773" w:rsidRDefault="005B3FEB" w:rsidP="000463AC">
      <w:pPr>
        <w:numPr>
          <w:ilvl w:val="0"/>
          <w:numId w:val="201"/>
        </w:numPr>
        <w:jc w:val="both"/>
        <w:rPr>
          <w:rFonts w:ascii="Macedonian Tms" w:hAnsi="Macedonian Tms" w:cs="Macedonian Tms"/>
          <w:color w:val="0070C0"/>
          <w:sz w:val="20"/>
          <w:szCs w:val="20"/>
        </w:rPr>
      </w:pPr>
      <w:r>
        <w:rPr>
          <w:rFonts w:ascii="Macedonian Tms" w:hAnsi="Macedonian Tms" w:cs="Macedonian Tms"/>
          <w:color w:val="0070C0"/>
          <w:sz w:val="20"/>
          <w:szCs w:val="20"/>
        </w:rPr>
        <w:t>Анти-</w:t>
      </w:r>
      <w:r>
        <w:rPr>
          <w:rFonts w:ascii="Times New Roman" w:hAnsi="Times New Roman" w:cs="Times New Roman"/>
          <w:color w:val="0070C0"/>
          <w:sz w:val="20"/>
          <w:szCs w:val="20"/>
        </w:rPr>
        <w:t>Сцл-</w:t>
      </w:r>
      <w:r>
        <w:rPr>
          <w:rFonts w:ascii="Macedonian Tms" w:hAnsi="Macedonian Tms" w:cs="Macedonian Tms"/>
          <w:color w:val="0070C0"/>
          <w:sz w:val="20"/>
          <w:szCs w:val="20"/>
        </w:rPr>
        <w:t>70</w:t>
      </w:r>
      <w:r w:rsidR="00996787">
        <w:rPr>
          <w:rStyle w:val="FootnoteReference"/>
          <w:rFonts w:ascii="Macedonian Tms" w:hAnsi="Macedonian Tms"/>
          <w:color w:val="0070C0"/>
          <w:sz w:val="20"/>
          <w:szCs w:val="20"/>
        </w:rPr>
        <w:footnoteReference w:id="79"/>
      </w:r>
      <w:r>
        <w:rPr>
          <w:rFonts w:ascii="Macedonian Tms" w:hAnsi="Macedonian Tms" w:cs="Macedonian Tms"/>
          <w:color w:val="0070C0"/>
          <w:sz w:val="20"/>
          <w:szCs w:val="20"/>
        </w:rPr>
        <w:t xml:space="preserve"> антителата се асоцирани со дифузната форма.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ДИЈАГНОЗА</w:t>
      </w:r>
    </w:p>
    <w:p w:rsidR="00996787" w:rsidRPr="00434C8D" w:rsidRDefault="005B3FEB" w:rsidP="000463AC">
      <w:pPr>
        <w:numPr>
          <w:ilvl w:val="0"/>
          <w:numId w:val="202"/>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Клиничка слика ( промени на кожата, </w:t>
      </w:r>
      <w:r>
        <w:rPr>
          <w:rFonts w:ascii="Times New Roman" w:hAnsi="Times New Roman" w:cs="Times New Roman"/>
          <w:color w:val="0070C0"/>
          <w:sz w:val="20"/>
          <w:szCs w:val="20"/>
        </w:rPr>
        <w:t>Раѕнауд</w:t>
      </w:r>
      <w:r>
        <w:rPr>
          <w:rFonts w:ascii="Macedonian Tms" w:hAnsi="Macedonian Tms" w:cs="Macedonian Tms"/>
          <w:sz w:val="20"/>
          <w:szCs w:val="20"/>
        </w:rPr>
        <w:t>-феномен</w:t>
      </w:r>
      <w:r>
        <w:rPr>
          <w:rFonts w:ascii="Macedonian Tms" w:hAnsi="Macedonian Tms" w:cs="Macedonian Tms"/>
          <w:sz w:val="20"/>
          <w:szCs w:val="20"/>
          <w:lang w:val="pl-PL"/>
        </w:rPr>
        <w:t>)</w:t>
      </w:r>
    </w:p>
    <w:p w:rsidR="00996787" w:rsidRPr="00434C8D" w:rsidRDefault="005B3FEB" w:rsidP="000463AC">
      <w:pPr>
        <w:numPr>
          <w:ilvl w:val="0"/>
          <w:numId w:val="202"/>
        </w:numPr>
        <w:jc w:val="both"/>
        <w:rPr>
          <w:rFonts w:ascii="Macedonian Tms" w:hAnsi="Macedonian Tms" w:cs="Macedonian Tms"/>
          <w:sz w:val="20"/>
          <w:szCs w:val="20"/>
        </w:rPr>
      </w:pPr>
      <w:r>
        <w:rPr>
          <w:rFonts w:ascii="Macedonian Tms" w:hAnsi="Macedonian Tms" w:cs="Macedonian Tms"/>
          <w:sz w:val="20"/>
          <w:szCs w:val="20"/>
        </w:rPr>
        <w:t>Инволвирање на внатрешните органи</w:t>
      </w:r>
    </w:p>
    <w:p w:rsidR="00996787" w:rsidRPr="00434C8D" w:rsidRDefault="005B3FEB" w:rsidP="000463AC">
      <w:pPr>
        <w:numPr>
          <w:ilvl w:val="0"/>
          <w:numId w:val="202"/>
        </w:numPr>
        <w:jc w:val="both"/>
        <w:rPr>
          <w:rFonts w:ascii="Macedonian Tms" w:hAnsi="Macedonian Tms" w:cs="Macedonian Tms"/>
          <w:sz w:val="20"/>
          <w:szCs w:val="20"/>
        </w:rPr>
      </w:pPr>
      <w:r>
        <w:rPr>
          <w:rFonts w:ascii="Macedonian Tms" w:hAnsi="Macedonian Tms" w:cs="Macedonian Tms"/>
          <w:sz w:val="20"/>
          <w:szCs w:val="20"/>
        </w:rPr>
        <w:t>Серолошките наоди</w:t>
      </w:r>
    </w:p>
    <w:p w:rsidR="00996787" w:rsidRDefault="005B3FEB" w:rsidP="000463AC">
      <w:pPr>
        <w:numPr>
          <w:ilvl w:val="0"/>
          <w:numId w:val="203"/>
        </w:numPr>
        <w:jc w:val="both"/>
        <w:rPr>
          <w:rFonts w:ascii="Macedonian Tms" w:hAnsi="Macedonian Tms" w:cs="Macedonian Tms"/>
          <w:sz w:val="20"/>
          <w:szCs w:val="20"/>
          <w:lang w:val="pl-PL"/>
        </w:rPr>
      </w:pPr>
      <w:r>
        <w:rPr>
          <w:rFonts w:ascii="Macedonian Tms" w:hAnsi="Macedonian Tms" w:cs="Macedonian Tms"/>
          <w:sz w:val="20"/>
          <w:szCs w:val="20"/>
          <w:lang w:val="pl-PL"/>
        </w:rPr>
        <w:t>Кожна биопсија, ако е потребна</w:t>
      </w:r>
    </w:p>
    <w:p w:rsidR="00996787" w:rsidRPr="007E2FEE" w:rsidRDefault="005B3FEB" w:rsidP="000463AC">
      <w:pPr>
        <w:numPr>
          <w:ilvl w:val="0"/>
          <w:numId w:val="203"/>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Типични капиларни промени под ноктите демонстрирани со капилароскопија</w:t>
      </w:r>
      <w:r w:rsidR="00996787">
        <w:rPr>
          <w:rStyle w:val="FootnoteReference"/>
          <w:rFonts w:ascii="Macedonian Tms" w:hAnsi="Macedonian Tms"/>
          <w:color w:val="0070C0"/>
          <w:sz w:val="20"/>
          <w:szCs w:val="20"/>
          <w:lang w:val="pl-PL"/>
        </w:rPr>
        <w:footnoteReference w:id="80"/>
      </w:r>
      <w:r>
        <w:rPr>
          <w:rFonts w:ascii="Macedonian Tms" w:hAnsi="Macedonian Tms" w:cs="Macedonian Tms"/>
          <w:color w:val="0070C0"/>
          <w:sz w:val="20"/>
          <w:szCs w:val="20"/>
          <w:lang w:val="pl-PL"/>
        </w:rPr>
        <w:t>.</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lastRenderedPageBreak/>
        <w:t>ТЕРАПИЈА</w:t>
      </w:r>
    </w:p>
    <w:p w:rsidR="00996787" w:rsidRPr="006D33A7" w:rsidRDefault="005B3FEB" w:rsidP="000463AC">
      <w:pPr>
        <w:numPr>
          <w:ilvl w:val="0"/>
          <w:numId w:val="204"/>
        </w:numPr>
        <w:jc w:val="both"/>
        <w:rPr>
          <w:rFonts w:ascii="Macedonian Tms" w:hAnsi="Macedonian Tms" w:cs="Macedonian Tms"/>
          <w:b/>
          <w:bCs/>
          <w:sz w:val="20"/>
          <w:szCs w:val="20"/>
        </w:rPr>
      </w:pPr>
      <w:r>
        <w:rPr>
          <w:rFonts w:ascii="Macedonian Tms" w:hAnsi="Macedonian Tms" w:cs="Macedonian Tms"/>
          <w:sz w:val="20"/>
          <w:szCs w:val="20"/>
        </w:rPr>
        <w:t>Пациентот треба да внимава да не ја оштетува кожата, да избегнува експозиција на студено и да прекине со пушењето</w:t>
      </w:r>
    </w:p>
    <w:p w:rsidR="00996787" w:rsidRPr="006D33A7" w:rsidRDefault="005B3FEB" w:rsidP="000463AC">
      <w:pPr>
        <w:numPr>
          <w:ilvl w:val="0"/>
          <w:numId w:val="204"/>
        </w:numPr>
        <w:jc w:val="both"/>
        <w:rPr>
          <w:rFonts w:ascii="Macedonian Tms" w:hAnsi="Macedonian Tms" w:cs="Macedonian Tms"/>
          <w:b/>
          <w:bCs/>
          <w:color w:val="0070C0"/>
          <w:sz w:val="20"/>
          <w:szCs w:val="20"/>
        </w:rPr>
      </w:pPr>
      <w:r>
        <w:rPr>
          <w:rFonts w:ascii="Macedonian Tms" w:hAnsi="Macedonian Tms" w:cs="Macedonian Tms"/>
          <w:color w:val="0070C0"/>
          <w:sz w:val="20"/>
          <w:szCs w:val="20"/>
        </w:rPr>
        <w:t xml:space="preserve">Блокатори на калциеви канали се лекови од прв избор за периферните циркулаторни нарушувања. </w:t>
      </w:r>
      <w:r>
        <w:rPr>
          <w:rFonts w:ascii="Times New Roman" w:hAnsi="Times New Roman" w:cs="Times New Roman"/>
          <w:b/>
          <w:color w:val="0070C0"/>
          <w:sz w:val="20"/>
          <w:szCs w:val="20"/>
        </w:rPr>
        <w:t>А</w:t>
      </w:r>
      <w:r>
        <w:rPr>
          <w:rFonts w:ascii="Macedonian Tms" w:hAnsi="Macedonian Tms" w:cs="Macedonian Tms"/>
          <w:color w:val="0070C0"/>
          <w:sz w:val="20"/>
          <w:szCs w:val="20"/>
        </w:rPr>
        <w:t xml:space="preserve"> Простаноидите може да се користат затешки васкулопатии на прстите (ннд-</w:t>
      </w:r>
      <w:r>
        <w:rPr>
          <w:rFonts w:ascii="Times New Roman" w:hAnsi="Times New Roman" w:cs="Times New Roman"/>
          <w:b/>
          <w:color w:val="0070C0"/>
          <w:sz w:val="20"/>
          <w:szCs w:val="20"/>
        </w:rPr>
        <w:t>А).</w:t>
      </w:r>
    </w:p>
    <w:p w:rsidR="00996787" w:rsidRPr="006D33A7" w:rsidRDefault="005B3FEB" w:rsidP="000463AC">
      <w:pPr>
        <w:numPr>
          <w:ilvl w:val="0"/>
          <w:numId w:val="204"/>
        </w:numPr>
        <w:jc w:val="both"/>
        <w:rPr>
          <w:rFonts w:ascii="Macedonian Tms" w:hAnsi="Macedonian Tms" w:cs="Macedonian Tms"/>
          <w:b/>
          <w:bCs/>
          <w:color w:val="0070C0"/>
          <w:sz w:val="20"/>
          <w:szCs w:val="20"/>
        </w:rPr>
      </w:pPr>
      <w:r>
        <w:rPr>
          <w:rFonts w:ascii="Times New Roman" w:hAnsi="Times New Roman" w:cs="Times New Roman"/>
          <w:color w:val="0070C0"/>
          <w:sz w:val="20"/>
          <w:szCs w:val="20"/>
        </w:rPr>
        <w:t>Метхотреџате</w:t>
      </w:r>
      <w:r>
        <w:rPr>
          <w:rFonts w:ascii="Macedonian Tms" w:hAnsi="Macedonian Tms" w:cs="Macedonian Tms"/>
          <w:color w:val="0070C0"/>
          <w:sz w:val="20"/>
          <w:szCs w:val="20"/>
        </w:rPr>
        <w:t xml:space="preserve"> се користи за терапија на кожните промени во раната дифузна системска склероза (ннд-</w:t>
      </w:r>
      <w:r>
        <w:rPr>
          <w:rFonts w:ascii="Times New Roman" w:hAnsi="Times New Roman" w:cs="Times New Roman"/>
          <w:b/>
          <w:color w:val="0070C0"/>
          <w:sz w:val="20"/>
          <w:szCs w:val="20"/>
        </w:rPr>
        <w:t>Б).</w:t>
      </w:r>
    </w:p>
    <w:p w:rsidR="00996787" w:rsidRPr="006D33A7" w:rsidRDefault="005B3FEB" w:rsidP="000463AC">
      <w:pPr>
        <w:numPr>
          <w:ilvl w:val="0"/>
          <w:numId w:val="204"/>
        </w:numPr>
        <w:jc w:val="both"/>
        <w:rPr>
          <w:rFonts w:ascii="Macedonian Tms" w:hAnsi="Macedonian Tms" w:cs="Macedonian Tms"/>
          <w:b/>
          <w:bCs/>
          <w:sz w:val="20"/>
          <w:szCs w:val="20"/>
        </w:rPr>
      </w:pPr>
      <w:r>
        <w:rPr>
          <w:rFonts w:ascii="Macedonian Tms" w:hAnsi="Macedonian Tms" w:cs="Macedonian Tms"/>
          <w:sz w:val="20"/>
          <w:szCs w:val="20"/>
        </w:rPr>
        <w:t>НСАИЛ при артралгии и миалгии.</w:t>
      </w:r>
    </w:p>
    <w:p w:rsidR="00996787" w:rsidRDefault="005B3FEB" w:rsidP="000463AC">
      <w:pPr>
        <w:numPr>
          <w:ilvl w:val="0"/>
          <w:numId w:val="204"/>
        </w:numPr>
        <w:jc w:val="both"/>
        <w:rPr>
          <w:rFonts w:ascii="Macedonian Tms" w:hAnsi="Macedonian Tms" w:cs="Macedonian Tms"/>
          <w:b/>
          <w:bCs/>
          <w:sz w:val="20"/>
          <w:szCs w:val="20"/>
        </w:rPr>
      </w:pPr>
      <w:r>
        <w:rPr>
          <w:rFonts w:ascii="Macedonian Tms" w:hAnsi="Macedonian Tms" w:cs="Macedonian Tms"/>
          <w:sz w:val="20"/>
          <w:szCs w:val="20"/>
        </w:rPr>
        <w:t xml:space="preserve">Корикостероиди и </w:t>
      </w:r>
      <w:r>
        <w:rPr>
          <w:rFonts w:ascii="Times New Roman" w:hAnsi="Times New Roman" w:cs="Times New Roman"/>
          <w:color w:val="0070C0"/>
          <w:sz w:val="20"/>
          <w:szCs w:val="20"/>
        </w:rPr>
        <w:t>Метхотреџате</w:t>
      </w:r>
      <w:r>
        <w:rPr>
          <w:rFonts w:ascii="Macedonian Tms" w:hAnsi="Macedonian Tms" w:cs="Macedonian Tms"/>
          <w:color w:val="0070C0"/>
          <w:sz w:val="20"/>
          <w:szCs w:val="20"/>
        </w:rPr>
        <w:t>се употребуваат за артритите и миозитисот. Кај тие пациенти потребна е редовна контрола на крвниот притисок и бубрежната функција.</w:t>
      </w:r>
    </w:p>
    <w:p w:rsidR="00996787" w:rsidRDefault="005B3FEB" w:rsidP="000463AC">
      <w:pPr>
        <w:numPr>
          <w:ilvl w:val="0"/>
          <w:numId w:val="204"/>
        </w:numPr>
        <w:jc w:val="both"/>
        <w:rPr>
          <w:rFonts w:ascii="Macedonian Tms" w:hAnsi="Macedonian Tms" w:cs="Macedonian Tms"/>
          <w:sz w:val="20"/>
          <w:szCs w:val="20"/>
        </w:rPr>
      </w:pPr>
      <w:r>
        <w:rPr>
          <w:rFonts w:ascii="Macedonian Tms" w:hAnsi="Macedonian Tms" w:cs="Macedonian Tms"/>
          <w:bCs/>
          <w:color w:val="0070C0"/>
          <w:sz w:val="20"/>
          <w:szCs w:val="20"/>
        </w:rPr>
        <w:t>Инхибитори на протонската пумпа</w:t>
      </w:r>
      <w:r>
        <w:rPr>
          <w:rFonts w:ascii="Macedonian Tms" w:hAnsi="Macedonian Tms" w:cs="Macedonian Tms"/>
          <w:sz w:val="20"/>
          <w:szCs w:val="20"/>
        </w:rPr>
        <w:t xml:space="preserve"> се користат за гастроезофагеалниот рефлукс </w:t>
      </w:r>
      <w:r>
        <w:rPr>
          <w:rFonts w:ascii="Times New Roman" w:hAnsi="Times New Roman" w:cs="Times New Roman"/>
          <w:b/>
          <w:color w:val="0070C0"/>
          <w:sz w:val="20"/>
          <w:szCs w:val="20"/>
          <w:u w:val="single"/>
        </w:rPr>
        <w:t>А</w:t>
      </w:r>
      <w:r>
        <w:rPr>
          <w:rFonts w:ascii="Macedonian Tms" w:hAnsi="Macedonian Tms" w:cs="Macedonian Tms"/>
          <w:sz w:val="20"/>
          <w:szCs w:val="20"/>
        </w:rPr>
        <w:t>.</w:t>
      </w:r>
    </w:p>
    <w:p w:rsidR="00996787" w:rsidRPr="00063C55" w:rsidRDefault="005B3FEB" w:rsidP="000463AC">
      <w:pPr>
        <w:numPr>
          <w:ilvl w:val="0"/>
          <w:numId w:val="204"/>
        </w:numPr>
        <w:jc w:val="both"/>
        <w:rPr>
          <w:rFonts w:ascii="Macedonian Tms" w:hAnsi="Macedonian Tms" w:cs="Macedonian Tms"/>
          <w:sz w:val="20"/>
          <w:szCs w:val="20"/>
        </w:rPr>
      </w:pPr>
      <w:r>
        <w:rPr>
          <w:rFonts w:ascii="Times New Roman" w:hAnsi="Times New Roman" w:cs="Times New Roman"/>
          <w:bCs/>
          <w:color w:val="0070C0"/>
          <w:sz w:val="20"/>
          <w:szCs w:val="20"/>
        </w:rPr>
        <w:t>Цѕцлопхоспхамиде</w:t>
      </w:r>
      <w:r>
        <w:rPr>
          <w:rFonts w:ascii="Macedonian Tms" w:hAnsi="Macedonian Tms" w:cs="Macedonian Tms"/>
          <w:bCs/>
          <w:color w:val="0070C0"/>
          <w:sz w:val="20"/>
          <w:szCs w:val="20"/>
        </w:rPr>
        <w:t xml:space="preserve"> се употребува во инфламаторната фаза на белодробната болест </w:t>
      </w:r>
      <w:r>
        <w:rPr>
          <w:rFonts w:ascii="Times New Roman" w:hAnsi="Times New Roman" w:cs="Times New Roman"/>
          <w:b/>
          <w:bCs/>
          <w:color w:val="0070C0"/>
          <w:sz w:val="20"/>
          <w:szCs w:val="20"/>
          <w:u w:val="single"/>
        </w:rPr>
        <w:t>А</w:t>
      </w:r>
      <w:r>
        <w:rPr>
          <w:rFonts w:ascii="Macedonian Tms" w:hAnsi="Macedonian Tms" w:cs="Macedonian Tms"/>
          <w:bCs/>
          <w:color w:val="0070C0"/>
          <w:sz w:val="20"/>
          <w:szCs w:val="20"/>
        </w:rPr>
        <w:t xml:space="preserve">; подоцна се заменува со </w:t>
      </w:r>
      <w:r>
        <w:rPr>
          <w:rFonts w:ascii="Times New Roman" w:hAnsi="Times New Roman" w:cs="Times New Roman"/>
          <w:bCs/>
          <w:color w:val="0070C0"/>
          <w:sz w:val="20"/>
          <w:szCs w:val="20"/>
        </w:rPr>
        <w:t>азатхиоприне</w:t>
      </w:r>
      <w:r>
        <w:rPr>
          <w:rFonts w:ascii="Macedonian Tms" w:hAnsi="Macedonian Tms" w:cs="Macedonian Tms"/>
          <w:bCs/>
          <w:color w:val="0070C0"/>
          <w:sz w:val="20"/>
          <w:szCs w:val="20"/>
        </w:rPr>
        <w:t>.</w:t>
      </w:r>
    </w:p>
    <w:p w:rsidR="00996787" w:rsidRPr="00063C55" w:rsidRDefault="005B3FEB" w:rsidP="000463AC">
      <w:pPr>
        <w:numPr>
          <w:ilvl w:val="0"/>
          <w:numId w:val="204"/>
        </w:numPr>
        <w:rPr>
          <w:rFonts w:ascii="Macedonian Tms" w:hAnsi="Macedonian Tms" w:cs="Macedonian Tms"/>
          <w:color w:val="0070C0"/>
          <w:sz w:val="20"/>
          <w:szCs w:val="20"/>
        </w:rPr>
      </w:pPr>
      <w:r>
        <w:rPr>
          <w:rFonts w:ascii="Macedonian Tms" w:hAnsi="Macedonian Tms" w:cs="Macedonian Tms"/>
          <w:color w:val="0070C0"/>
          <w:sz w:val="20"/>
          <w:szCs w:val="20"/>
        </w:rPr>
        <w:t xml:space="preserve">Инхибиторите на ангиотензин-конвертирачкиот ензим се лекови од прв избор за терапија на хипертензија и бубрежна криза </w:t>
      </w:r>
      <w:r>
        <w:rPr>
          <w:rFonts w:ascii="Times New Roman" w:hAnsi="Times New Roman" w:cs="Times New Roman"/>
          <w:b/>
          <w:color w:val="0070C0"/>
          <w:sz w:val="20"/>
          <w:szCs w:val="20"/>
          <w:u w:val="single"/>
        </w:rPr>
        <w:t>Ц</w:t>
      </w:r>
      <w:r>
        <w:rPr>
          <w:rFonts w:ascii="Macedonian Tms" w:hAnsi="Macedonian Tms" w:cs="Macedonian Tms"/>
          <w:color w:val="0070C0"/>
          <w:sz w:val="20"/>
          <w:szCs w:val="20"/>
        </w:rPr>
        <w:t>.</w:t>
      </w:r>
    </w:p>
    <w:p w:rsidR="00996787" w:rsidRPr="00063C55" w:rsidRDefault="005B3FEB" w:rsidP="000463AC">
      <w:pPr>
        <w:numPr>
          <w:ilvl w:val="0"/>
          <w:numId w:val="204"/>
        </w:numPr>
        <w:rPr>
          <w:rFonts w:ascii="Macedonian Tms" w:hAnsi="Macedonian Tms" w:cs="Macedonian Tms"/>
          <w:color w:val="0070C0"/>
          <w:sz w:val="20"/>
          <w:szCs w:val="20"/>
        </w:rPr>
      </w:pPr>
      <w:r>
        <w:rPr>
          <w:rFonts w:ascii="Macedonian Tms" w:hAnsi="Macedonian Tms" w:cs="Macedonian Tms"/>
          <w:color w:val="0070C0"/>
          <w:sz w:val="20"/>
          <w:szCs w:val="20"/>
        </w:rPr>
        <w:t>Ендотелин-рецептор-блокери</w:t>
      </w:r>
      <w:r w:rsidR="00996787">
        <w:rPr>
          <w:rStyle w:val="FootnoteReference"/>
          <w:rFonts w:ascii="Macedonian Tms" w:hAnsi="Macedonian Tms"/>
          <w:color w:val="0070C0"/>
          <w:sz w:val="20"/>
          <w:szCs w:val="20"/>
        </w:rPr>
        <w:footnoteReference w:id="81"/>
      </w:r>
      <w:r>
        <w:rPr>
          <w:rFonts w:ascii="Times New Roman" w:hAnsi="Times New Roman" w:cs="Times New Roman"/>
          <w:b/>
          <w:color w:val="0070C0"/>
          <w:sz w:val="20"/>
          <w:szCs w:val="20"/>
          <w:u w:val="single"/>
        </w:rPr>
        <w:t>А</w:t>
      </w:r>
      <w:r>
        <w:rPr>
          <w:rFonts w:ascii="Macedonian Tms" w:hAnsi="Macedonian Tms" w:cs="Macedonian Tms"/>
          <w:color w:val="0070C0"/>
          <w:sz w:val="20"/>
          <w:szCs w:val="20"/>
        </w:rPr>
        <w:t>, фосфодиестераза- инхибитори</w:t>
      </w:r>
      <w:r w:rsidR="00996787">
        <w:rPr>
          <w:rStyle w:val="FootnoteReference"/>
          <w:rFonts w:ascii="Macedonian Tms" w:hAnsi="Macedonian Tms"/>
          <w:color w:val="0070C0"/>
          <w:sz w:val="20"/>
          <w:szCs w:val="20"/>
        </w:rPr>
        <w:footnoteReference w:id="82"/>
      </w:r>
      <w:r>
        <w:rPr>
          <w:rFonts w:ascii="Times New Roman" w:hAnsi="Times New Roman" w:cs="Times New Roman"/>
          <w:b/>
          <w:color w:val="0070C0"/>
          <w:sz w:val="20"/>
          <w:szCs w:val="20"/>
          <w:u w:val="single"/>
        </w:rPr>
        <w:t>А</w:t>
      </w:r>
      <w:r>
        <w:rPr>
          <w:rFonts w:ascii="Macedonian Tms" w:hAnsi="Macedonian Tms" w:cs="Macedonian Tms"/>
          <w:color w:val="0070C0"/>
          <w:sz w:val="20"/>
          <w:szCs w:val="20"/>
        </w:rPr>
        <w:t xml:space="preserve">и простаноиди </w:t>
      </w:r>
      <w:r>
        <w:rPr>
          <w:rFonts w:ascii="Times New Roman" w:hAnsi="Times New Roman" w:cs="Times New Roman"/>
          <w:b/>
          <w:color w:val="0070C0"/>
          <w:sz w:val="20"/>
          <w:szCs w:val="20"/>
          <w:u w:val="single"/>
        </w:rPr>
        <w:t>А</w:t>
      </w:r>
      <w:r>
        <w:rPr>
          <w:rFonts w:ascii="Macedonian Tms" w:hAnsi="Macedonian Tms" w:cs="Macedonian Tms"/>
          <w:color w:val="0070C0"/>
          <w:sz w:val="20"/>
          <w:szCs w:val="20"/>
        </w:rPr>
        <w:t xml:space="preserve"> може да се користат за терапија на белодробна хипертензија.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ПРОГНОЗА</w:t>
      </w:r>
    </w:p>
    <w:p w:rsidR="00996787" w:rsidRPr="00434C8D" w:rsidRDefault="005B3FEB" w:rsidP="000463AC">
      <w:pPr>
        <w:numPr>
          <w:ilvl w:val="0"/>
          <w:numId w:val="205"/>
        </w:numPr>
        <w:jc w:val="both"/>
        <w:rPr>
          <w:rFonts w:ascii="Macedonian Tms" w:hAnsi="Macedonian Tms" w:cs="Macedonian Tms"/>
          <w:sz w:val="20"/>
          <w:szCs w:val="20"/>
        </w:rPr>
      </w:pPr>
      <w:r>
        <w:rPr>
          <w:rFonts w:ascii="Macedonian Tms" w:hAnsi="Macedonian Tms" w:cs="Macedonian Tms"/>
          <w:sz w:val="20"/>
          <w:szCs w:val="20"/>
        </w:rPr>
        <w:t>Добра, кога болеста е ограничена во кожата.</w:t>
      </w:r>
    </w:p>
    <w:p w:rsidR="00996787" w:rsidRPr="00434C8D" w:rsidRDefault="005B3FEB" w:rsidP="000463AC">
      <w:pPr>
        <w:numPr>
          <w:ilvl w:val="0"/>
          <w:numId w:val="205"/>
        </w:numPr>
        <w:jc w:val="both"/>
        <w:rPr>
          <w:rFonts w:ascii="Macedonian Tms" w:hAnsi="Macedonian Tms" w:cs="Macedonian Tms"/>
          <w:sz w:val="20"/>
          <w:szCs w:val="20"/>
          <w:lang w:val="pl-PL"/>
        </w:rPr>
      </w:pPr>
      <w:r>
        <w:rPr>
          <w:rFonts w:ascii="Macedonian Tms" w:hAnsi="Macedonian Tms" w:cs="Macedonian Tms"/>
          <w:color w:val="0070C0"/>
          <w:sz w:val="20"/>
          <w:szCs w:val="20"/>
          <w:lang w:val="pl-PL"/>
        </w:rPr>
        <w:t>Белодробната хипертензија, респираторна</w:t>
      </w:r>
      <w:r>
        <w:rPr>
          <w:rFonts w:ascii="Macedonian Tms" w:hAnsi="Macedonian Tms" w:cs="Macedonian Tms"/>
          <w:sz w:val="20"/>
          <w:szCs w:val="20"/>
          <w:lang w:val="pl-PL"/>
        </w:rPr>
        <w:t xml:space="preserve"> или бубрежна инсуфициенција се знаци за лоша прогноза.</w:t>
      </w:r>
    </w:p>
    <w:p w:rsidR="00996787" w:rsidRPr="00977346" w:rsidRDefault="005B3FEB" w:rsidP="006D799C">
      <w:pPr>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ПОВРЗАНИ ИЗВОРИ</w:t>
      </w:r>
    </w:p>
    <w:p w:rsidR="00996787" w:rsidRPr="008B6F4E" w:rsidRDefault="005B3FEB" w:rsidP="008B6F4E">
      <w:pPr>
        <w:rPr>
          <w:rFonts w:ascii="Macedonian Tms" w:hAnsi="Macedonian Tms" w:cs="Macedonian Tms"/>
          <w:b/>
          <w:bCs/>
          <w:color w:val="0070C0"/>
          <w:sz w:val="22"/>
          <w:szCs w:val="22"/>
        </w:rPr>
      </w:pPr>
      <w:r>
        <w:rPr>
          <w:rFonts w:ascii="Times New Roman" w:hAnsi="Times New Roman" w:cs="Times New Roman"/>
          <w:b/>
          <w:bCs/>
          <w:color w:val="0070C0"/>
          <w:sz w:val="22"/>
          <w:szCs w:val="22"/>
        </w:rPr>
        <w:t>Цоцхран</w:t>
      </w:r>
      <w:r>
        <w:rPr>
          <w:rFonts w:ascii="Macedonian Tms" w:hAnsi="Macedonian Tms" w:cs="Macedonian Tms"/>
          <w:b/>
          <w:bCs/>
          <w:color w:val="0070C0"/>
          <w:sz w:val="22"/>
          <w:szCs w:val="22"/>
        </w:rPr>
        <w:t xml:space="preserve"> прегледи </w:t>
      </w:r>
    </w:p>
    <w:p w:rsidR="00996787" w:rsidRPr="008B6F4E" w:rsidRDefault="00996787" w:rsidP="008B6F4E">
      <w:pPr>
        <w:rPr>
          <w:rFonts w:ascii="Macedonian Tms" w:hAnsi="Macedonian Tms" w:cs="Macedonian Tms"/>
          <w:bCs/>
          <w:color w:val="0070C0"/>
          <w:sz w:val="20"/>
          <w:szCs w:val="20"/>
        </w:rPr>
      </w:pPr>
    </w:p>
    <w:p w:rsidR="00996787" w:rsidRPr="008B6F4E" w:rsidRDefault="005B3FEB" w:rsidP="000463AC">
      <w:pPr>
        <w:widowControl w:val="0"/>
        <w:numPr>
          <w:ilvl w:val="0"/>
          <w:numId w:val="499"/>
        </w:numPr>
        <w:tabs>
          <w:tab w:val="left" w:pos="220"/>
          <w:tab w:val="left" w:pos="720"/>
        </w:tabs>
        <w:autoSpaceDE w:val="0"/>
        <w:autoSpaceDN w:val="0"/>
        <w:adjustRightInd w:val="0"/>
        <w:rPr>
          <w:rFonts w:ascii="Times New Roman" w:hAnsi="Times New Roman" w:cs="Times New Roman"/>
          <w:color w:val="0070C0"/>
          <w:sz w:val="20"/>
          <w:szCs w:val="20"/>
        </w:rPr>
      </w:pPr>
      <w:r>
        <w:rPr>
          <w:rFonts w:ascii="Macedonian Tms New" w:hAnsi="Macedonian Tms New" w:cs="Times New Roman"/>
          <w:color w:val="0070C0"/>
          <w:sz w:val="20"/>
          <w:szCs w:val="20"/>
        </w:rPr>
        <w:t>Леко</w:t>
      </w:r>
      <w:r>
        <w:rPr>
          <w:rFonts w:ascii="Times New Roman" w:hAnsi="Times New Roman" w:cs="Times New Roman"/>
          <w:color w:val="0070C0"/>
          <w:sz w:val="20"/>
          <w:szCs w:val="20"/>
        </w:rPr>
        <w:t xml:space="preserve">т празосин </w:t>
      </w:r>
      <w:r>
        <w:rPr>
          <w:rFonts w:ascii="Macedonian Tms New" w:hAnsi="Macedonian Tms New" w:cs="Times New Roman"/>
          <w:color w:val="0070C0"/>
          <w:sz w:val="20"/>
          <w:szCs w:val="20"/>
        </w:rPr>
        <w:t>може да е умерено ефикасен за третман на</w:t>
      </w:r>
      <w:r>
        <w:rPr>
          <w:rFonts w:ascii="Times New Roman" w:hAnsi="Times New Roman" w:cs="Times New Roman"/>
          <w:color w:val="0070C0"/>
          <w:sz w:val="20"/>
          <w:szCs w:val="20"/>
        </w:rPr>
        <w:t>Раѕнауд-</w:t>
      </w:r>
      <w:r>
        <w:rPr>
          <w:rFonts w:ascii="Macedonian Tms New" w:hAnsi="Macedonian Tms New" w:cs="Times New Roman"/>
          <w:color w:val="0070C0"/>
          <w:sz w:val="20"/>
          <w:szCs w:val="20"/>
        </w:rPr>
        <w:t>феноменот, кој ја придружува</w:t>
      </w:r>
    </w:p>
    <w:p w:rsidR="00996787" w:rsidRPr="008B6F4E" w:rsidRDefault="005B3FEB" w:rsidP="008B6F4E">
      <w:pPr>
        <w:widowControl w:val="0"/>
        <w:tabs>
          <w:tab w:val="left" w:pos="220"/>
          <w:tab w:val="left" w:pos="720"/>
        </w:tabs>
        <w:autoSpaceDE w:val="0"/>
        <w:autoSpaceDN w:val="0"/>
        <w:adjustRightInd w:val="0"/>
        <w:rPr>
          <w:rFonts w:ascii="Times New Roman" w:hAnsi="Times New Roman" w:cs="Times New Roman"/>
          <w:color w:val="0070C0"/>
          <w:sz w:val="20"/>
          <w:szCs w:val="20"/>
        </w:rPr>
      </w:pPr>
      <w:r>
        <w:rPr>
          <w:rFonts w:ascii="Macedonian Tms New" w:hAnsi="Macedonian Tms New" w:cs="Times New Roman"/>
          <w:color w:val="0070C0"/>
          <w:sz w:val="20"/>
          <w:szCs w:val="20"/>
        </w:rPr>
        <w:tab/>
        <w:t>склеродермата  ннд</w:t>
      </w:r>
      <w:r>
        <w:rPr>
          <w:rFonts w:ascii="Times New Roman" w:hAnsi="Times New Roman" w:cs="Times New Roman"/>
          <w:color w:val="0070C0"/>
          <w:sz w:val="20"/>
          <w:szCs w:val="20"/>
        </w:rPr>
        <w:t>-</w:t>
      </w:r>
      <w:hyperlink r:id="rId77" w:history="1">
        <w:r>
          <w:rPr>
            <w:rFonts w:ascii="Times New Roman" w:hAnsi="Times New Roman" w:cs="Times New Roman"/>
            <w:b/>
            <w:bCs/>
            <w:color w:val="0070C0"/>
            <w:sz w:val="20"/>
            <w:szCs w:val="20"/>
          </w:rPr>
          <w:t>Ц</w:t>
        </w:r>
      </w:hyperlink>
      <w:r>
        <w:rPr>
          <w:rFonts w:ascii="Times New Roman" w:hAnsi="Times New Roman" w:cs="Times New Roman"/>
          <w:color w:val="0070C0"/>
          <w:sz w:val="20"/>
          <w:szCs w:val="20"/>
        </w:rPr>
        <w:t>.</w:t>
      </w:r>
    </w:p>
    <w:p w:rsidR="00996787" w:rsidRPr="008B6F4E" w:rsidRDefault="00996787" w:rsidP="008B6F4E">
      <w:pPr>
        <w:widowControl w:val="0"/>
        <w:tabs>
          <w:tab w:val="left" w:pos="220"/>
          <w:tab w:val="left" w:pos="720"/>
        </w:tabs>
        <w:autoSpaceDE w:val="0"/>
        <w:autoSpaceDN w:val="0"/>
        <w:adjustRightInd w:val="0"/>
        <w:rPr>
          <w:rFonts w:ascii="Times New Roman" w:hAnsi="Times New Roman" w:cs="Times New Roman"/>
          <w:sz w:val="20"/>
          <w:szCs w:val="20"/>
        </w:rPr>
      </w:pPr>
    </w:p>
    <w:p w:rsidR="00996787" w:rsidRPr="008B6F4E" w:rsidRDefault="005B3FEB" w:rsidP="008B6F4E">
      <w:pPr>
        <w:widowControl w:val="0"/>
        <w:tabs>
          <w:tab w:val="left" w:pos="220"/>
          <w:tab w:val="left" w:pos="720"/>
        </w:tabs>
        <w:autoSpaceDE w:val="0"/>
        <w:autoSpaceDN w:val="0"/>
        <w:adjustRightInd w:val="0"/>
        <w:jc w:val="center"/>
        <w:rPr>
          <w:rFonts w:ascii="Times New Roman" w:hAnsi="Times New Roman" w:cs="Times New Roman"/>
          <w:sz w:val="20"/>
          <w:szCs w:val="20"/>
        </w:rPr>
      </w:pPr>
      <w:r>
        <w:rPr>
          <w:rFonts w:ascii="Macedonian Tms New" w:hAnsi="Macedonian Tms New" w:cs="Times New Roman"/>
          <w:b/>
          <w:color w:val="0070C0"/>
          <w:sz w:val="22"/>
          <w:szCs w:val="22"/>
        </w:rPr>
        <w:t>РЕФЕРЕНЦИ</w:t>
      </w:r>
    </w:p>
    <w:p w:rsidR="00996787" w:rsidRDefault="00996787" w:rsidP="008B6F4E">
      <w:pPr>
        <w:widowControl w:val="0"/>
        <w:tabs>
          <w:tab w:val="left" w:pos="220"/>
          <w:tab w:val="left" w:pos="720"/>
        </w:tabs>
        <w:autoSpaceDE w:val="0"/>
        <w:autoSpaceDN w:val="0"/>
        <w:adjustRightInd w:val="0"/>
        <w:ind w:left="720"/>
        <w:rPr>
          <w:rFonts w:ascii="Times New Roman" w:hAnsi="Times New Roman" w:cs="Times New Roman"/>
          <w:sz w:val="20"/>
          <w:szCs w:val="20"/>
        </w:rPr>
      </w:pPr>
    </w:p>
    <w:p w:rsidR="00996787" w:rsidRPr="008B6F4E" w:rsidRDefault="005B3FEB" w:rsidP="000463AC">
      <w:pPr>
        <w:widowControl w:val="0"/>
        <w:numPr>
          <w:ilvl w:val="0"/>
          <w:numId w:val="500"/>
        </w:numPr>
        <w:tabs>
          <w:tab w:val="left" w:pos="220"/>
          <w:tab w:val="left" w:pos="720"/>
        </w:tabs>
        <w:autoSpaceDE w:val="0"/>
        <w:autoSpaceDN w:val="0"/>
        <w:adjustRightInd w:val="0"/>
        <w:ind w:left="360"/>
        <w:rPr>
          <w:rFonts w:ascii="Times New Roman" w:hAnsi="Times New Roman" w:cs="Times New Roman"/>
          <w:color w:val="0070C0"/>
          <w:sz w:val="20"/>
          <w:szCs w:val="20"/>
        </w:rPr>
      </w:pPr>
      <w:r>
        <w:rPr>
          <w:rFonts w:ascii="Times New Roman" w:hAnsi="Times New Roman" w:cs="Times New Roman"/>
          <w:color w:val="0070C0"/>
          <w:sz w:val="20"/>
          <w:szCs w:val="20"/>
        </w:rPr>
        <w:t xml:space="preserve">Сцлеродерма. Орпханет ОРПХА801 </w:t>
      </w:r>
    </w:p>
    <w:p w:rsidR="00996787" w:rsidRPr="008B6F4E" w:rsidRDefault="005B3FEB" w:rsidP="000463AC">
      <w:pPr>
        <w:widowControl w:val="0"/>
        <w:numPr>
          <w:ilvl w:val="0"/>
          <w:numId w:val="500"/>
        </w:numPr>
        <w:tabs>
          <w:tab w:val="left" w:pos="220"/>
          <w:tab w:val="left" w:pos="720"/>
        </w:tabs>
        <w:autoSpaceDE w:val="0"/>
        <w:autoSpaceDN w:val="0"/>
        <w:adjustRightInd w:val="0"/>
        <w:ind w:left="360"/>
        <w:rPr>
          <w:rFonts w:ascii="Times New Roman" w:hAnsi="Times New Roman" w:cs="Times New Roman"/>
          <w:color w:val="0070C0"/>
          <w:sz w:val="20"/>
          <w:szCs w:val="20"/>
        </w:rPr>
      </w:pPr>
      <w:r>
        <w:rPr>
          <w:rFonts w:ascii="Times New Roman" w:hAnsi="Times New Roman" w:cs="Times New Roman"/>
          <w:color w:val="0070C0"/>
          <w:sz w:val="20"/>
          <w:szCs w:val="20"/>
        </w:rPr>
        <w:t>Сѕстемиц сцлеросис. Орпханет ОРПХА90291</w:t>
      </w:r>
    </w:p>
    <w:p w:rsidR="00996787" w:rsidRDefault="005B3FEB" w:rsidP="000463AC">
      <w:pPr>
        <w:widowControl w:val="0"/>
        <w:numPr>
          <w:ilvl w:val="0"/>
          <w:numId w:val="500"/>
        </w:numPr>
        <w:tabs>
          <w:tab w:val="left" w:pos="220"/>
          <w:tab w:val="left" w:pos="720"/>
        </w:tabs>
        <w:autoSpaceDE w:val="0"/>
        <w:autoSpaceDN w:val="0"/>
        <w:adjustRightInd w:val="0"/>
        <w:ind w:left="360"/>
        <w:rPr>
          <w:rFonts w:ascii="Times New Roman" w:hAnsi="Times New Roman" w:cs="Times New Roman"/>
          <w:color w:val="0070C0"/>
          <w:sz w:val="20"/>
          <w:szCs w:val="20"/>
        </w:rPr>
      </w:pPr>
      <w:r>
        <w:rPr>
          <w:rFonts w:ascii="Times New Roman" w:hAnsi="Times New Roman" w:cs="Times New Roman"/>
          <w:color w:val="0070C0"/>
          <w:sz w:val="20"/>
          <w:szCs w:val="20"/>
        </w:rPr>
        <w:t>Коњал-Биелецка О, Ландењ</w:t>
      </w:r>
      <w:r w:rsidR="00996787" w:rsidRPr="008B6F4E">
        <w:rPr>
          <w:rFonts w:ascii="Times New Roman" w:hAnsi="Times New Roman" w:cs="Times New Roman"/>
          <w:color w:val="0070C0"/>
          <w:sz w:val="20"/>
          <w:szCs w:val="20"/>
        </w:rPr>
        <w:t>é</w:t>
      </w:r>
      <w:r>
        <w:rPr>
          <w:rFonts w:ascii="Times New Roman" w:hAnsi="Times New Roman" w:cs="Times New Roman"/>
          <w:color w:val="0070C0"/>
          <w:sz w:val="20"/>
          <w:szCs w:val="20"/>
        </w:rPr>
        <w:t xml:space="preserve"> Р, Авоуац Ј, Цхњиеско С, Миниати И, Цзирјак Л, Цлементс П, Дентон Ц, Фарге Д,</w:t>
      </w:r>
    </w:p>
    <w:p w:rsidR="00996787" w:rsidRDefault="005B3FEB" w:rsidP="008B6F4E">
      <w:pPr>
        <w:widowControl w:val="0"/>
        <w:tabs>
          <w:tab w:val="left" w:pos="220"/>
          <w:tab w:val="left" w:pos="720"/>
        </w:tabs>
        <w:autoSpaceDE w:val="0"/>
        <w:autoSpaceDN w:val="0"/>
        <w:adjustRightInd w:val="0"/>
        <w:ind w:left="220"/>
        <w:rPr>
          <w:rFonts w:ascii="Times New Roman" w:hAnsi="Times New Roman" w:cs="Times New Roman"/>
          <w:color w:val="0070C0"/>
          <w:sz w:val="20"/>
          <w:szCs w:val="20"/>
        </w:rPr>
      </w:pPr>
      <w:r>
        <w:rPr>
          <w:rFonts w:ascii="Times New Roman" w:hAnsi="Times New Roman" w:cs="Times New Roman"/>
          <w:color w:val="0070C0"/>
          <w:sz w:val="20"/>
          <w:szCs w:val="20"/>
        </w:rPr>
        <w:t>Флигелстоне К, Ф</w:t>
      </w:r>
      <w:r w:rsidR="00996787" w:rsidRPr="008B6F4E">
        <w:rPr>
          <w:rFonts w:ascii="Times New Roman" w:hAnsi="Times New Roman" w:cs="Times New Roman"/>
          <w:color w:val="0070C0"/>
          <w:sz w:val="20"/>
          <w:szCs w:val="20"/>
        </w:rPr>
        <w:t>ö</w:t>
      </w:r>
      <w:r>
        <w:rPr>
          <w:rFonts w:ascii="Times New Roman" w:hAnsi="Times New Roman" w:cs="Times New Roman"/>
          <w:color w:val="0070C0"/>
          <w:sz w:val="20"/>
          <w:szCs w:val="20"/>
        </w:rPr>
        <w:t>лдвари И, Фурст ДЕ, М</w:t>
      </w:r>
      <w:r w:rsidR="00996787" w:rsidRPr="008B6F4E">
        <w:rPr>
          <w:rFonts w:ascii="Times New Roman" w:hAnsi="Times New Roman" w:cs="Times New Roman"/>
          <w:color w:val="0070C0"/>
          <w:sz w:val="20"/>
          <w:szCs w:val="20"/>
        </w:rPr>
        <w:t>ü</w:t>
      </w:r>
      <w:r>
        <w:rPr>
          <w:rFonts w:ascii="Times New Roman" w:hAnsi="Times New Roman" w:cs="Times New Roman"/>
          <w:color w:val="0070C0"/>
          <w:sz w:val="20"/>
          <w:szCs w:val="20"/>
        </w:rPr>
        <w:t xml:space="preserve">ллер-Ладнер У, Сеиболд Ј, Силвер РМ, Такехара К, Тотх БГ, Тѕндалл А, Валентини Г, ван ден Хооген Ф, Њиглеѕ Ф, Зулиан Ф, Матуцци-Цериниц М, ЕУСТАР Цо-Аутхорс. ЕУЛАР рецоммендатионс фор тхе треатмент оф сѕстемиц сцлеросис: а репорт фром тхе ЕУЛАР Сцлеродерма Триалс анд Ресеарцх гроуп (ЕУСТАР). Анн Рхеум Дис 2009 Маѕ;68(5):620-8. </w:t>
      </w:r>
      <w:hyperlink r:id="rId78" w:history="1">
        <w:r>
          <w:rPr>
            <w:rFonts w:ascii="Times New Roman" w:hAnsi="Times New Roman" w:cs="Times New Roman"/>
            <w:b/>
            <w:bCs/>
            <w:color w:val="0070C0"/>
            <w:sz w:val="20"/>
            <w:szCs w:val="20"/>
          </w:rPr>
          <w:t>ПубМед</w:t>
        </w:r>
      </w:hyperlink>
    </w:p>
    <w:p w:rsidR="00996787" w:rsidRDefault="005B3FEB" w:rsidP="000463AC">
      <w:pPr>
        <w:widowControl w:val="0"/>
        <w:numPr>
          <w:ilvl w:val="0"/>
          <w:numId w:val="501"/>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Љуиллинан НП, Дентон ЦП. Дисеасе-модифѕинг треатмент ин сѕстемиц сцлеросис: цуррент статус. Цурр Опин Рхеуматол</w:t>
      </w:r>
    </w:p>
    <w:p w:rsidR="00996787" w:rsidRDefault="005B3FEB" w:rsidP="008B6F4E">
      <w:pPr>
        <w:widowControl w:val="0"/>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ab/>
        <w:t xml:space="preserve">2009 Нов;21(6):636-41. </w:t>
      </w:r>
      <w:hyperlink r:id="rId79" w:history="1">
        <w:r>
          <w:rPr>
            <w:rFonts w:ascii="Times New Roman" w:hAnsi="Times New Roman" w:cs="Times New Roman"/>
            <w:b/>
            <w:bCs/>
            <w:color w:val="0070C0"/>
            <w:sz w:val="20"/>
            <w:szCs w:val="20"/>
          </w:rPr>
          <w:t>ПубМед</w:t>
        </w:r>
      </w:hyperlink>
    </w:p>
    <w:p w:rsidR="00996787" w:rsidRPr="002F1CED" w:rsidRDefault="005B3FEB" w:rsidP="000463AC">
      <w:pPr>
        <w:widowControl w:val="0"/>
        <w:numPr>
          <w:ilvl w:val="0"/>
          <w:numId w:val="502"/>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Аутхорс: Петтерссон, Артицле ИД: ебм00445 (021.040)</w:t>
      </w:r>
      <w:r w:rsidR="00996787" w:rsidRPr="006D799C">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977346" w:rsidRDefault="005B3FEB" w:rsidP="000463AC">
      <w:pPr>
        <w:numPr>
          <w:ilvl w:val="0"/>
          <w:numId w:val="339"/>
        </w:numPr>
        <w:spacing w:before="480"/>
        <w:rPr>
          <w:b/>
          <w:bCs/>
          <w:color w:val="0070C0"/>
        </w:rPr>
      </w:pPr>
      <w:r>
        <w:rPr>
          <w:rFonts w:ascii="Times New Roman" w:hAnsi="Times New Roman" w:cs="Times New Roman"/>
          <w:b/>
          <w:bCs/>
          <w:color w:val="0070C0"/>
          <w:sz w:val="20"/>
          <w:szCs w:val="20"/>
        </w:rPr>
        <w:t xml:space="preserve">ЕБМ Гуиделинес, </w:t>
      </w:r>
      <w:hyperlink r:id="rId80" w:history="1">
        <w:r>
          <w:rPr>
            <w:rStyle w:val="Hyperlink"/>
            <w:rFonts w:ascii="Times New Roman" w:hAnsi="Times New Roman"/>
            <w:b/>
            <w:bCs/>
            <w:color w:val="0070C0"/>
            <w:sz w:val="20"/>
            <w:szCs w:val="20"/>
          </w:rPr>
          <w:t>хттп://њњњ.ебм-гуиделинес.цом</w:t>
        </w:r>
      </w:hyperlink>
      <w:r>
        <w:rPr>
          <w:rFonts w:ascii="Times New Roman" w:hAnsi="Times New Roman" w:cs="Times New Roman"/>
          <w:b/>
          <w:bCs/>
          <w:color w:val="0070C0"/>
          <w:sz w:val="20"/>
          <w:szCs w:val="20"/>
        </w:rPr>
        <w:t>, 15.12.2010</w:t>
      </w:r>
    </w:p>
    <w:p w:rsidR="00996787" w:rsidRPr="00977346" w:rsidRDefault="005B3FEB" w:rsidP="000463AC">
      <w:pPr>
        <w:numPr>
          <w:ilvl w:val="0"/>
          <w:numId w:val="339"/>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на 4 години.</w:t>
      </w:r>
    </w:p>
    <w:p w:rsidR="00996787" w:rsidRDefault="005B3FEB" w:rsidP="000463AC">
      <w:pPr>
        <w:numPr>
          <w:ilvl w:val="0"/>
          <w:numId w:val="339"/>
        </w:numPr>
        <w:spacing w:after="480"/>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во 2014 г.  </w:t>
      </w:r>
    </w:p>
    <w:p w:rsidR="00996787" w:rsidRDefault="00996787" w:rsidP="00164744">
      <w:pPr>
        <w:spacing w:after="480"/>
        <w:ind w:left="423"/>
        <w:rPr>
          <w:rFonts w:ascii="Macedonian Tms" w:hAnsi="Macedonian Tms" w:cs="Macedonian Tms"/>
          <w:b/>
          <w:bCs/>
          <w:color w:val="0070C0"/>
          <w:sz w:val="20"/>
          <w:szCs w:val="20"/>
          <w:lang w:val="pt-BR"/>
        </w:rPr>
      </w:pPr>
    </w:p>
    <w:p w:rsidR="00996787" w:rsidRDefault="00996787" w:rsidP="00164744">
      <w:pPr>
        <w:spacing w:after="480"/>
        <w:ind w:left="423"/>
        <w:rPr>
          <w:rFonts w:ascii="Macedonian Tms" w:hAnsi="Macedonian Tms" w:cs="Macedonian Tms"/>
          <w:b/>
          <w:bCs/>
          <w:color w:val="0070C0"/>
          <w:sz w:val="20"/>
          <w:szCs w:val="20"/>
          <w:lang w:val="pt-BR"/>
        </w:rPr>
      </w:pPr>
    </w:p>
    <w:p w:rsidR="00996787" w:rsidRDefault="00996787" w:rsidP="00164744">
      <w:pPr>
        <w:spacing w:after="480"/>
        <w:ind w:left="423"/>
        <w:rPr>
          <w:rFonts w:ascii="Macedonian Tms" w:hAnsi="Macedonian Tms" w:cs="Macedonian Tms"/>
          <w:b/>
          <w:bCs/>
          <w:color w:val="0070C0"/>
          <w:sz w:val="20"/>
          <w:szCs w:val="20"/>
          <w:lang w:val="pt-BR"/>
        </w:rPr>
      </w:pPr>
    </w:p>
    <w:p w:rsidR="00996787" w:rsidRDefault="00996787" w:rsidP="00164744">
      <w:pPr>
        <w:spacing w:after="480"/>
        <w:ind w:left="423"/>
        <w:rPr>
          <w:rFonts w:ascii="Macedonian Tms" w:hAnsi="Macedonian Tms" w:cs="Macedonian Tms"/>
          <w:b/>
          <w:bCs/>
          <w:color w:val="0070C0"/>
          <w:sz w:val="20"/>
          <w:szCs w:val="20"/>
          <w:lang w:val="pt-BR"/>
        </w:rPr>
      </w:pPr>
    </w:p>
    <w:p w:rsidR="00996787" w:rsidRDefault="00996787" w:rsidP="00164744">
      <w:pPr>
        <w:spacing w:after="480"/>
        <w:ind w:left="423"/>
        <w:rPr>
          <w:rFonts w:ascii="Macedonian Tms" w:hAnsi="Macedonian Tms" w:cs="Macedonian Tms"/>
          <w:b/>
          <w:bCs/>
          <w:color w:val="0070C0"/>
          <w:sz w:val="20"/>
          <w:szCs w:val="20"/>
          <w:lang w:val="pt-BR"/>
        </w:rPr>
      </w:pPr>
    </w:p>
    <w:p w:rsidR="00996787" w:rsidRDefault="00996787" w:rsidP="00164744">
      <w:pPr>
        <w:spacing w:after="480"/>
        <w:ind w:left="423"/>
        <w:rPr>
          <w:rFonts w:ascii="Macedonian Tms" w:hAnsi="Macedonian Tms" w:cs="Macedonian Tms"/>
          <w:b/>
          <w:bCs/>
          <w:color w:val="0070C0"/>
          <w:sz w:val="20"/>
          <w:szCs w:val="20"/>
          <w:lang w:val="pt-BR"/>
        </w:rPr>
      </w:pPr>
    </w:p>
    <w:p w:rsidR="00996787" w:rsidRPr="000463AC" w:rsidRDefault="00996787" w:rsidP="00164744">
      <w:pPr>
        <w:spacing w:after="480"/>
        <w:ind w:left="423"/>
        <w:rPr>
          <w:rFonts w:ascii="Calibri" w:hAnsi="Calibri" w:cs="Macedonian Tms"/>
          <w:b/>
          <w:bCs/>
          <w:color w:val="0070C0"/>
          <w:sz w:val="20"/>
          <w:szCs w:val="20"/>
          <w:lang w:val="mk-MK"/>
        </w:rPr>
      </w:pPr>
    </w:p>
    <w:p w:rsidR="00996787" w:rsidRPr="000463AC" w:rsidRDefault="00996787" w:rsidP="00164744">
      <w:pPr>
        <w:spacing w:after="480"/>
        <w:ind w:left="423"/>
        <w:rPr>
          <w:rFonts w:ascii="Calibri" w:hAnsi="Calibri" w:cs="Macedonian Tms"/>
          <w:b/>
          <w:bCs/>
          <w:color w:val="0070C0"/>
          <w:sz w:val="20"/>
          <w:szCs w:val="20"/>
          <w:lang w:val="mk-MK"/>
        </w:rPr>
      </w:pPr>
    </w:p>
    <w:p w:rsidR="00996787" w:rsidRPr="003B0636" w:rsidRDefault="005B3FEB" w:rsidP="00FA2995">
      <w:pPr>
        <w:pBdr>
          <w:top w:val="single" w:sz="4" w:space="1" w:color="auto"/>
          <w:left w:val="single" w:sz="4" w:space="4" w:color="auto"/>
          <w:bottom w:val="single" w:sz="4" w:space="1" w:color="auto"/>
          <w:right w:val="single" w:sz="4" w:space="4" w:color="auto"/>
        </w:pBdr>
        <w:shd w:val="clear" w:color="auto" w:fill="E6E6E6"/>
        <w:spacing w:before="360" w:after="480"/>
        <w:jc w:val="center"/>
        <w:rPr>
          <w:b/>
          <w:bCs/>
        </w:rPr>
      </w:pPr>
      <w:r>
        <w:rPr>
          <w:b/>
          <w:bCs/>
        </w:rPr>
        <w:t>РАЅНАУД-</w:t>
      </w:r>
      <w:r>
        <w:rPr>
          <w:rFonts w:ascii="Macedonian Tms" w:hAnsi="Macedonian Tms"/>
          <w:b/>
          <w:bCs/>
        </w:rPr>
        <w:t>ФЕНОМЕН И АКРОЦИЈАНОЗА</w:t>
      </w:r>
    </w:p>
    <w:p w:rsidR="00996787" w:rsidRPr="00E128C0" w:rsidRDefault="005B3FEB" w:rsidP="001A5B3C">
      <w:pPr>
        <w:jc w:val="both"/>
        <w:rPr>
          <w:rFonts w:ascii="Macedonian Tms" w:hAnsi="Macedonian Tms" w:cs="Macedonian Tms"/>
          <w:color w:val="0070C0"/>
          <w:sz w:val="20"/>
          <w:szCs w:val="20"/>
        </w:rPr>
      </w:pPr>
      <w:r>
        <w:rPr>
          <w:rFonts w:ascii="Macedonian Tms" w:hAnsi="Macedonian Tms" w:cs="Macedonian Tms"/>
          <w:color w:val="0070C0"/>
          <w:sz w:val="20"/>
          <w:szCs w:val="20"/>
        </w:rPr>
        <w:t>МБД Упатство</w:t>
      </w:r>
    </w:p>
    <w:p w:rsidR="00996787" w:rsidRPr="00E128C0" w:rsidRDefault="005B3FEB" w:rsidP="001A5B3C">
      <w:pPr>
        <w:jc w:val="both"/>
        <w:rPr>
          <w:rFonts w:ascii="Macedonian Tms" w:hAnsi="Macedonian Tms" w:cs="Macedonian Tms"/>
          <w:color w:val="0070C0"/>
          <w:sz w:val="20"/>
          <w:szCs w:val="20"/>
        </w:rPr>
      </w:pPr>
      <w:r>
        <w:rPr>
          <w:rFonts w:ascii="Macedonian Tms" w:hAnsi="Macedonian Tms" w:cs="Macedonian Tms"/>
          <w:color w:val="0070C0"/>
          <w:sz w:val="20"/>
          <w:szCs w:val="20"/>
        </w:rPr>
        <w:t>06.04.2009</w:t>
      </w:r>
    </w:p>
    <w:p w:rsidR="00996787" w:rsidRPr="00B24E07" w:rsidRDefault="005B3FEB" w:rsidP="000463AC">
      <w:pPr>
        <w:numPr>
          <w:ilvl w:val="0"/>
          <w:numId w:val="207"/>
        </w:numPr>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B24E07" w:rsidRDefault="005B3FEB" w:rsidP="000463AC">
      <w:pPr>
        <w:numPr>
          <w:ilvl w:val="0"/>
          <w:numId w:val="207"/>
        </w:numPr>
        <w:jc w:val="both"/>
        <w:rPr>
          <w:rFonts w:ascii="Macedonian Tms" w:hAnsi="Macedonian Tms" w:cs="Macedonian Tms"/>
          <w:sz w:val="20"/>
          <w:szCs w:val="20"/>
          <w:u w:val="single"/>
        </w:rPr>
      </w:pPr>
      <w:r>
        <w:rPr>
          <w:rFonts w:ascii="Macedonian Tms" w:hAnsi="Macedonian Tms" w:cs="Macedonian Tms"/>
          <w:sz w:val="20"/>
          <w:szCs w:val="20"/>
          <w:u w:val="single"/>
        </w:rPr>
        <w:t>Клиничка слика</w:t>
      </w:r>
    </w:p>
    <w:p w:rsidR="00996787" w:rsidRPr="00B24E07" w:rsidRDefault="005B3FEB" w:rsidP="000463AC">
      <w:pPr>
        <w:numPr>
          <w:ilvl w:val="0"/>
          <w:numId w:val="207"/>
        </w:numPr>
        <w:jc w:val="both"/>
        <w:rPr>
          <w:rFonts w:ascii="Macedonian Tms" w:hAnsi="Macedonian Tms" w:cs="Macedonian Tms"/>
          <w:sz w:val="20"/>
          <w:szCs w:val="20"/>
          <w:u w:val="single"/>
        </w:rPr>
      </w:pPr>
      <w:r>
        <w:rPr>
          <w:rFonts w:ascii="Macedonian Tms" w:hAnsi="Macedonian Tms" w:cs="Macedonian Tms"/>
          <w:sz w:val="20"/>
          <w:szCs w:val="20"/>
          <w:u w:val="single"/>
        </w:rPr>
        <w:t>Диференцијална дијагноза</w:t>
      </w:r>
    </w:p>
    <w:p w:rsidR="00996787" w:rsidRPr="00B24E07" w:rsidRDefault="005B3FEB" w:rsidP="000463AC">
      <w:pPr>
        <w:numPr>
          <w:ilvl w:val="0"/>
          <w:numId w:val="207"/>
        </w:numPr>
        <w:jc w:val="both"/>
        <w:rPr>
          <w:rFonts w:ascii="Macedonian Tms" w:hAnsi="Macedonian Tms" w:cs="Macedonian Tms"/>
          <w:sz w:val="20"/>
          <w:szCs w:val="20"/>
          <w:u w:val="single"/>
          <w:lang w:val="pl-PL"/>
        </w:rPr>
      </w:pPr>
      <w:r>
        <w:rPr>
          <w:rFonts w:ascii="Macedonian Tms" w:hAnsi="Macedonian Tms" w:cs="Macedonian Tms"/>
          <w:sz w:val="20"/>
          <w:szCs w:val="20"/>
          <w:u w:val="single"/>
          <w:lang w:val="pl-PL"/>
        </w:rPr>
        <w:t>Симптоми и знаци на системска болест</w:t>
      </w:r>
    </w:p>
    <w:p w:rsidR="00996787" w:rsidRPr="00B24E07" w:rsidRDefault="005B3FEB" w:rsidP="000463AC">
      <w:pPr>
        <w:numPr>
          <w:ilvl w:val="0"/>
          <w:numId w:val="207"/>
        </w:numPr>
        <w:jc w:val="both"/>
        <w:rPr>
          <w:rFonts w:ascii="Macedonian Tms" w:hAnsi="Macedonian Tms" w:cs="Macedonian Tms"/>
          <w:sz w:val="20"/>
          <w:szCs w:val="20"/>
          <w:u w:val="single"/>
        </w:rPr>
      </w:pPr>
      <w:r>
        <w:rPr>
          <w:rFonts w:ascii="Macedonian Tms" w:hAnsi="Macedonian Tms" w:cs="Macedonian Tms"/>
          <w:sz w:val="20"/>
          <w:szCs w:val="20"/>
          <w:u w:val="single"/>
        </w:rPr>
        <w:t>Лабораториски испитувања</w:t>
      </w:r>
    </w:p>
    <w:p w:rsidR="00996787" w:rsidRPr="00B24E07" w:rsidRDefault="005B3FEB" w:rsidP="000463AC">
      <w:pPr>
        <w:numPr>
          <w:ilvl w:val="0"/>
          <w:numId w:val="207"/>
        </w:numPr>
        <w:jc w:val="both"/>
        <w:rPr>
          <w:rFonts w:ascii="Macedonian Tms" w:hAnsi="Macedonian Tms" w:cs="Macedonian Tms"/>
          <w:sz w:val="20"/>
          <w:szCs w:val="20"/>
          <w:u w:val="single"/>
        </w:rPr>
      </w:pPr>
      <w:r>
        <w:rPr>
          <w:rFonts w:ascii="Macedonian Tms" w:hAnsi="Macedonian Tms" w:cs="Macedonian Tms"/>
          <w:sz w:val="20"/>
          <w:szCs w:val="20"/>
          <w:u w:val="single"/>
        </w:rPr>
        <w:t>Терапија</w:t>
      </w:r>
    </w:p>
    <w:p w:rsidR="00996787" w:rsidRPr="00B24E07" w:rsidRDefault="005B3FEB" w:rsidP="000463AC">
      <w:pPr>
        <w:numPr>
          <w:ilvl w:val="0"/>
          <w:numId w:val="207"/>
        </w:numPr>
        <w:jc w:val="both"/>
        <w:rPr>
          <w:rFonts w:ascii="Macedonian Tms" w:hAnsi="Macedonian Tms" w:cs="Macedonian Tms"/>
          <w:sz w:val="20"/>
          <w:szCs w:val="20"/>
          <w:u w:val="single"/>
          <w:lang w:val="pl-PL"/>
        </w:rPr>
      </w:pPr>
      <w:r>
        <w:rPr>
          <w:rFonts w:ascii="Macedonian Tms" w:hAnsi="Macedonian Tms" w:cs="Macedonian Tms"/>
          <w:sz w:val="20"/>
          <w:szCs w:val="20"/>
          <w:u w:val="single"/>
          <w:lang w:val="pl-PL"/>
        </w:rPr>
        <w:t>Индикации за испраќање кај специјалист</w:t>
      </w:r>
    </w:p>
    <w:p w:rsidR="00996787" w:rsidRDefault="005B3FEB" w:rsidP="000463AC">
      <w:pPr>
        <w:numPr>
          <w:ilvl w:val="0"/>
          <w:numId w:val="207"/>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сознанија</w:t>
      </w:r>
    </w:p>
    <w:p w:rsidR="00996787" w:rsidRPr="00B24E07" w:rsidRDefault="00996787" w:rsidP="006C02B5">
      <w:pPr>
        <w:ind w:left="357"/>
        <w:jc w:val="both"/>
        <w:rPr>
          <w:rFonts w:ascii="Macedonian Tms" w:hAnsi="Macedonian Tms" w:cs="Macedonian Tms"/>
          <w:sz w:val="20"/>
          <w:szCs w:val="20"/>
          <w:u w:val="single"/>
        </w:rPr>
      </w:pP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996787" w:rsidRPr="006C02B5" w:rsidRDefault="005B3FEB" w:rsidP="000463AC">
      <w:pPr>
        <w:numPr>
          <w:ilvl w:val="0"/>
          <w:numId w:val="208"/>
        </w:numPr>
        <w:jc w:val="both"/>
        <w:rPr>
          <w:rFonts w:ascii="Macedonian Tms" w:hAnsi="Macedonian Tms" w:cs="Macedonian Tms"/>
          <w:color w:val="0070C0"/>
          <w:sz w:val="20"/>
          <w:szCs w:val="20"/>
        </w:rPr>
      </w:pPr>
      <w:r>
        <w:rPr>
          <w:rFonts w:ascii="Times New Roman" w:hAnsi="Times New Roman" w:cs="Times New Roman"/>
          <w:color w:val="0070C0"/>
          <w:sz w:val="20"/>
          <w:szCs w:val="20"/>
        </w:rPr>
        <w:t>Раѕнауд</w:t>
      </w:r>
      <w:r>
        <w:rPr>
          <w:rFonts w:ascii="Macedonian Tms" w:hAnsi="Macedonian Tms" w:cs="Macedonian Tms"/>
          <w:color w:val="0070C0"/>
          <w:sz w:val="20"/>
          <w:szCs w:val="20"/>
        </w:rPr>
        <w:t xml:space="preserve"> феномен  се разликува од акроцијаноза.</w:t>
      </w:r>
    </w:p>
    <w:p w:rsidR="00996787" w:rsidRPr="00434C8D" w:rsidRDefault="005B3FEB" w:rsidP="000463AC">
      <w:pPr>
        <w:numPr>
          <w:ilvl w:val="0"/>
          <w:numId w:val="208"/>
        </w:numPr>
        <w:jc w:val="both"/>
        <w:rPr>
          <w:rFonts w:ascii="Macedonian Tms" w:hAnsi="Macedonian Tms" w:cs="Macedonian Tms"/>
          <w:sz w:val="20"/>
          <w:szCs w:val="20"/>
        </w:rPr>
      </w:pPr>
      <w:r>
        <w:rPr>
          <w:rFonts w:ascii="Macedonian Tms" w:hAnsi="Macedonian Tms" w:cs="Macedonian Tms"/>
          <w:sz w:val="20"/>
          <w:szCs w:val="20"/>
        </w:rPr>
        <w:t xml:space="preserve">Да се идентифицират пациенти со системска болест на сврзното ткиво кои покажуват знаци на </w:t>
      </w:r>
      <w:r>
        <w:rPr>
          <w:rFonts w:ascii="Times New Roman" w:hAnsi="Times New Roman" w:cs="Times New Roman"/>
          <w:color w:val="0070C0"/>
          <w:sz w:val="20"/>
          <w:szCs w:val="20"/>
        </w:rPr>
        <w:t>Раѕнауд</w:t>
      </w:r>
      <w:r>
        <w:rPr>
          <w:rFonts w:ascii="Macedonian Tms" w:hAnsi="Macedonian Tms" w:cs="Macedonian Tms"/>
          <w:sz w:val="20"/>
          <w:szCs w:val="20"/>
        </w:rPr>
        <w:t xml:space="preserve"> феномен</w:t>
      </w:r>
    </w:p>
    <w:p w:rsidR="00996787" w:rsidRPr="00F4366F" w:rsidRDefault="005B3FEB" w:rsidP="000463AC">
      <w:pPr>
        <w:numPr>
          <w:ilvl w:val="0"/>
          <w:numId w:val="208"/>
        </w:numPr>
        <w:jc w:val="both"/>
        <w:rPr>
          <w:rFonts w:ascii="Macedonian Tms" w:hAnsi="Macedonian Tms" w:cs="Macedonian Tms"/>
          <w:color w:val="0070C0"/>
          <w:sz w:val="20"/>
          <w:szCs w:val="20"/>
          <w:lang w:val="it-IT"/>
        </w:rPr>
      </w:pPr>
      <w:r>
        <w:rPr>
          <w:rFonts w:ascii="Macedonian Tms" w:hAnsi="Macedonian Tms" w:cs="Macedonian Tms"/>
          <w:sz w:val="20"/>
          <w:szCs w:val="20"/>
          <w:lang w:val="it-IT"/>
        </w:rPr>
        <w:t xml:space="preserve">Да се идентифицират случаи предизвикани од “вибрациона болест” </w:t>
      </w:r>
      <w:r>
        <w:rPr>
          <w:rFonts w:ascii="Macedonian Tms" w:hAnsi="Macedonian Tms" w:cs="Macedonian Tms"/>
          <w:color w:val="0070C0"/>
          <w:sz w:val="20"/>
          <w:szCs w:val="20"/>
          <w:lang w:val="it-IT"/>
        </w:rPr>
        <w:t>(денес е ретка: бравари, шумски работници)</w:t>
      </w:r>
    </w:p>
    <w:p w:rsidR="00996787" w:rsidRPr="00EB322E" w:rsidRDefault="005B3FEB" w:rsidP="00FA2995">
      <w:pPr>
        <w:pStyle w:val="Heading1"/>
        <w:keepNext w:val="0"/>
        <w:spacing w:before="480" w:after="480"/>
        <w:jc w:val="center"/>
        <w:rPr>
          <w:rFonts w:ascii="Macedonian Tms" w:hAnsi="Macedonian Tms" w:cs="Macedonian Tms"/>
          <w:sz w:val="22"/>
          <w:szCs w:val="22"/>
          <w:lang w:val="sv-SE"/>
        </w:rPr>
      </w:pPr>
      <w:r>
        <w:rPr>
          <w:rFonts w:ascii="Macedonian Tms" w:hAnsi="Macedonian Tms" w:cs="Macedonian Tms"/>
          <w:sz w:val="22"/>
          <w:szCs w:val="22"/>
          <w:lang w:val="sv-SE"/>
        </w:rPr>
        <w:t>КЛИНИЧКА СЛИКА</w:t>
      </w:r>
    </w:p>
    <w:p w:rsidR="00996787" w:rsidRPr="00B713E9" w:rsidRDefault="005B3FEB" w:rsidP="00FA2995">
      <w:pPr>
        <w:spacing w:before="360" w:after="360"/>
        <w:jc w:val="both"/>
        <w:rPr>
          <w:rFonts w:ascii="Macedonian Tms" w:hAnsi="Macedonian Tms" w:cs="Macedonian Tms"/>
          <w:b/>
          <w:bCs/>
          <w:color w:val="0070C0"/>
          <w:sz w:val="22"/>
          <w:szCs w:val="22"/>
          <w:lang w:val="sv-SE"/>
        </w:rPr>
      </w:pPr>
      <w:r>
        <w:rPr>
          <w:rFonts w:ascii="Times New Roman" w:hAnsi="Times New Roman" w:cs="Times New Roman"/>
          <w:b/>
          <w:color w:val="0070C0"/>
          <w:sz w:val="20"/>
          <w:szCs w:val="20"/>
        </w:rPr>
        <w:t>Раѕнауд</w:t>
      </w:r>
      <w:r>
        <w:rPr>
          <w:rFonts w:ascii="Macedonian Tms" w:hAnsi="Macedonian Tms" w:cs="Macedonian Tms"/>
          <w:b/>
          <w:bCs/>
          <w:color w:val="0070C0"/>
          <w:sz w:val="22"/>
          <w:szCs w:val="22"/>
          <w:lang w:val="sv-SE"/>
        </w:rPr>
        <w:t xml:space="preserve"> феномен</w:t>
      </w:r>
    </w:p>
    <w:p w:rsidR="00996787" w:rsidRPr="004B10B7" w:rsidRDefault="005B3FEB" w:rsidP="000463AC">
      <w:pPr>
        <w:numPr>
          <w:ilvl w:val="0"/>
          <w:numId w:val="209"/>
        </w:numPr>
        <w:jc w:val="both"/>
        <w:rPr>
          <w:rFonts w:ascii="Macedonian Tms" w:hAnsi="Macedonian Tms" w:cs="Macedonian Tms"/>
          <w:bCs/>
          <w:sz w:val="20"/>
          <w:szCs w:val="20"/>
          <w:lang w:val="sv-SE"/>
        </w:rPr>
      </w:pPr>
      <w:r>
        <w:rPr>
          <w:rFonts w:ascii="Macedonian Tms" w:hAnsi="Macedonian Tms" w:cs="Macedonian Tms"/>
          <w:bCs/>
          <w:color w:val="0070C0"/>
          <w:sz w:val="20"/>
          <w:szCs w:val="20"/>
          <w:lang w:val="sv-SE"/>
        </w:rPr>
        <w:lastRenderedPageBreak/>
        <w:t>Феноменот се карактеризира со подложност кон рекурентни епизоди на констрикција на крвните садови на прстите кои типично настануваат при експозиција на студено</w:t>
      </w:r>
      <w:r>
        <w:rPr>
          <w:rFonts w:ascii="Macedonian Tms" w:hAnsi="Macedonian Tms" w:cs="Macedonian Tms"/>
          <w:bCs/>
          <w:sz w:val="20"/>
          <w:szCs w:val="20"/>
          <w:lang w:val="sv-SE"/>
        </w:rPr>
        <w:t xml:space="preserve">. </w:t>
      </w:r>
    </w:p>
    <w:p w:rsidR="00996787" w:rsidRPr="004B10B7" w:rsidRDefault="005B3FEB" w:rsidP="000463AC">
      <w:pPr>
        <w:numPr>
          <w:ilvl w:val="0"/>
          <w:numId w:val="209"/>
        </w:numPr>
        <w:jc w:val="both"/>
        <w:rPr>
          <w:rFonts w:ascii="Macedonian Tms" w:hAnsi="Macedonian Tms" w:cs="Macedonian Tms"/>
          <w:sz w:val="20"/>
          <w:szCs w:val="20"/>
          <w:lang w:val="sv-SE"/>
        </w:rPr>
      </w:pPr>
      <w:r>
        <w:rPr>
          <w:rFonts w:ascii="Macedonian Tms" w:hAnsi="Macedonian Tms" w:cs="Macedonian Tms"/>
          <w:bCs/>
          <w:color w:val="0070C0"/>
          <w:sz w:val="20"/>
          <w:szCs w:val="20"/>
          <w:lang w:val="sv-SE"/>
        </w:rPr>
        <w:t>При класичниот трифазен</w:t>
      </w:r>
      <w:r>
        <w:rPr>
          <w:rFonts w:ascii="Times New Roman" w:hAnsi="Times New Roman" w:cs="Times New Roman"/>
          <w:color w:val="0070C0"/>
          <w:sz w:val="20"/>
          <w:szCs w:val="20"/>
          <w:lang w:val="sv-SE"/>
        </w:rPr>
        <w:t>Раѕнауд</w:t>
      </w:r>
      <w:r>
        <w:rPr>
          <w:rFonts w:ascii="Macedonian Tms" w:hAnsi="Macedonian Tms" w:cs="Macedonian Tms"/>
          <w:color w:val="0070C0"/>
          <w:sz w:val="20"/>
          <w:szCs w:val="20"/>
          <w:lang w:val="sv-SE"/>
        </w:rPr>
        <w:t xml:space="preserve"> феномен кожата најпрво побледува, потоа помодрува и на крајот поцрвенува. Таканаречената бела фаза може да е асоцирана со трнење, боцкање на терминалните сегменти на прстите. Еритематозната фаза може да е асоцирана со силна болка.</w:t>
      </w:r>
    </w:p>
    <w:p w:rsidR="00996787" w:rsidRPr="00980D51" w:rsidRDefault="005B3FEB" w:rsidP="000463AC">
      <w:pPr>
        <w:numPr>
          <w:ilvl w:val="0"/>
          <w:numId w:val="209"/>
        </w:numPr>
        <w:jc w:val="both"/>
        <w:rPr>
          <w:rFonts w:ascii="Macedonian Tms" w:hAnsi="Macedonian Tms" w:cs="Macedonian Tms"/>
          <w:sz w:val="20"/>
          <w:szCs w:val="20"/>
          <w:lang w:val="sv-SE"/>
        </w:rPr>
      </w:pPr>
      <w:r>
        <w:rPr>
          <w:rFonts w:ascii="Macedonian Tms" w:hAnsi="Macedonian Tms" w:cs="Macedonian Tms"/>
          <w:color w:val="0070C0"/>
          <w:sz w:val="20"/>
          <w:szCs w:val="20"/>
          <w:lang w:val="sv-SE"/>
        </w:rPr>
        <w:t>Кај повеќето случаи, дијагнозата се базира на анамнезата на пациентот. Предуслови за поставување на дијагнозата се осетливост на студено и пароксизми на бледило или помодрување или и двете при експозиција на студено. Феноменот може да биде предизвикан и од емоционален стрес.</w:t>
      </w:r>
    </w:p>
    <w:p w:rsidR="00996787" w:rsidRPr="004B10B7" w:rsidRDefault="00996787" w:rsidP="001A5B3C">
      <w:pPr>
        <w:ind w:left="357"/>
        <w:jc w:val="both"/>
        <w:rPr>
          <w:rFonts w:ascii="Macedonian Tms" w:hAnsi="Macedonian Tms" w:cs="Macedonian Tms"/>
          <w:sz w:val="20"/>
          <w:szCs w:val="20"/>
          <w:lang w:val="sv-SE"/>
        </w:rPr>
      </w:pPr>
    </w:p>
    <w:p w:rsidR="00996787" w:rsidRPr="00EB322E" w:rsidRDefault="005B3FEB" w:rsidP="00FA2995">
      <w:pPr>
        <w:spacing w:before="360" w:after="360"/>
        <w:jc w:val="both"/>
        <w:rPr>
          <w:rFonts w:ascii="Macedonian Tms" w:hAnsi="Macedonian Tms" w:cs="Macedonian Tms"/>
          <w:sz w:val="22"/>
          <w:szCs w:val="22"/>
        </w:rPr>
      </w:pPr>
      <w:r>
        <w:rPr>
          <w:rFonts w:ascii="Macedonian Tms" w:hAnsi="Macedonian Tms" w:cs="Macedonian Tms"/>
          <w:b/>
          <w:bCs/>
          <w:sz w:val="22"/>
          <w:szCs w:val="22"/>
        </w:rPr>
        <w:t>Акроцијаноза</w:t>
      </w:r>
    </w:p>
    <w:p w:rsidR="00996787" w:rsidRPr="002869B2" w:rsidRDefault="005B3FEB" w:rsidP="000463AC">
      <w:pPr>
        <w:numPr>
          <w:ilvl w:val="0"/>
          <w:numId w:val="210"/>
        </w:numPr>
        <w:jc w:val="both"/>
        <w:rPr>
          <w:rFonts w:ascii="Macedonian Tms" w:hAnsi="Macedonian Tms" w:cs="Macedonian Tms"/>
          <w:sz w:val="20"/>
          <w:szCs w:val="20"/>
          <w:lang w:val="it-IT"/>
        </w:rPr>
      </w:pPr>
      <w:r>
        <w:rPr>
          <w:rFonts w:ascii="Macedonian Tms" w:hAnsi="Macedonian Tms" w:cs="Macedonian Tms"/>
          <w:color w:val="0070C0"/>
          <w:sz w:val="20"/>
          <w:szCs w:val="20"/>
          <w:lang w:val="it-IT"/>
        </w:rPr>
        <w:t>Перманентен (</w:t>
      </w:r>
      <w:r>
        <w:rPr>
          <w:rFonts w:ascii="Macedonian Tms" w:hAnsi="Macedonian Tms" w:cs="Macedonian Tms"/>
          <w:sz w:val="20"/>
          <w:szCs w:val="20"/>
          <w:lang w:val="it-IT"/>
        </w:rPr>
        <w:t xml:space="preserve">не </w:t>
      </w:r>
      <w:r>
        <w:rPr>
          <w:rFonts w:ascii="Macedonian Tms" w:hAnsi="Macedonian Tms" w:cs="Macedonian Tms"/>
          <w:color w:val="0070C0"/>
          <w:sz w:val="20"/>
          <w:szCs w:val="20"/>
          <w:lang w:val="it-IT"/>
        </w:rPr>
        <w:t>пароксизмален</w:t>
      </w:r>
      <w:r>
        <w:rPr>
          <w:rFonts w:ascii="Macedonian Tms" w:hAnsi="Macedonian Tms" w:cs="Macedonian Tms"/>
          <w:sz w:val="20"/>
          <w:szCs w:val="20"/>
          <w:lang w:val="it-IT"/>
        </w:rPr>
        <w:t xml:space="preserve">), </w:t>
      </w:r>
      <w:r>
        <w:rPr>
          <w:rFonts w:ascii="Macedonian Tms" w:hAnsi="Macedonian Tms" w:cs="Macedonian Tms"/>
          <w:color w:val="0070C0"/>
          <w:sz w:val="20"/>
          <w:szCs w:val="20"/>
          <w:lang w:val="it-IT"/>
        </w:rPr>
        <w:t>дисколоритет на апикалните делови на телото, особено на прстите, предизвикан од забавена циркулација.</w:t>
      </w:r>
    </w:p>
    <w:p w:rsidR="00996787" w:rsidRPr="002869B2" w:rsidRDefault="005B3FEB" w:rsidP="000463AC">
      <w:pPr>
        <w:numPr>
          <w:ilvl w:val="0"/>
          <w:numId w:val="210"/>
        </w:numPr>
        <w:jc w:val="both"/>
        <w:rPr>
          <w:rFonts w:ascii="Macedonian Tms" w:hAnsi="Macedonian Tms" w:cs="Macedonian Tms"/>
          <w:sz w:val="20"/>
          <w:szCs w:val="20"/>
        </w:rPr>
      </w:pPr>
      <w:r>
        <w:rPr>
          <w:rFonts w:ascii="Macedonian Tms" w:hAnsi="Macedonian Tms" w:cs="Macedonian Tms"/>
          <w:sz w:val="20"/>
          <w:szCs w:val="20"/>
        </w:rPr>
        <w:t xml:space="preserve">Често потење </w:t>
      </w:r>
      <w:r>
        <w:rPr>
          <w:rFonts w:ascii="Macedonian Tms" w:hAnsi="Macedonian Tms" w:cs="Macedonian Tms"/>
          <w:color w:val="0070C0"/>
          <w:sz w:val="20"/>
          <w:szCs w:val="20"/>
        </w:rPr>
        <w:t>и трнење</w:t>
      </w:r>
      <w:r>
        <w:rPr>
          <w:rFonts w:ascii="Macedonian Tms" w:hAnsi="Macedonian Tms" w:cs="Macedonian Tms"/>
          <w:sz w:val="20"/>
          <w:szCs w:val="20"/>
        </w:rPr>
        <w:t>на шаките.</w:t>
      </w:r>
    </w:p>
    <w:p w:rsidR="00996787" w:rsidRPr="002869B2" w:rsidRDefault="005B3FEB" w:rsidP="000463AC">
      <w:pPr>
        <w:numPr>
          <w:ilvl w:val="0"/>
          <w:numId w:val="210"/>
        </w:numPr>
        <w:jc w:val="both"/>
        <w:rPr>
          <w:rFonts w:ascii="Macedonian Tms" w:hAnsi="Macedonian Tms" w:cs="Macedonian Tms"/>
          <w:sz w:val="20"/>
          <w:szCs w:val="20"/>
        </w:rPr>
      </w:pPr>
      <w:r>
        <w:rPr>
          <w:rFonts w:ascii="Macedonian Tms" w:hAnsi="Macedonian Tms" w:cs="Macedonian Tms"/>
          <w:sz w:val="20"/>
          <w:szCs w:val="20"/>
        </w:rPr>
        <w:t xml:space="preserve">При притискање со прст се предизвикува </w:t>
      </w:r>
      <w:r>
        <w:rPr>
          <w:rFonts w:ascii="Macedonian Tms" w:hAnsi="Macedonian Tms" w:cs="Macedonian Tms"/>
          <w:color w:val="0070C0"/>
          <w:sz w:val="20"/>
          <w:szCs w:val="20"/>
        </w:rPr>
        <w:t>бледа зона, која</w:t>
      </w:r>
      <w:r>
        <w:rPr>
          <w:rFonts w:ascii="Macedonian Tms" w:hAnsi="Macedonian Tms" w:cs="Macedonian Tms"/>
          <w:sz w:val="20"/>
          <w:szCs w:val="20"/>
        </w:rPr>
        <w:t xml:space="preserve"> бавно се губи, почнувајки од рабовите.</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ДИФЕРЕНЦИЈАЛНА ДИЈАГНОЗА</w:t>
      </w:r>
    </w:p>
    <w:p w:rsidR="00996787" w:rsidRPr="002869B2" w:rsidRDefault="005B3FEB" w:rsidP="000463AC">
      <w:pPr>
        <w:numPr>
          <w:ilvl w:val="0"/>
          <w:numId w:val="211"/>
        </w:numPr>
        <w:jc w:val="both"/>
        <w:rPr>
          <w:rFonts w:ascii="Macedonian Tms" w:hAnsi="Macedonian Tms" w:cs="Macedonian Tms"/>
          <w:sz w:val="20"/>
          <w:szCs w:val="20"/>
        </w:rPr>
      </w:pPr>
      <w:r>
        <w:rPr>
          <w:rFonts w:ascii="Macedonian Tms" w:hAnsi="Macedonian Tms" w:cs="Macedonian Tms"/>
          <w:sz w:val="20"/>
          <w:szCs w:val="20"/>
        </w:rPr>
        <w:t>Состојби кои можат да предизвикаат студени, цијанотични или бледи прсти или акрални делови.</w:t>
      </w:r>
    </w:p>
    <w:p w:rsidR="00996787"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Облитеративна артериосклероза</w:t>
      </w:r>
    </w:p>
    <w:p w:rsidR="00996787" w:rsidRPr="00D234D8" w:rsidRDefault="005B3FEB" w:rsidP="000463AC">
      <w:pPr>
        <w:numPr>
          <w:ilvl w:val="0"/>
          <w:numId w:val="458"/>
        </w:numPr>
        <w:jc w:val="both"/>
        <w:rPr>
          <w:rFonts w:ascii="Macedonian Tms" w:hAnsi="Macedonian Tms" w:cs="Macedonian Tms"/>
          <w:color w:val="0070C0"/>
          <w:sz w:val="20"/>
          <w:szCs w:val="20"/>
        </w:rPr>
      </w:pPr>
      <w:r>
        <w:rPr>
          <w:rFonts w:ascii="Macedonian Tms" w:hAnsi="Macedonian Tms" w:cs="Macedonian Tms"/>
          <w:color w:val="0070C0"/>
          <w:sz w:val="20"/>
          <w:szCs w:val="20"/>
        </w:rPr>
        <w:t>Вибрациона болест (вибрациски синдром на раме-шака) 1</w:t>
      </w:r>
    </w:p>
    <w:p w:rsidR="00996787" w:rsidRPr="002869B2"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Васкулити</w:t>
      </w:r>
    </w:p>
    <w:p w:rsidR="00996787" w:rsidRPr="002869B2"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Холестеролска емболизација</w:t>
      </w:r>
    </w:p>
    <w:p w:rsidR="00996787" w:rsidRPr="002869B2"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Ендокардитис</w:t>
      </w:r>
    </w:p>
    <w:p w:rsidR="00996787"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Полицитемија вера</w:t>
      </w:r>
    </w:p>
    <w:p w:rsidR="00996787" w:rsidRPr="00D234D8"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Криоглобулинемија и Хипервискозен синдром</w:t>
      </w:r>
    </w:p>
    <w:p w:rsidR="00996787" w:rsidRDefault="005B3FEB" w:rsidP="000463AC">
      <w:pPr>
        <w:numPr>
          <w:ilvl w:val="0"/>
          <w:numId w:val="458"/>
        </w:numPr>
        <w:jc w:val="both"/>
        <w:rPr>
          <w:rFonts w:ascii="Macedonian Tms" w:hAnsi="Macedonian Tms" w:cs="Macedonian Tms"/>
          <w:sz w:val="20"/>
          <w:szCs w:val="20"/>
        </w:rPr>
      </w:pPr>
      <w:r>
        <w:rPr>
          <w:rFonts w:ascii="Macedonian Tms" w:hAnsi="Macedonian Tms" w:cs="Macedonian Tms"/>
          <w:sz w:val="20"/>
          <w:szCs w:val="20"/>
        </w:rPr>
        <w:t>Миксом</w:t>
      </w:r>
    </w:p>
    <w:p w:rsidR="00996787" w:rsidRPr="00D234D8" w:rsidRDefault="005B3FEB" w:rsidP="000463AC">
      <w:pPr>
        <w:numPr>
          <w:ilvl w:val="0"/>
          <w:numId w:val="458"/>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Одредени лекови како нпр. симпатомиметици, бета блокери, ерготамин, цитотоксични агенси како што се </w:t>
      </w:r>
      <w:r>
        <w:rPr>
          <w:rFonts w:ascii="Times New Roman" w:hAnsi="Times New Roman" w:cs="Times New Roman"/>
          <w:color w:val="0070C0"/>
          <w:sz w:val="20"/>
          <w:szCs w:val="20"/>
        </w:rPr>
        <w:t>блеомѕцин</w:t>
      </w:r>
      <w:r>
        <w:rPr>
          <w:rFonts w:ascii="Macedonian Tms" w:hAnsi="Macedonian Tms" w:cs="Macedonian Tms"/>
          <w:color w:val="0070C0"/>
          <w:sz w:val="20"/>
          <w:szCs w:val="20"/>
        </w:rPr>
        <w:t xml:space="preserve"> или </w:t>
      </w:r>
      <w:r>
        <w:rPr>
          <w:rFonts w:ascii="Times New Roman" w:hAnsi="Times New Roman" w:cs="Times New Roman"/>
          <w:color w:val="0070C0"/>
          <w:sz w:val="20"/>
          <w:szCs w:val="20"/>
        </w:rPr>
        <w:t>винбластине</w:t>
      </w:r>
      <w:r>
        <w:rPr>
          <w:rFonts w:ascii="Macedonian Tms" w:hAnsi="Macedonian Tms" w:cs="Macedonian Tms"/>
          <w:color w:val="0070C0"/>
          <w:sz w:val="20"/>
          <w:szCs w:val="20"/>
        </w:rPr>
        <w:t>.</w:t>
      </w:r>
    </w:p>
    <w:p w:rsidR="00996787" w:rsidRPr="00A200BF" w:rsidRDefault="005B3FEB" w:rsidP="00FA2995">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СИМПТОМИ И ЗНАЦИ НА СИСТЕМСКА БОЛЕСТ</w:t>
      </w:r>
    </w:p>
    <w:p w:rsidR="00996787" w:rsidRPr="00434C8D" w:rsidRDefault="005B3FEB" w:rsidP="000463AC">
      <w:pPr>
        <w:numPr>
          <w:ilvl w:val="0"/>
          <w:numId w:val="212"/>
        </w:numPr>
        <w:jc w:val="both"/>
        <w:rPr>
          <w:rFonts w:ascii="Macedonian Tms" w:hAnsi="Macedonian Tms" w:cs="Macedonian Tms"/>
          <w:sz w:val="20"/>
          <w:szCs w:val="20"/>
          <w:lang w:val="pl-PL"/>
        </w:rPr>
      </w:pPr>
      <w:r>
        <w:rPr>
          <w:rFonts w:ascii="Times New Roman" w:hAnsi="Times New Roman" w:cs="Times New Roman"/>
          <w:sz w:val="20"/>
          <w:szCs w:val="20"/>
          <w:lang w:val="pl-PL"/>
        </w:rPr>
        <w:t>Раѕнауд</w:t>
      </w:r>
      <w:r>
        <w:rPr>
          <w:rFonts w:ascii="Macedonian Tms" w:hAnsi="Macedonian Tms" w:cs="Macedonian Tms"/>
          <w:sz w:val="20"/>
          <w:szCs w:val="20"/>
          <w:lang w:val="pl-PL"/>
        </w:rPr>
        <w:t xml:space="preserve"> феноменот може да биде асоциран со болест на сврзното ткиво, во тој правец може да се определи прогнозата на пациентот.</w:t>
      </w:r>
    </w:p>
    <w:p w:rsidR="00996787" w:rsidRPr="00434C8D" w:rsidRDefault="005B3FEB" w:rsidP="000463AC">
      <w:pPr>
        <w:numPr>
          <w:ilvl w:val="0"/>
          <w:numId w:val="212"/>
        </w:numPr>
        <w:jc w:val="both"/>
        <w:rPr>
          <w:rFonts w:ascii="Macedonian Tms" w:hAnsi="Macedonian Tms" w:cs="Macedonian Tms"/>
          <w:sz w:val="20"/>
          <w:szCs w:val="20"/>
        </w:rPr>
      </w:pPr>
      <w:r>
        <w:rPr>
          <w:rFonts w:ascii="Macedonian Tms" w:hAnsi="Macedonian Tms" w:cs="Macedonian Tms"/>
          <w:sz w:val="20"/>
          <w:szCs w:val="20"/>
        </w:rPr>
        <w:t xml:space="preserve">Ако не може да се најде системска болест, </w:t>
      </w:r>
      <w:r>
        <w:rPr>
          <w:rFonts w:ascii="Times New Roman" w:hAnsi="Times New Roman" w:cs="Times New Roman"/>
          <w:sz w:val="20"/>
          <w:szCs w:val="20"/>
          <w:lang w:val="pl-PL"/>
        </w:rPr>
        <w:t>Раѕнауд</w:t>
      </w:r>
      <w:r>
        <w:rPr>
          <w:rFonts w:ascii="Macedonian Tms" w:hAnsi="Macedonian Tms" w:cs="Macedonian Tms"/>
          <w:sz w:val="20"/>
          <w:szCs w:val="20"/>
        </w:rPr>
        <w:t xml:space="preserve"> феноменот може да се гледа како бенингна состојба.</w:t>
      </w:r>
    </w:p>
    <w:p w:rsidR="00996787" w:rsidRPr="0036401D" w:rsidRDefault="00996787" w:rsidP="00FA2995">
      <w:pPr>
        <w:jc w:val="both"/>
        <w:rPr>
          <w:rFonts w:ascii="Macedonian Tms" w:hAnsi="Macedonian Tms" w:cs="Macedonian Tms"/>
          <w:sz w:val="20"/>
          <w:szCs w:val="20"/>
        </w:rPr>
      </w:pPr>
    </w:p>
    <w:p w:rsidR="00996787" w:rsidRPr="0036401D" w:rsidRDefault="005B3FEB" w:rsidP="000463AC">
      <w:pPr>
        <w:numPr>
          <w:ilvl w:val="0"/>
          <w:numId w:val="213"/>
        </w:numPr>
        <w:jc w:val="both"/>
        <w:rPr>
          <w:rFonts w:ascii="Macedonian Tms" w:hAnsi="Macedonian Tms" w:cs="Macedonian Tms"/>
          <w:sz w:val="20"/>
          <w:szCs w:val="20"/>
          <w:lang w:val="pt-BR"/>
        </w:rPr>
      </w:pPr>
      <w:r>
        <w:rPr>
          <w:rFonts w:ascii="Macedonian Tms" w:hAnsi="Macedonian Tms" w:cs="Macedonian Tms"/>
          <w:b/>
          <w:bCs/>
          <w:sz w:val="20"/>
          <w:szCs w:val="20"/>
          <w:lang w:val="pt-BR"/>
        </w:rPr>
        <w:t>СЛЕ</w:t>
      </w:r>
      <w:r>
        <w:rPr>
          <w:rFonts w:ascii="Macedonian Tms" w:hAnsi="Macedonian Tms" w:cs="Macedonian Tms"/>
          <w:sz w:val="20"/>
          <w:szCs w:val="20"/>
          <w:lang w:val="pt-BR"/>
        </w:rPr>
        <w:t xml:space="preserve"> може да е суспектен ако има:</w:t>
      </w:r>
    </w:p>
    <w:p w:rsidR="00996787" w:rsidRPr="00434C8D" w:rsidRDefault="005B3FEB" w:rsidP="000463AC">
      <w:pPr>
        <w:numPr>
          <w:ilvl w:val="0"/>
          <w:numId w:val="459"/>
        </w:numPr>
        <w:jc w:val="both"/>
        <w:rPr>
          <w:rFonts w:ascii="Macedonian Tms" w:hAnsi="Macedonian Tms" w:cs="Macedonian Tms"/>
          <w:sz w:val="20"/>
          <w:szCs w:val="20"/>
        </w:rPr>
      </w:pPr>
      <w:r>
        <w:rPr>
          <w:rFonts w:ascii="Macedonian Tms" w:hAnsi="Macedonian Tms" w:cs="Macedonian Tms"/>
          <w:sz w:val="20"/>
          <w:szCs w:val="20"/>
        </w:rPr>
        <w:t>Пеперуговиден исип по лицето</w:t>
      </w:r>
    </w:p>
    <w:p w:rsidR="00996787" w:rsidRPr="00434C8D" w:rsidRDefault="005B3FEB" w:rsidP="000463AC">
      <w:pPr>
        <w:numPr>
          <w:ilvl w:val="0"/>
          <w:numId w:val="459"/>
        </w:numPr>
        <w:jc w:val="both"/>
        <w:rPr>
          <w:rFonts w:ascii="Macedonian Tms" w:hAnsi="Macedonian Tms" w:cs="Macedonian Tms"/>
          <w:sz w:val="20"/>
          <w:szCs w:val="20"/>
        </w:rPr>
      </w:pPr>
      <w:r>
        <w:rPr>
          <w:rFonts w:ascii="Macedonian Tms" w:hAnsi="Macedonian Tms" w:cs="Macedonian Tms"/>
          <w:sz w:val="20"/>
          <w:szCs w:val="20"/>
        </w:rPr>
        <w:t>Фотосензитивност</w:t>
      </w:r>
    </w:p>
    <w:p w:rsidR="00996787" w:rsidRPr="00434C8D" w:rsidRDefault="005B3FEB" w:rsidP="000463AC">
      <w:pPr>
        <w:numPr>
          <w:ilvl w:val="0"/>
          <w:numId w:val="459"/>
        </w:numPr>
        <w:jc w:val="both"/>
        <w:rPr>
          <w:rFonts w:ascii="Macedonian Tms" w:hAnsi="Macedonian Tms" w:cs="Macedonian Tms"/>
          <w:sz w:val="20"/>
          <w:szCs w:val="20"/>
        </w:rPr>
      </w:pPr>
      <w:r>
        <w:rPr>
          <w:rFonts w:ascii="Macedonian Tms" w:hAnsi="Macedonian Tms" w:cs="Macedonian Tms"/>
          <w:sz w:val="20"/>
          <w:szCs w:val="20"/>
        </w:rPr>
        <w:t>Артритис или артралгија</w:t>
      </w:r>
    </w:p>
    <w:p w:rsidR="00996787" w:rsidRPr="00434C8D" w:rsidRDefault="005B3FEB" w:rsidP="000463AC">
      <w:pPr>
        <w:numPr>
          <w:ilvl w:val="0"/>
          <w:numId w:val="459"/>
        </w:numPr>
        <w:jc w:val="both"/>
        <w:rPr>
          <w:rFonts w:ascii="Macedonian Tms" w:hAnsi="Macedonian Tms" w:cs="Macedonian Tms"/>
          <w:sz w:val="20"/>
          <w:szCs w:val="20"/>
        </w:rPr>
      </w:pPr>
      <w:r>
        <w:rPr>
          <w:rFonts w:ascii="Macedonian Tms" w:hAnsi="Macedonian Tms" w:cs="Macedonian Tms"/>
          <w:sz w:val="20"/>
          <w:szCs w:val="20"/>
        </w:rPr>
        <w:t>Нефритис, плеуритис или перикардитис</w:t>
      </w:r>
    </w:p>
    <w:p w:rsidR="00996787" w:rsidRPr="0036401D" w:rsidRDefault="00996787" w:rsidP="00FA2995">
      <w:pPr>
        <w:jc w:val="both"/>
        <w:rPr>
          <w:rFonts w:ascii="Macedonian Tms" w:hAnsi="Macedonian Tms" w:cs="Macedonian Tms"/>
          <w:sz w:val="20"/>
          <w:szCs w:val="20"/>
          <w:lang w:val="pt-BR"/>
        </w:rPr>
      </w:pPr>
    </w:p>
    <w:p w:rsidR="00996787" w:rsidRPr="00434C8D" w:rsidRDefault="005B3FEB" w:rsidP="000463AC">
      <w:pPr>
        <w:numPr>
          <w:ilvl w:val="0"/>
          <w:numId w:val="214"/>
        </w:numPr>
        <w:jc w:val="both"/>
        <w:rPr>
          <w:rFonts w:ascii="Macedonian Tms" w:hAnsi="Macedonian Tms" w:cs="Macedonian Tms"/>
          <w:sz w:val="20"/>
          <w:szCs w:val="20"/>
          <w:lang w:val="pt-BR"/>
        </w:rPr>
      </w:pPr>
      <w:r>
        <w:rPr>
          <w:rFonts w:ascii="Macedonian Tms" w:hAnsi="Macedonian Tms" w:cs="Macedonian Tms"/>
          <w:b/>
          <w:bCs/>
          <w:sz w:val="20"/>
          <w:szCs w:val="20"/>
          <w:lang w:val="pt-BR"/>
        </w:rPr>
        <w:t>Склеродерма</w:t>
      </w:r>
      <w:r>
        <w:rPr>
          <w:rFonts w:ascii="Macedonian Tms" w:hAnsi="Macedonian Tms" w:cs="Macedonian Tms"/>
          <w:sz w:val="20"/>
          <w:szCs w:val="20"/>
          <w:lang w:val="pt-BR"/>
        </w:rPr>
        <w:t xml:space="preserve"> може да биде суспектна ако има</w:t>
      </w:r>
    </w:p>
    <w:p w:rsidR="00996787" w:rsidRPr="00434C8D" w:rsidRDefault="005B3FEB" w:rsidP="000463AC">
      <w:pPr>
        <w:numPr>
          <w:ilvl w:val="0"/>
          <w:numId w:val="460"/>
        </w:numPr>
        <w:jc w:val="both"/>
        <w:rPr>
          <w:rFonts w:ascii="Macedonian Tms" w:hAnsi="Macedonian Tms" w:cs="Macedonian Tms"/>
          <w:sz w:val="20"/>
          <w:szCs w:val="20"/>
          <w:lang w:val="pt-BR"/>
        </w:rPr>
      </w:pPr>
      <w:r>
        <w:rPr>
          <w:rFonts w:ascii="Macedonian Tms" w:hAnsi="Macedonian Tms" w:cs="Macedonian Tms"/>
          <w:sz w:val="20"/>
          <w:szCs w:val="20"/>
          <w:lang w:val="pt-BR"/>
        </w:rPr>
        <w:t>Отоци на прстите (колбасести прсти) пропратени со задебелување на кожата, а после со сјајна, атрофична кожа и вкочанетост на зглобовите</w:t>
      </w:r>
    </w:p>
    <w:p w:rsidR="00996787" w:rsidRPr="00434C8D" w:rsidRDefault="005B3FEB" w:rsidP="000463AC">
      <w:pPr>
        <w:numPr>
          <w:ilvl w:val="0"/>
          <w:numId w:val="460"/>
        </w:numPr>
        <w:jc w:val="both"/>
        <w:rPr>
          <w:rFonts w:ascii="Macedonian Tms" w:hAnsi="Macedonian Tms" w:cs="Macedonian Tms"/>
          <w:sz w:val="20"/>
          <w:szCs w:val="20"/>
          <w:lang w:val="pl-PL"/>
        </w:rPr>
      </w:pPr>
      <w:r>
        <w:rPr>
          <w:rFonts w:ascii="Macedonian Tms" w:hAnsi="Macedonian Tms" w:cs="Macedonian Tms"/>
          <w:sz w:val="20"/>
          <w:szCs w:val="20"/>
          <w:lang w:val="pl-PL"/>
        </w:rPr>
        <w:lastRenderedPageBreak/>
        <w:t>Затегнатост на  кожата на лицето</w:t>
      </w:r>
    </w:p>
    <w:p w:rsidR="00996787" w:rsidRPr="00434C8D" w:rsidRDefault="005B3FEB" w:rsidP="000463AC">
      <w:pPr>
        <w:numPr>
          <w:ilvl w:val="0"/>
          <w:numId w:val="460"/>
        </w:numPr>
        <w:jc w:val="both"/>
        <w:rPr>
          <w:rFonts w:ascii="Macedonian Tms" w:hAnsi="Macedonian Tms" w:cs="Macedonian Tms"/>
          <w:sz w:val="20"/>
          <w:szCs w:val="20"/>
        </w:rPr>
      </w:pPr>
      <w:r>
        <w:rPr>
          <w:rFonts w:ascii="Macedonian Tms" w:hAnsi="Macedonian Tms" w:cs="Macedonian Tms"/>
          <w:sz w:val="20"/>
          <w:szCs w:val="20"/>
        </w:rPr>
        <w:t>Дисфагија</w:t>
      </w:r>
    </w:p>
    <w:p w:rsidR="00996787" w:rsidRPr="00434C8D" w:rsidRDefault="005B3FEB" w:rsidP="000463AC">
      <w:pPr>
        <w:numPr>
          <w:ilvl w:val="0"/>
          <w:numId w:val="460"/>
        </w:numPr>
        <w:jc w:val="both"/>
        <w:rPr>
          <w:rFonts w:ascii="Macedonian Tms" w:hAnsi="Macedonian Tms" w:cs="Macedonian Tms"/>
          <w:sz w:val="20"/>
          <w:szCs w:val="20"/>
          <w:lang w:val="pl-PL"/>
        </w:rPr>
      </w:pPr>
      <w:r>
        <w:rPr>
          <w:rFonts w:ascii="Macedonian Tms" w:hAnsi="Macedonian Tms" w:cs="Macedonian Tms"/>
          <w:sz w:val="20"/>
          <w:szCs w:val="20"/>
          <w:lang w:val="pl-PL"/>
        </w:rPr>
        <w:t>Диспнеа и белодробна фиброза на радиографија на градниот кош</w:t>
      </w:r>
    </w:p>
    <w:p w:rsidR="00996787" w:rsidRPr="00434C8D" w:rsidRDefault="005B3FEB" w:rsidP="000463AC">
      <w:pPr>
        <w:numPr>
          <w:ilvl w:val="0"/>
          <w:numId w:val="460"/>
        </w:numPr>
        <w:jc w:val="both"/>
        <w:rPr>
          <w:rFonts w:ascii="Macedonian Tms" w:hAnsi="Macedonian Tms" w:cs="Macedonian Tms"/>
          <w:sz w:val="20"/>
          <w:szCs w:val="20"/>
        </w:rPr>
      </w:pPr>
      <w:r>
        <w:rPr>
          <w:rFonts w:ascii="Macedonian Tms" w:hAnsi="Macedonian Tms" w:cs="Macedonian Tms"/>
          <w:sz w:val="20"/>
          <w:szCs w:val="20"/>
        </w:rPr>
        <w:t>Артритис</w:t>
      </w:r>
    </w:p>
    <w:p w:rsidR="00996787" w:rsidRPr="0036401D" w:rsidRDefault="00996787" w:rsidP="00FA2995">
      <w:pPr>
        <w:jc w:val="both"/>
        <w:rPr>
          <w:rFonts w:ascii="Macedonian Tms" w:hAnsi="Macedonian Tms" w:cs="Macedonian Tms"/>
          <w:sz w:val="20"/>
          <w:szCs w:val="20"/>
        </w:rPr>
      </w:pPr>
    </w:p>
    <w:p w:rsidR="00996787" w:rsidRPr="00434C8D" w:rsidRDefault="005B3FEB" w:rsidP="000463AC">
      <w:pPr>
        <w:numPr>
          <w:ilvl w:val="0"/>
          <w:numId w:val="215"/>
        </w:numPr>
        <w:jc w:val="both"/>
        <w:rPr>
          <w:rFonts w:ascii="Macedonian Tms" w:hAnsi="Macedonian Tms" w:cs="Macedonian Tms"/>
          <w:sz w:val="20"/>
          <w:szCs w:val="20"/>
        </w:rPr>
      </w:pPr>
      <w:r>
        <w:rPr>
          <w:rFonts w:ascii="Macedonian Tms" w:hAnsi="Macedonian Tms" w:cs="Macedonian Tms"/>
          <w:b/>
          <w:bCs/>
          <w:sz w:val="20"/>
          <w:szCs w:val="20"/>
        </w:rPr>
        <w:t>Полимиозитис или дерматомио</w:t>
      </w:r>
      <w:r>
        <w:rPr>
          <w:rFonts w:ascii="Macedonian Tms" w:hAnsi="Macedonian Tms" w:cs="Macedonian Tms"/>
          <w:b/>
          <w:bCs/>
          <w:iCs/>
          <w:sz w:val="20"/>
          <w:szCs w:val="20"/>
        </w:rPr>
        <w:t>зитис</w:t>
      </w:r>
      <w:r>
        <w:rPr>
          <w:rFonts w:ascii="Macedonian Tms" w:hAnsi="Macedonian Tms" w:cs="Macedonian Tms"/>
          <w:sz w:val="20"/>
          <w:szCs w:val="20"/>
        </w:rPr>
        <w:t xml:space="preserve"> може да биде суспектен ако има</w:t>
      </w:r>
    </w:p>
    <w:p w:rsidR="00996787" w:rsidRPr="00434C8D" w:rsidRDefault="005B3FEB" w:rsidP="000463AC">
      <w:pPr>
        <w:numPr>
          <w:ilvl w:val="0"/>
          <w:numId w:val="461"/>
        </w:numPr>
        <w:jc w:val="both"/>
        <w:rPr>
          <w:rFonts w:ascii="Macedonian Tms" w:hAnsi="Macedonian Tms" w:cs="Macedonian Tms"/>
          <w:sz w:val="20"/>
          <w:szCs w:val="20"/>
        </w:rPr>
      </w:pPr>
      <w:r>
        <w:rPr>
          <w:rFonts w:ascii="Macedonian Tms" w:hAnsi="Macedonian Tms" w:cs="Macedonian Tms"/>
          <w:sz w:val="20"/>
          <w:szCs w:val="20"/>
        </w:rPr>
        <w:t>Проксимална мускулна слабост</w:t>
      </w:r>
    </w:p>
    <w:p w:rsidR="00996787" w:rsidRPr="00434C8D" w:rsidRDefault="005B3FEB" w:rsidP="000463AC">
      <w:pPr>
        <w:numPr>
          <w:ilvl w:val="0"/>
          <w:numId w:val="461"/>
        </w:numPr>
        <w:jc w:val="both"/>
        <w:rPr>
          <w:rFonts w:ascii="Macedonian Tms" w:hAnsi="Macedonian Tms" w:cs="Macedonian Tms"/>
          <w:sz w:val="20"/>
          <w:szCs w:val="20"/>
        </w:rPr>
      </w:pPr>
      <w:r>
        <w:rPr>
          <w:rFonts w:ascii="Macedonian Tms" w:hAnsi="Macedonian Tms" w:cs="Macedonian Tms"/>
          <w:sz w:val="20"/>
          <w:szCs w:val="20"/>
        </w:rPr>
        <w:t>Виолетова дисколорација околу очите, црвенило (исип) на вратот или на горниот дел на градниот кош или на екстензорните површини на екстремитетите.</w:t>
      </w:r>
    </w:p>
    <w:p w:rsidR="00996787" w:rsidRPr="00434C8D" w:rsidRDefault="005B3FEB" w:rsidP="000463AC">
      <w:pPr>
        <w:numPr>
          <w:ilvl w:val="0"/>
          <w:numId w:val="461"/>
        </w:numPr>
        <w:jc w:val="both"/>
        <w:rPr>
          <w:rFonts w:ascii="Macedonian Tms" w:hAnsi="Macedonian Tms" w:cs="Macedonian Tms"/>
          <w:sz w:val="20"/>
          <w:szCs w:val="20"/>
        </w:rPr>
      </w:pPr>
      <w:r>
        <w:rPr>
          <w:rFonts w:ascii="Macedonian Tms" w:hAnsi="Macedonian Tms" w:cs="Macedonian Tms"/>
          <w:sz w:val="20"/>
          <w:szCs w:val="20"/>
        </w:rPr>
        <w:t>Артритис</w:t>
      </w:r>
    </w:p>
    <w:p w:rsidR="00996787" w:rsidRPr="0036401D" w:rsidRDefault="00996787" w:rsidP="00FA2995">
      <w:pPr>
        <w:jc w:val="both"/>
        <w:rPr>
          <w:rFonts w:ascii="Macedonian Tms" w:hAnsi="Macedonian Tms" w:cs="Macedonian Tms"/>
          <w:sz w:val="20"/>
          <w:szCs w:val="20"/>
        </w:rPr>
      </w:pPr>
    </w:p>
    <w:p w:rsidR="00996787" w:rsidRPr="00434C8D" w:rsidRDefault="005B3FEB" w:rsidP="000463AC">
      <w:pPr>
        <w:numPr>
          <w:ilvl w:val="0"/>
          <w:numId w:val="216"/>
        </w:numPr>
        <w:jc w:val="both"/>
        <w:rPr>
          <w:rFonts w:ascii="Macedonian Tms" w:hAnsi="Macedonian Tms" w:cs="Macedonian Tms"/>
          <w:sz w:val="20"/>
          <w:szCs w:val="20"/>
        </w:rPr>
      </w:pPr>
      <w:r>
        <w:rPr>
          <w:rFonts w:ascii="Macedonian Tms" w:hAnsi="Macedonian Tms" w:cs="Macedonian Tms"/>
          <w:b/>
          <w:bCs/>
          <w:sz w:val="20"/>
          <w:szCs w:val="20"/>
        </w:rPr>
        <w:t>Мешана сврзно ткивна болест</w:t>
      </w:r>
      <w:r>
        <w:rPr>
          <w:rFonts w:ascii="Macedonian Tms" w:hAnsi="Macedonian Tms" w:cs="Macedonian Tms"/>
          <w:sz w:val="20"/>
          <w:szCs w:val="20"/>
        </w:rPr>
        <w:t xml:space="preserve"> може да биде суспектна ако има</w:t>
      </w:r>
    </w:p>
    <w:p w:rsidR="00996787" w:rsidRPr="00434C8D" w:rsidRDefault="005B3FEB" w:rsidP="000463AC">
      <w:pPr>
        <w:numPr>
          <w:ilvl w:val="0"/>
          <w:numId w:val="462"/>
        </w:numPr>
        <w:jc w:val="both"/>
        <w:rPr>
          <w:rFonts w:ascii="Macedonian Tms" w:hAnsi="Macedonian Tms" w:cs="Macedonian Tms"/>
          <w:sz w:val="20"/>
          <w:szCs w:val="20"/>
        </w:rPr>
      </w:pPr>
      <w:r>
        <w:rPr>
          <w:rFonts w:ascii="Macedonian Tms" w:hAnsi="Macedonian Tms" w:cs="Macedonian Tms"/>
          <w:sz w:val="20"/>
          <w:szCs w:val="20"/>
        </w:rPr>
        <w:t>Белези на склеродерма, полимиозитис и на ревматоиден артритис.</w:t>
      </w:r>
    </w:p>
    <w:p w:rsidR="00996787" w:rsidRPr="00434C8D" w:rsidRDefault="005B3FEB" w:rsidP="000463AC">
      <w:pPr>
        <w:numPr>
          <w:ilvl w:val="0"/>
          <w:numId w:val="462"/>
        </w:numPr>
        <w:jc w:val="both"/>
        <w:rPr>
          <w:rFonts w:ascii="Macedonian Tms" w:hAnsi="Macedonian Tms" w:cs="Macedonian Tms"/>
          <w:sz w:val="20"/>
          <w:szCs w:val="20"/>
        </w:rPr>
      </w:pPr>
      <w:r>
        <w:rPr>
          <w:rFonts w:ascii="Macedonian Tms" w:hAnsi="Macedonian Tms" w:cs="Macedonian Tms"/>
          <w:sz w:val="20"/>
          <w:szCs w:val="20"/>
        </w:rPr>
        <w:t>Отоци на прстите (колбасести прсти).</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ЛАБОРАТОРИСКИ ИСПИТУВАЊА</w:t>
      </w:r>
    </w:p>
    <w:p w:rsidR="00996787" w:rsidRPr="00434C8D" w:rsidRDefault="005B3FEB" w:rsidP="000463AC">
      <w:pPr>
        <w:numPr>
          <w:ilvl w:val="0"/>
          <w:numId w:val="217"/>
        </w:numPr>
        <w:jc w:val="both"/>
        <w:rPr>
          <w:rFonts w:ascii="Macedonian Tms" w:hAnsi="Macedonian Tms" w:cs="Macedonian Tms"/>
          <w:sz w:val="20"/>
          <w:szCs w:val="20"/>
        </w:rPr>
      </w:pPr>
      <w:r>
        <w:rPr>
          <w:rFonts w:ascii="Macedonian Tms" w:hAnsi="Macedonian Tms" w:cs="Macedonian Tms"/>
          <w:sz w:val="20"/>
          <w:szCs w:val="20"/>
        </w:rPr>
        <w:t xml:space="preserve">Ако пациентот има умерено изразен </w:t>
      </w:r>
      <w:r>
        <w:rPr>
          <w:rFonts w:ascii="Times New Roman" w:hAnsi="Times New Roman" w:cs="Times New Roman"/>
          <w:color w:val="0070C0"/>
          <w:sz w:val="20"/>
          <w:szCs w:val="20"/>
          <w:lang w:val="pl-PL"/>
        </w:rPr>
        <w:t>Раѕнауд</w:t>
      </w:r>
      <w:r>
        <w:rPr>
          <w:rFonts w:ascii="Macedonian Tms" w:hAnsi="Macedonian Tms" w:cs="Macedonian Tms"/>
          <w:sz w:val="20"/>
          <w:szCs w:val="20"/>
        </w:rPr>
        <w:t xml:space="preserve"> феномен и нема симптоми што упатуват на некоја системска болест на сврзното ткиво, не се потребни лабараториски тестови</w:t>
      </w:r>
    </w:p>
    <w:p w:rsidR="00996787" w:rsidRPr="00434C8D" w:rsidRDefault="005B3FEB" w:rsidP="000463AC">
      <w:pPr>
        <w:numPr>
          <w:ilvl w:val="0"/>
          <w:numId w:val="217"/>
        </w:numPr>
        <w:jc w:val="both"/>
        <w:rPr>
          <w:rFonts w:ascii="Macedonian Tms" w:hAnsi="Macedonian Tms" w:cs="Macedonian Tms"/>
          <w:sz w:val="20"/>
          <w:szCs w:val="20"/>
        </w:rPr>
      </w:pPr>
      <w:r>
        <w:rPr>
          <w:rFonts w:ascii="Macedonian Tms" w:hAnsi="Macedonian Tms" w:cs="Macedonian Tms"/>
          <w:sz w:val="20"/>
          <w:szCs w:val="20"/>
        </w:rPr>
        <w:t xml:space="preserve">Ако пациентот има тежок </w:t>
      </w:r>
      <w:r>
        <w:rPr>
          <w:rFonts w:ascii="Times New Roman" w:hAnsi="Times New Roman" w:cs="Times New Roman"/>
          <w:sz w:val="20"/>
          <w:szCs w:val="20"/>
          <w:lang w:val="pl-PL"/>
        </w:rPr>
        <w:t>Раѕнауд</w:t>
      </w:r>
      <w:r>
        <w:rPr>
          <w:rFonts w:ascii="Macedonian Tms" w:hAnsi="Macedonian Tms" w:cs="Macedonian Tms"/>
          <w:sz w:val="20"/>
          <w:szCs w:val="20"/>
        </w:rPr>
        <w:t xml:space="preserve"> феномен или ако се присутни други клинички знаци за болест на сврзното ткиво, се препорачуваат следните лабораториски тестови</w:t>
      </w:r>
    </w:p>
    <w:p w:rsidR="00996787" w:rsidRPr="0003422D" w:rsidRDefault="005B3FEB" w:rsidP="000463AC">
      <w:pPr>
        <w:numPr>
          <w:ilvl w:val="0"/>
          <w:numId w:val="32"/>
        </w:numPr>
        <w:jc w:val="both"/>
        <w:rPr>
          <w:rFonts w:ascii="Macedonian Tms" w:hAnsi="Macedonian Tms" w:cs="Macedonian Tms"/>
          <w:color w:val="0070C0"/>
          <w:sz w:val="20"/>
          <w:szCs w:val="20"/>
        </w:rPr>
      </w:pPr>
      <w:r>
        <w:rPr>
          <w:rFonts w:ascii="Macedonian Tms" w:hAnsi="Macedonian Tms" w:cs="Macedonian Tms"/>
          <w:color w:val="0070C0"/>
          <w:sz w:val="20"/>
          <w:szCs w:val="20"/>
        </w:rPr>
        <w:t>Хемоглобин, хематоцрит, број на еритроцити, леукоцити и тромбоцити</w:t>
      </w:r>
    </w:p>
    <w:p w:rsidR="00996787" w:rsidRPr="00434C8D" w:rsidRDefault="005B3FEB" w:rsidP="000463AC">
      <w:pPr>
        <w:numPr>
          <w:ilvl w:val="0"/>
          <w:numId w:val="32"/>
        </w:numPr>
        <w:jc w:val="both"/>
        <w:rPr>
          <w:rFonts w:ascii="Macedonian Tms" w:hAnsi="Macedonian Tms" w:cs="Macedonian Tms"/>
          <w:sz w:val="20"/>
          <w:szCs w:val="20"/>
        </w:rPr>
      </w:pPr>
      <w:r>
        <w:rPr>
          <w:rFonts w:ascii="Macedonian Tms" w:hAnsi="Macedonian Tms" w:cs="Macedonian Tms"/>
          <w:sz w:val="20"/>
          <w:szCs w:val="20"/>
        </w:rPr>
        <w:t>Седиментација на еритроцитите (СЕ ).</w:t>
      </w:r>
    </w:p>
    <w:p w:rsidR="00996787" w:rsidRPr="00434C8D" w:rsidRDefault="005B3FEB" w:rsidP="000463AC">
      <w:pPr>
        <w:numPr>
          <w:ilvl w:val="0"/>
          <w:numId w:val="32"/>
        </w:numPr>
        <w:jc w:val="both"/>
        <w:rPr>
          <w:rFonts w:ascii="Macedonian Tms" w:hAnsi="Macedonian Tms" w:cs="Macedonian Tms"/>
          <w:sz w:val="20"/>
          <w:szCs w:val="20"/>
          <w:lang w:val="it-IT"/>
        </w:rPr>
      </w:pPr>
      <w:r>
        <w:rPr>
          <w:rFonts w:ascii="Macedonian Tms" w:hAnsi="Macedonian Tms" w:cs="Macedonian Tms"/>
          <w:sz w:val="20"/>
          <w:szCs w:val="20"/>
          <w:lang w:val="it-IT"/>
        </w:rPr>
        <w:t>Тест за анти-нуклеарни антитела (</w:t>
      </w:r>
      <w:r>
        <w:rPr>
          <w:rFonts w:ascii="Times New Roman" w:hAnsi="Times New Roman" w:cs="Times New Roman"/>
          <w:sz w:val="20"/>
          <w:szCs w:val="20"/>
          <w:lang w:val="it-IT"/>
        </w:rPr>
        <w:t>АНА</w:t>
      </w:r>
      <w:r w:rsidR="00996787">
        <w:rPr>
          <w:rStyle w:val="FootnoteReference"/>
          <w:rFonts w:ascii="Times New Roman" w:hAnsi="Times New Roman"/>
          <w:sz w:val="20"/>
          <w:szCs w:val="20"/>
          <w:lang w:val="it-IT"/>
        </w:rPr>
        <w:footnoteReference w:id="83"/>
      </w:r>
      <w:r>
        <w:rPr>
          <w:rFonts w:ascii="Macedonian Tms" w:hAnsi="Macedonian Tms" w:cs="Macedonian Tms"/>
          <w:sz w:val="20"/>
          <w:szCs w:val="20"/>
          <w:lang w:val="it-IT"/>
        </w:rPr>
        <w:t>).</w:t>
      </w:r>
    </w:p>
    <w:p w:rsidR="00996787" w:rsidRPr="00434C8D" w:rsidRDefault="005B3FEB" w:rsidP="000463AC">
      <w:pPr>
        <w:numPr>
          <w:ilvl w:val="0"/>
          <w:numId w:val="32"/>
        </w:numPr>
        <w:jc w:val="both"/>
        <w:rPr>
          <w:rFonts w:ascii="Macedonian Tms" w:hAnsi="Macedonian Tms" w:cs="Macedonian Tms"/>
          <w:sz w:val="20"/>
          <w:szCs w:val="20"/>
          <w:lang w:val="pl-PL"/>
        </w:rPr>
      </w:pPr>
      <w:r>
        <w:rPr>
          <w:rFonts w:ascii="Macedonian Tms" w:hAnsi="Macedonian Tms" w:cs="Macedonian Tms"/>
          <w:sz w:val="20"/>
          <w:szCs w:val="20"/>
          <w:lang w:val="pl-PL"/>
        </w:rPr>
        <w:t>Тест за ревматоидниот фактор  (РФ</w:t>
      </w:r>
      <w:r w:rsidR="00996787">
        <w:rPr>
          <w:rStyle w:val="FootnoteReference"/>
          <w:rFonts w:ascii="Macedonian Tms" w:hAnsi="Macedonian Tms"/>
          <w:sz w:val="20"/>
          <w:szCs w:val="20"/>
          <w:lang w:val="pl-PL"/>
        </w:rPr>
        <w:footnoteReference w:id="84"/>
      </w:r>
      <w:r>
        <w:rPr>
          <w:rFonts w:ascii="Macedonian Tms" w:hAnsi="Macedonian Tms" w:cs="Macedonian Tms"/>
          <w:sz w:val="20"/>
          <w:szCs w:val="20"/>
          <w:lang w:val="pl-PL"/>
        </w:rPr>
        <w:t>).</w:t>
      </w:r>
    </w:p>
    <w:p w:rsidR="00996787" w:rsidRPr="00434C8D" w:rsidRDefault="005B3FEB" w:rsidP="000463AC">
      <w:pPr>
        <w:numPr>
          <w:ilvl w:val="0"/>
          <w:numId w:val="32"/>
        </w:numPr>
        <w:jc w:val="both"/>
        <w:rPr>
          <w:rFonts w:ascii="Macedonian Tms" w:hAnsi="Macedonian Tms" w:cs="Macedonian Tms"/>
          <w:sz w:val="20"/>
          <w:szCs w:val="20"/>
        </w:rPr>
      </w:pPr>
      <w:r>
        <w:rPr>
          <w:rFonts w:ascii="Macedonian Tms" w:hAnsi="Macedonian Tms" w:cs="Macedonian Tms"/>
          <w:sz w:val="20"/>
          <w:szCs w:val="20"/>
        </w:rPr>
        <w:t>Серумска креатинин-киназа</w:t>
      </w:r>
    </w:p>
    <w:p w:rsidR="00996787" w:rsidRPr="00434C8D" w:rsidRDefault="005B3FEB" w:rsidP="000463AC">
      <w:pPr>
        <w:numPr>
          <w:ilvl w:val="0"/>
          <w:numId w:val="32"/>
        </w:numPr>
        <w:jc w:val="both"/>
        <w:rPr>
          <w:rFonts w:ascii="Macedonian Tms" w:hAnsi="Macedonian Tms" w:cs="Macedonian Tms"/>
          <w:sz w:val="20"/>
          <w:szCs w:val="20"/>
        </w:rPr>
      </w:pPr>
      <w:r>
        <w:rPr>
          <w:rFonts w:ascii="Macedonian Tms" w:hAnsi="Macedonian Tms" w:cs="Macedonian Tms"/>
          <w:sz w:val="20"/>
          <w:szCs w:val="20"/>
        </w:rPr>
        <w:t>Уринарен статус</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ТЕРАПИЈА</w:t>
      </w:r>
    </w:p>
    <w:p w:rsidR="00996787" w:rsidRDefault="005B3FEB" w:rsidP="000463AC">
      <w:pPr>
        <w:numPr>
          <w:ilvl w:val="0"/>
          <w:numId w:val="218"/>
        </w:numPr>
        <w:jc w:val="both"/>
        <w:rPr>
          <w:rFonts w:ascii="Macedonian Tms" w:hAnsi="Macedonian Tms" w:cs="Macedonian Tms"/>
          <w:sz w:val="20"/>
          <w:szCs w:val="20"/>
        </w:rPr>
      </w:pPr>
      <w:r>
        <w:rPr>
          <w:rFonts w:ascii="Macedonian Tms" w:hAnsi="Macedonian Tms" w:cs="Macedonian Tms"/>
          <w:sz w:val="20"/>
          <w:szCs w:val="20"/>
        </w:rPr>
        <w:t>Нифедипин со долго делување - како препарат што бавно се ресорбира е докажан како најефикасна терапија (ннд-</w:t>
      </w:r>
      <w:r>
        <w:rPr>
          <w:rFonts w:ascii="Times New Roman" w:hAnsi="Times New Roman" w:cs="Times New Roman"/>
          <w:b/>
          <w:sz w:val="20"/>
          <w:szCs w:val="20"/>
        </w:rPr>
        <w:t>А)</w:t>
      </w:r>
      <w:r>
        <w:rPr>
          <w:rFonts w:ascii="Macedonian Tms" w:hAnsi="Macedonian Tms" w:cs="Macedonian Tms"/>
          <w:sz w:val="20"/>
          <w:szCs w:val="20"/>
        </w:rPr>
        <w:t>.</w:t>
      </w:r>
    </w:p>
    <w:p w:rsidR="00996787" w:rsidRDefault="005B3FEB" w:rsidP="000463AC">
      <w:pPr>
        <w:numPr>
          <w:ilvl w:val="0"/>
          <w:numId w:val="218"/>
        </w:numPr>
        <w:jc w:val="both"/>
        <w:rPr>
          <w:rFonts w:ascii="Macedonian Tms" w:hAnsi="Macedonian Tms" w:cs="Macedonian Tms"/>
          <w:sz w:val="20"/>
          <w:szCs w:val="20"/>
        </w:rPr>
      </w:pPr>
      <w:r>
        <w:rPr>
          <w:rFonts w:ascii="Macedonian Tms" w:hAnsi="Macedonian Tms" w:cs="Macedonian Tms"/>
          <w:color w:val="0070C0"/>
          <w:sz w:val="20"/>
          <w:szCs w:val="20"/>
        </w:rPr>
        <w:t>Некои пациенти имаат корист од нитроглицерински локални препарати, аплицирани на прстите. Главоболката е можен спореден ефект и може да се намали со мешање на нитроглицеринската маст со вазелин.(препаратот може да се направи по рецепт).</w:t>
      </w:r>
    </w:p>
    <w:p w:rsidR="00996787" w:rsidRPr="0003422D" w:rsidRDefault="005B3FEB" w:rsidP="000463AC">
      <w:pPr>
        <w:numPr>
          <w:ilvl w:val="0"/>
          <w:numId w:val="218"/>
        </w:numPr>
        <w:jc w:val="both"/>
        <w:rPr>
          <w:rFonts w:ascii="Macedonian Tms" w:hAnsi="Macedonian Tms" w:cs="Macedonian Tms"/>
          <w:sz w:val="20"/>
          <w:szCs w:val="20"/>
        </w:rPr>
      </w:pPr>
      <w:r>
        <w:rPr>
          <w:rFonts w:ascii="Times New Roman" w:hAnsi="Times New Roman" w:cs="Times New Roman"/>
          <w:color w:val="0070C0"/>
          <w:sz w:val="20"/>
          <w:szCs w:val="20"/>
        </w:rPr>
        <w:t>Кај</w:t>
      </w:r>
      <w:r>
        <w:rPr>
          <w:rFonts w:ascii="Macedonian Tms" w:hAnsi="Macedonian Tms" w:cs="Macedonian Tms"/>
          <w:color w:val="0070C0"/>
          <w:sz w:val="20"/>
          <w:szCs w:val="20"/>
        </w:rPr>
        <w:t xml:space="preserve"> пациенти со </w:t>
      </w:r>
      <w:r>
        <w:rPr>
          <w:rFonts w:ascii="Times New Roman" w:hAnsi="Times New Roman" w:cs="Times New Roman"/>
          <w:color w:val="0070C0"/>
          <w:sz w:val="20"/>
          <w:szCs w:val="20"/>
        </w:rPr>
        <w:t>Раѕнауд</w:t>
      </w:r>
      <w:r>
        <w:rPr>
          <w:rFonts w:ascii="Macedonian Tms" w:hAnsi="Macedonian Tms" w:cs="Macedonian Tms"/>
          <w:color w:val="0070C0"/>
          <w:sz w:val="20"/>
          <w:szCs w:val="20"/>
        </w:rPr>
        <w:t xml:space="preserve"> феномен и склеродерма, инфузии со  илопрост</w:t>
      </w:r>
      <w:r w:rsidR="00996787">
        <w:rPr>
          <w:rStyle w:val="FootnoteReference"/>
          <w:rFonts w:ascii="Macedonian Tms" w:hAnsi="Macedonian Tms"/>
          <w:color w:val="0070C0"/>
          <w:sz w:val="20"/>
          <w:szCs w:val="20"/>
        </w:rPr>
        <w:footnoteReference w:id="85"/>
      </w:r>
      <w:r>
        <w:rPr>
          <w:rFonts w:ascii="Macedonian Tms" w:hAnsi="Macedonian Tms" w:cs="Macedonian Tms"/>
          <w:color w:val="0070C0"/>
          <w:sz w:val="20"/>
          <w:szCs w:val="20"/>
        </w:rPr>
        <w:t>(ннд-</w:t>
      </w:r>
      <w:r>
        <w:rPr>
          <w:rFonts w:ascii="Times New Roman" w:hAnsi="Times New Roman" w:cs="Times New Roman"/>
          <w:b/>
          <w:color w:val="0070C0"/>
          <w:sz w:val="20"/>
          <w:szCs w:val="20"/>
        </w:rPr>
        <w:t>А)</w:t>
      </w:r>
      <w:r>
        <w:rPr>
          <w:rFonts w:ascii="Macedonian Tms" w:hAnsi="Macedonian Tms" w:cs="Macedonian Tms"/>
          <w:color w:val="0070C0"/>
          <w:sz w:val="20"/>
          <w:szCs w:val="20"/>
        </w:rPr>
        <w:t xml:space="preserve"> се користат за превенција на улцерации на прстите и кожна некроза (карактеристични за потешки случаи) како и за вазоспастичните епизоди</w:t>
      </w:r>
      <w:r>
        <w:rPr>
          <w:rFonts w:ascii="Macedonian Tms" w:hAnsi="Macedonian Tms" w:cs="Macedonian Tms"/>
          <w:sz w:val="20"/>
          <w:szCs w:val="20"/>
        </w:rPr>
        <w:t>.</w:t>
      </w:r>
    </w:p>
    <w:p w:rsidR="00996787" w:rsidRPr="0003422D" w:rsidRDefault="00996787" w:rsidP="0003422D">
      <w:pPr>
        <w:ind w:left="357"/>
        <w:jc w:val="both"/>
        <w:rPr>
          <w:rFonts w:ascii="Macedonian Tms" w:hAnsi="Macedonian Tms" w:cs="Macedonian Tms"/>
          <w:sz w:val="20"/>
          <w:szCs w:val="20"/>
        </w:rPr>
      </w:pPr>
    </w:p>
    <w:p w:rsidR="00996787" w:rsidRPr="00A200BF" w:rsidRDefault="005B3FEB" w:rsidP="00FA2995">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ИНДИКАЦИИ ЗА ИСПРАЌАЊЕ КАЈ СПЕЦИЈАЛИСТ</w:t>
      </w:r>
    </w:p>
    <w:p w:rsidR="00996787" w:rsidRPr="00434C8D" w:rsidRDefault="005B3FEB" w:rsidP="000463AC">
      <w:pPr>
        <w:numPr>
          <w:ilvl w:val="0"/>
          <w:numId w:val="219"/>
        </w:numPr>
        <w:jc w:val="both"/>
        <w:rPr>
          <w:rFonts w:ascii="Macedonian Tms" w:hAnsi="Macedonian Tms" w:cs="Macedonian Tms"/>
          <w:sz w:val="20"/>
          <w:szCs w:val="20"/>
          <w:lang w:val="pl-PL"/>
        </w:rPr>
      </w:pPr>
      <w:r>
        <w:rPr>
          <w:rFonts w:ascii="Macedonian Tms" w:hAnsi="Macedonian Tms" w:cs="Macedonian Tms"/>
          <w:sz w:val="20"/>
          <w:szCs w:val="20"/>
          <w:lang w:val="pl-PL"/>
        </w:rPr>
        <w:t>Симптоми, знаци или лабораториски резултати за болест на сврзното ткиво.</w:t>
      </w:r>
    </w:p>
    <w:p w:rsidR="00996787" w:rsidRDefault="005B3FEB" w:rsidP="000463AC">
      <w:pPr>
        <w:numPr>
          <w:ilvl w:val="0"/>
          <w:numId w:val="219"/>
        </w:numPr>
        <w:jc w:val="both"/>
        <w:rPr>
          <w:rFonts w:ascii="Macedonian Tms" w:hAnsi="Macedonian Tms" w:cs="Macedonian Tms"/>
          <w:sz w:val="20"/>
          <w:szCs w:val="20"/>
        </w:rPr>
      </w:pPr>
      <w:r>
        <w:rPr>
          <w:rFonts w:ascii="Macedonian Tms" w:hAnsi="Macedonian Tms" w:cs="Macedonian Tms"/>
          <w:sz w:val="20"/>
          <w:szCs w:val="20"/>
        </w:rPr>
        <w:lastRenderedPageBreak/>
        <w:t>Неефективност на терапијата.</w:t>
      </w:r>
    </w:p>
    <w:p w:rsidR="00996787" w:rsidRPr="00434C8D" w:rsidRDefault="005B3FEB" w:rsidP="000463AC">
      <w:pPr>
        <w:numPr>
          <w:ilvl w:val="0"/>
          <w:numId w:val="219"/>
        </w:numPr>
        <w:jc w:val="both"/>
        <w:rPr>
          <w:rFonts w:ascii="Macedonian Tms" w:hAnsi="Macedonian Tms" w:cs="Macedonian Tms"/>
          <w:sz w:val="20"/>
          <w:szCs w:val="20"/>
        </w:rPr>
      </w:pPr>
      <w:r>
        <w:rPr>
          <w:rFonts w:ascii="Macedonian Tms" w:hAnsi="Macedonian Tms" w:cs="Macedonian Tms"/>
          <w:sz w:val="20"/>
          <w:szCs w:val="20"/>
        </w:rPr>
        <w:t>Претечка (неизбежна) гангрена</w:t>
      </w:r>
    </w:p>
    <w:p w:rsidR="00996787" w:rsidRPr="0003422D" w:rsidRDefault="00996787" w:rsidP="0003422D">
      <w:pPr>
        <w:ind w:left="357"/>
        <w:jc w:val="both"/>
        <w:rPr>
          <w:rFonts w:ascii="Macedonian Tms" w:hAnsi="Macedonian Tms" w:cs="Macedonian Tms"/>
          <w:sz w:val="20"/>
          <w:szCs w:val="20"/>
        </w:rPr>
      </w:pP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ПОВРЗАНИ ИЗВОРИ</w:t>
      </w:r>
    </w:p>
    <w:p w:rsidR="00996787" w:rsidRPr="002E11F7" w:rsidRDefault="005B3FEB" w:rsidP="002E11F7">
      <w:pPr>
        <w:jc w:val="both"/>
        <w:rPr>
          <w:rFonts w:ascii="Macedonian Tms" w:hAnsi="Macedonian Tms" w:cs="Macedonian Tms"/>
          <w:b/>
          <w:color w:val="0070C0"/>
          <w:sz w:val="22"/>
          <w:szCs w:val="22"/>
        </w:rPr>
      </w:pPr>
      <w:r>
        <w:rPr>
          <w:rFonts w:ascii="Times New Roman" w:hAnsi="Times New Roman" w:cs="Times New Roman"/>
          <w:b/>
          <w:color w:val="0070C0"/>
          <w:sz w:val="22"/>
          <w:szCs w:val="22"/>
        </w:rPr>
        <w:t>Цоцхран</w:t>
      </w:r>
      <w:r>
        <w:rPr>
          <w:rFonts w:ascii="Macedonian Tms" w:hAnsi="Macedonian Tms" w:cs="Macedonian Tms"/>
          <w:b/>
          <w:color w:val="0070C0"/>
          <w:sz w:val="22"/>
          <w:szCs w:val="22"/>
        </w:rPr>
        <w:t xml:space="preserve"> прегледи </w:t>
      </w:r>
    </w:p>
    <w:p w:rsidR="00996787" w:rsidRDefault="00996787" w:rsidP="002E11F7">
      <w:pPr>
        <w:ind w:left="357"/>
        <w:jc w:val="both"/>
        <w:rPr>
          <w:rFonts w:ascii="Times New Roman" w:hAnsi="Times New Roman" w:cs="Times New Roman"/>
          <w:color w:val="0070C0"/>
          <w:sz w:val="20"/>
          <w:szCs w:val="20"/>
        </w:rPr>
      </w:pPr>
    </w:p>
    <w:p w:rsidR="00996787" w:rsidRPr="008B6F4E" w:rsidRDefault="005B3FEB" w:rsidP="000463AC">
      <w:pPr>
        <w:widowControl w:val="0"/>
        <w:numPr>
          <w:ilvl w:val="0"/>
          <w:numId w:val="503"/>
        </w:numPr>
        <w:tabs>
          <w:tab w:val="left" w:pos="220"/>
          <w:tab w:val="left" w:pos="720"/>
        </w:tabs>
        <w:autoSpaceDE w:val="0"/>
        <w:autoSpaceDN w:val="0"/>
        <w:adjustRightInd w:val="0"/>
        <w:ind w:left="360"/>
        <w:jc w:val="both"/>
        <w:rPr>
          <w:rFonts w:ascii="Times New Roman" w:hAnsi="Times New Roman" w:cs="Times New Roman"/>
          <w:color w:val="0070C0"/>
          <w:sz w:val="20"/>
          <w:szCs w:val="20"/>
        </w:rPr>
      </w:pPr>
      <w:r>
        <w:rPr>
          <w:rFonts w:ascii="Macedonian Tms New" w:hAnsi="Macedonian Tms New" w:cs="Times New Roman"/>
          <w:color w:val="0070C0"/>
          <w:sz w:val="20"/>
          <w:szCs w:val="20"/>
        </w:rPr>
        <w:t>Леко</w:t>
      </w:r>
      <w:r>
        <w:rPr>
          <w:rFonts w:ascii="Times New Roman" w:hAnsi="Times New Roman" w:cs="Times New Roman"/>
          <w:color w:val="0070C0"/>
          <w:sz w:val="20"/>
          <w:szCs w:val="20"/>
        </w:rPr>
        <w:t xml:space="preserve">т празосин </w:t>
      </w:r>
      <w:r>
        <w:rPr>
          <w:rFonts w:ascii="Macedonian Tms New" w:hAnsi="Macedonian Tms New" w:cs="Times New Roman"/>
          <w:color w:val="0070C0"/>
          <w:sz w:val="20"/>
          <w:szCs w:val="20"/>
        </w:rPr>
        <w:t>може да е умерено ефикасен за третман на</w:t>
      </w:r>
      <w:r>
        <w:rPr>
          <w:rFonts w:ascii="Times New Roman" w:hAnsi="Times New Roman" w:cs="Times New Roman"/>
          <w:color w:val="0070C0"/>
          <w:sz w:val="20"/>
          <w:szCs w:val="20"/>
        </w:rPr>
        <w:t>Раѕнауд-</w:t>
      </w:r>
      <w:r>
        <w:rPr>
          <w:rFonts w:ascii="Macedonian Tms New" w:hAnsi="Macedonian Tms New" w:cs="Times New Roman"/>
          <w:color w:val="0070C0"/>
          <w:sz w:val="20"/>
          <w:szCs w:val="20"/>
        </w:rPr>
        <w:t>феноменот, кој ја придружува</w:t>
      </w:r>
    </w:p>
    <w:p w:rsidR="00996787" w:rsidRDefault="005B3FEB" w:rsidP="002E11F7">
      <w:pPr>
        <w:widowControl w:val="0"/>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Macedonian Tms New" w:hAnsi="Macedonian Tms New" w:cs="Times New Roman"/>
          <w:color w:val="0070C0"/>
          <w:sz w:val="20"/>
          <w:szCs w:val="20"/>
        </w:rPr>
        <w:tab/>
        <w:t>склеродермата  (ннд</w:t>
      </w:r>
      <w:r>
        <w:rPr>
          <w:rFonts w:ascii="Times New Roman" w:hAnsi="Times New Roman" w:cs="Times New Roman"/>
          <w:color w:val="0070C0"/>
          <w:sz w:val="20"/>
          <w:szCs w:val="20"/>
        </w:rPr>
        <w:t>-</w:t>
      </w:r>
      <w:hyperlink r:id="rId81" w:history="1">
        <w:r>
          <w:rPr>
            <w:rFonts w:ascii="Times New Roman" w:hAnsi="Times New Roman" w:cs="Times New Roman"/>
            <w:b/>
            <w:bCs/>
            <w:color w:val="0070C0"/>
            <w:sz w:val="20"/>
            <w:szCs w:val="20"/>
          </w:rPr>
          <w:t>Ц</w:t>
        </w:r>
      </w:hyperlink>
      <w:r>
        <w:rPr>
          <w:rFonts w:ascii="Times New Roman" w:hAnsi="Times New Roman" w:cs="Times New Roman"/>
          <w:color w:val="0070C0"/>
          <w:sz w:val="20"/>
          <w:szCs w:val="20"/>
        </w:rPr>
        <w:t>).</w:t>
      </w:r>
    </w:p>
    <w:p w:rsidR="00996787" w:rsidRPr="008B6F4E" w:rsidRDefault="00996787" w:rsidP="002E11F7">
      <w:pPr>
        <w:widowControl w:val="0"/>
        <w:tabs>
          <w:tab w:val="left" w:pos="220"/>
          <w:tab w:val="left" w:pos="720"/>
        </w:tabs>
        <w:autoSpaceDE w:val="0"/>
        <w:autoSpaceDN w:val="0"/>
        <w:adjustRightInd w:val="0"/>
        <w:ind w:left="-360"/>
        <w:jc w:val="both"/>
        <w:rPr>
          <w:rFonts w:ascii="Times New Roman" w:hAnsi="Times New Roman" w:cs="Times New Roman"/>
          <w:color w:val="0070C0"/>
          <w:sz w:val="20"/>
          <w:szCs w:val="20"/>
        </w:rPr>
      </w:pPr>
    </w:p>
    <w:p w:rsidR="00996787" w:rsidRDefault="005B3FEB" w:rsidP="000463AC">
      <w:pPr>
        <w:widowControl w:val="0"/>
        <w:numPr>
          <w:ilvl w:val="0"/>
          <w:numId w:val="503"/>
        </w:numPr>
        <w:tabs>
          <w:tab w:val="left" w:pos="220"/>
          <w:tab w:val="left" w:pos="720"/>
        </w:tabs>
        <w:autoSpaceDE w:val="0"/>
        <w:autoSpaceDN w:val="0"/>
        <w:adjustRightInd w:val="0"/>
        <w:ind w:left="360"/>
        <w:jc w:val="both"/>
        <w:rPr>
          <w:rFonts w:ascii="Macedonian Tms New" w:hAnsi="Macedonian Tms New" w:cs="Verdana"/>
          <w:color w:val="0070C0"/>
          <w:sz w:val="20"/>
          <w:szCs w:val="20"/>
        </w:rPr>
      </w:pPr>
      <w:r>
        <w:rPr>
          <w:rFonts w:ascii="Macedonian Tms New" w:hAnsi="Macedonian Tms New" w:cs="Verdana"/>
          <w:color w:val="0070C0"/>
          <w:sz w:val="20"/>
          <w:szCs w:val="20"/>
        </w:rPr>
        <w:t>Нема докази за позитивни ефекти на било која група вазодилататори (блокаторите на</w:t>
      </w:r>
    </w:p>
    <w:p w:rsidR="00996787" w:rsidRPr="002E11F7" w:rsidRDefault="005B3FEB" w:rsidP="002E11F7">
      <w:pPr>
        <w:widowControl w:val="0"/>
        <w:tabs>
          <w:tab w:val="left" w:pos="220"/>
          <w:tab w:val="left" w:pos="720"/>
        </w:tabs>
        <w:autoSpaceDE w:val="0"/>
        <w:autoSpaceDN w:val="0"/>
        <w:adjustRightInd w:val="0"/>
        <w:jc w:val="both"/>
        <w:rPr>
          <w:rFonts w:ascii="Macedonian Tms New" w:hAnsi="Macedonian Tms New" w:cs="Verdana"/>
          <w:color w:val="0070C0"/>
          <w:sz w:val="20"/>
          <w:szCs w:val="20"/>
        </w:rPr>
      </w:pPr>
      <w:r>
        <w:rPr>
          <w:rFonts w:ascii="Macedonian Tms New" w:hAnsi="Macedonian Tms New" w:cs="Verdana"/>
          <w:color w:val="0070C0"/>
          <w:sz w:val="20"/>
          <w:szCs w:val="20"/>
        </w:rPr>
        <w:tab/>
        <w:t xml:space="preserve">калциумови канали не се предмет на ова упатство) врз примарен </w:t>
      </w:r>
      <w:r>
        <w:rPr>
          <w:rFonts w:ascii="Times New Roman" w:hAnsi="Times New Roman" w:cs="Times New Roman"/>
          <w:color w:val="0070C0"/>
          <w:sz w:val="20"/>
          <w:szCs w:val="20"/>
        </w:rPr>
        <w:t>Раѕнауд</w:t>
      </w:r>
      <w:r>
        <w:rPr>
          <w:rFonts w:ascii="Macedonian Tms New" w:hAnsi="Macedonian Tms New" w:cs="Verdana"/>
          <w:color w:val="0070C0"/>
          <w:sz w:val="20"/>
          <w:szCs w:val="20"/>
        </w:rPr>
        <w:t xml:space="preserve"> феномен (ннд-</w:t>
      </w:r>
      <w:hyperlink r:id="rId82" w:history="1">
        <w:r>
          <w:rPr>
            <w:rFonts w:ascii="Times New Roman" w:hAnsi="Times New Roman" w:cs="Times New Roman"/>
            <w:b/>
            <w:bCs/>
            <w:color w:val="0070C0"/>
            <w:sz w:val="20"/>
            <w:szCs w:val="20"/>
          </w:rPr>
          <w:t>Д</w:t>
        </w:r>
      </w:hyperlink>
      <w:r>
        <w:rPr>
          <w:rFonts w:ascii="Times New Roman" w:hAnsi="Times New Roman" w:cs="Times New Roman"/>
          <w:color w:val="0070C0"/>
          <w:sz w:val="20"/>
          <w:szCs w:val="20"/>
        </w:rPr>
        <w:t>)</w:t>
      </w:r>
      <w:r>
        <w:rPr>
          <w:rFonts w:ascii="Macedonian Tms New" w:hAnsi="Macedonian Tms New" w:cs="Verdana"/>
          <w:color w:val="0070C0"/>
          <w:sz w:val="20"/>
          <w:szCs w:val="20"/>
        </w:rPr>
        <w:t>.</w:t>
      </w:r>
    </w:p>
    <w:p w:rsidR="00996787" w:rsidRDefault="00996787" w:rsidP="0079147E">
      <w:pPr>
        <w:jc w:val="both"/>
        <w:rPr>
          <w:rFonts w:ascii="Times New Roman" w:hAnsi="Times New Roman" w:cs="Times New Roman"/>
          <w:color w:val="0070C0"/>
          <w:sz w:val="20"/>
          <w:szCs w:val="20"/>
        </w:rPr>
      </w:pPr>
    </w:p>
    <w:p w:rsidR="00996787" w:rsidRPr="00A24523" w:rsidRDefault="005B3FEB" w:rsidP="00A24523">
      <w:pPr>
        <w:widowControl w:val="0"/>
        <w:autoSpaceDE w:val="0"/>
        <w:autoSpaceDN w:val="0"/>
        <w:adjustRightInd w:val="0"/>
        <w:jc w:val="center"/>
        <w:rPr>
          <w:rFonts w:ascii="Macedonian Tms New" w:hAnsi="Macedonian Tms New" w:cs="Times New Roman"/>
          <w:b/>
          <w:color w:val="0070C0"/>
          <w:sz w:val="22"/>
          <w:szCs w:val="22"/>
        </w:rPr>
      </w:pPr>
      <w:r>
        <w:rPr>
          <w:rFonts w:ascii="Macedonian Tms New" w:hAnsi="Macedonian Tms New" w:cs="Times New Roman"/>
          <w:b/>
          <w:color w:val="0070C0"/>
          <w:sz w:val="22"/>
          <w:szCs w:val="22"/>
        </w:rPr>
        <w:t>РЕФЕРЕНЦИ</w:t>
      </w:r>
    </w:p>
    <w:p w:rsidR="00996787" w:rsidRDefault="00996787" w:rsidP="00A24523">
      <w:pPr>
        <w:widowControl w:val="0"/>
        <w:autoSpaceDE w:val="0"/>
        <w:autoSpaceDN w:val="0"/>
        <w:adjustRightInd w:val="0"/>
        <w:jc w:val="center"/>
        <w:rPr>
          <w:rFonts w:ascii="Times New Roman" w:hAnsi="Times New Roman" w:cs="Times New Roman"/>
          <w:color w:val="0070C0"/>
          <w:sz w:val="20"/>
          <w:szCs w:val="20"/>
        </w:rPr>
      </w:pPr>
    </w:p>
    <w:p w:rsidR="00996787" w:rsidRDefault="00996787" w:rsidP="00A24523">
      <w:pPr>
        <w:widowControl w:val="0"/>
        <w:autoSpaceDE w:val="0"/>
        <w:autoSpaceDN w:val="0"/>
        <w:adjustRightInd w:val="0"/>
        <w:rPr>
          <w:rFonts w:ascii="Times New Roman" w:hAnsi="Times New Roman" w:cs="Times New Roman"/>
          <w:color w:val="0070C0"/>
          <w:sz w:val="20"/>
          <w:szCs w:val="20"/>
        </w:rPr>
      </w:pPr>
    </w:p>
    <w:p w:rsidR="00996787" w:rsidRPr="00A24523" w:rsidRDefault="005B3FEB" w:rsidP="000463AC">
      <w:pPr>
        <w:widowControl w:val="0"/>
        <w:numPr>
          <w:ilvl w:val="0"/>
          <w:numId w:val="503"/>
        </w:numPr>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Аутхорс:Том Петтерссон, Артицле ИД:ебм00445 (021.040) </w:t>
      </w:r>
      <w:r w:rsidR="00996787" w:rsidRPr="00A24523">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79147E" w:rsidRDefault="00996787" w:rsidP="0079147E">
      <w:pPr>
        <w:jc w:val="both"/>
        <w:rPr>
          <w:rFonts w:ascii="Macedonian Tms" w:hAnsi="Macedonian Tms" w:cs="Macedonian Tms"/>
          <w:color w:val="0070C0"/>
          <w:sz w:val="20"/>
          <w:szCs w:val="20"/>
        </w:rPr>
      </w:pPr>
    </w:p>
    <w:p w:rsidR="00996787" w:rsidRPr="00E023E6" w:rsidRDefault="005B3FEB" w:rsidP="000463AC">
      <w:pPr>
        <w:numPr>
          <w:ilvl w:val="0"/>
          <w:numId w:val="340"/>
        </w:numPr>
        <w:spacing w:before="480"/>
        <w:rPr>
          <w:color w:val="0070C0"/>
        </w:rPr>
      </w:pPr>
      <w:r>
        <w:rPr>
          <w:rFonts w:ascii="Times New Roman" w:hAnsi="Times New Roman" w:cs="Times New Roman"/>
          <w:b/>
          <w:bCs/>
          <w:color w:val="0070C0"/>
          <w:sz w:val="20"/>
          <w:szCs w:val="20"/>
        </w:rPr>
        <w:t xml:space="preserve">ЕБМ Гуиделинес, 06.04.2009, </w:t>
      </w:r>
      <w:hyperlink r:id="rId83" w:history="1">
        <w:r>
          <w:rPr>
            <w:rStyle w:val="Hyperlink"/>
            <w:rFonts w:ascii="Times New Roman" w:hAnsi="Times New Roman"/>
            <w:color w:val="0070C0"/>
            <w:sz w:val="20"/>
            <w:szCs w:val="20"/>
          </w:rPr>
          <w:t>хттп://њњњ.ебм-гуиделинес.цом</w:t>
        </w:r>
      </w:hyperlink>
    </w:p>
    <w:p w:rsidR="00996787" w:rsidRPr="00E023E6" w:rsidRDefault="005B3FEB" w:rsidP="000463AC">
      <w:pPr>
        <w:numPr>
          <w:ilvl w:val="0"/>
          <w:numId w:val="340"/>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ажурирана 5 години.</w:t>
      </w:r>
    </w:p>
    <w:p w:rsidR="00996787" w:rsidRPr="00A07AAE" w:rsidRDefault="005B3FEB" w:rsidP="000463AC">
      <w:pPr>
        <w:numPr>
          <w:ilvl w:val="0"/>
          <w:numId w:val="340"/>
        </w:numPr>
        <w:spacing w:after="480"/>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во 2014 г.  </w:t>
      </w: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0463AC" w:rsidRDefault="00996787" w:rsidP="00A07AAE">
      <w:pPr>
        <w:spacing w:after="480"/>
        <w:rPr>
          <w:rFonts w:ascii="Calibri" w:hAnsi="Calibri" w:cs="Macedonian Tms"/>
          <w:b/>
          <w:bCs/>
          <w:color w:val="0070C0"/>
          <w:sz w:val="20"/>
          <w:szCs w:val="20"/>
          <w:lang w:val="mk-MK"/>
        </w:rPr>
      </w:pPr>
    </w:p>
    <w:p w:rsidR="00996787" w:rsidRPr="00E023E6" w:rsidRDefault="00996787" w:rsidP="00A07AAE">
      <w:pPr>
        <w:spacing w:after="480"/>
        <w:rPr>
          <w:rFonts w:ascii="Macedonian Tms" w:hAnsi="Macedonian Tms" w:cs="Macedonian Tms"/>
          <w:b/>
          <w:bCs/>
          <w:color w:val="0070C0"/>
          <w:sz w:val="20"/>
          <w:szCs w:val="20"/>
          <w:lang w:val="pt-BR"/>
        </w:rPr>
      </w:pPr>
    </w:p>
    <w:p w:rsidR="00996787" w:rsidRDefault="00996787" w:rsidP="0003422D">
      <w:pPr>
        <w:spacing w:after="480"/>
        <w:rPr>
          <w:rFonts w:ascii="Macedonian Tms" w:hAnsi="Macedonian Tms" w:cs="Macedonian Tms"/>
          <w:b/>
          <w:bCs/>
          <w:sz w:val="20"/>
          <w:szCs w:val="20"/>
          <w:lang w:val="pt-BR"/>
        </w:rPr>
      </w:pPr>
    </w:p>
    <w:p w:rsidR="00996787" w:rsidRPr="00B110F1" w:rsidRDefault="005B3FEB" w:rsidP="00FA2995">
      <w:pPr>
        <w:pBdr>
          <w:top w:val="single" w:sz="4" w:space="1" w:color="auto"/>
          <w:left w:val="single" w:sz="4" w:space="4" w:color="auto"/>
          <w:bottom w:val="single" w:sz="4" w:space="1" w:color="auto"/>
          <w:right w:val="single" w:sz="4" w:space="4" w:color="auto"/>
        </w:pBdr>
        <w:shd w:val="clear" w:color="auto" w:fill="E6E6E6"/>
        <w:spacing w:after="480"/>
        <w:jc w:val="center"/>
        <w:outlineLvl w:val="0"/>
        <w:rPr>
          <w:rFonts w:ascii="Macedonian Tms" w:hAnsi="Macedonian Tms" w:cs="Macedonian Tms"/>
          <w:b/>
          <w:bCs/>
        </w:rPr>
      </w:pPr>
      <w:r>
        <w:rPr>
          <w:rFonts w:ascii="Macedonian Tms" w:hAnsi="Macedonian Tms" w:cs="Macedonian Tms"/>
          <w:b/>
          <w:bCs/>
        </w:rPr>
        <w:t>МЕШАНА СВРЗНО ТКИВНА БОЛЕСТ(</w:t>
      </w:r>
      <w:r>
        <w:rPr>
          <w:rFonts w:ascii="Times New Roman" w:hAnsi="Times New Roman" w:cs="Times New Roman"/>
          <w:b/>
          <w:bCs/>
        </w:rPr>
        <w:t>МЦТД</w:t>
      </w:r>
      <w:r>
        <w:rPr>
          <w:rFonts w:ascii="Macedonian Tms" w:hAnsi="Macedonian Tms" w:cs="Macedonian Tms"/>
          <w:b/>
          <w:bCs/>
        </w:rPr>
        <w:t>)</w:t>
      </w:r>
    </w:p>
    <w:p w:rsidR="00996787" w:rsidRPr="00851576" w:rsidRDefault="005B3FEB" w:rsidP="00CC29B8">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851576" w:rsidRDefault="005B3FEB" w:rsidP="00CC29B8">
      <w:pPr>
        <w:jc w:val="both"/>
        <w:rPr>
          <w:rFonts w:ascii="Macedonian Tms" w:hAnsi="Macedonian Tms" w:cs="Macedonian Tms"/>
          <w:b/>
          <w:color w:val="0070C0"/>
          <w:sz w:val="20"/>
          <w:szCs w:val="20"/>
        </w:rPr>
      </w:pPr>
      <w:r>
        <w:rPr>
          <w:rFonts w:ascii="Macedonian Tms" w:hAnsi="Macedonian Tms" w:cs="Macedonian Tms"/>
          <w:b/>
          <w:color w:val="0070C0"/>
          <w:sz w:val="20"/>
          <w:szCs w:val="20"/>
        </w:rPr>
        <w:t>06.04.2009</w:t>
      </w:r>
    </w:p>
    <w:p w:rsidR="00996787" w:rsidRPr="00B24E07" w:rsidRDefault="005B3FEB" w:rsidP="000463AC">
      <w:pPr>
        <w:numPr>
          <w:ilvl w:val="0"/>
          <w:numId w:val="220"/>
        </w:numPr>
        <w:jc w:val="both"/>
        <w:rPr>
          <w:rFonts w:ascii="Macedonian Tms" w:hAnsi="Macedonian Tms" w:cs="Macedonian Tms"/>
          <w:sz w:val="20"/>
          <w:szCs w:val="20"/>
          <w:u w:val="single"/>
        </w:rPr>
      </w:pPr>
      <w:r>
        <w:rPr>
          <w:rFonts w:ascii="Macedonian Tms" w:hAnsi="Macedonian Tms" w:cs="Macedonian Tms"/>
          <w:sz w:val="20"/>
          <w:szCs w:val="20"/>
          <w:u w:val="single"/>
        </w:rPr>
        <w:t>Дефиниција и епидемиологија</w:t>
      </w:r>
    </w:p>
    <w:p w:rsidR="00996787" w:rsidRPr="00B24E07" w:rsidRDefault="005B3FEB" w:rsidP="000463AC">
      <w:pPr>
        <w:numPr>
          <w:ilvl w:val="0"/>
          <w:numId w:val="220"/>
        </w:numPr>
        <w:jc w:val="both"/>
        <w:rPr>
          <w:rFonts w:ascii="Macedonian Tms" w:hAnsi="Macedonian Tms" w:cs="Macedonian Tms"/>
          <w:sz w:val="20"/>
          <w:szCs w:val="20"/>
          <w:u w:val="single"/>
        </w:rPr>
      </w:pPr>
      <w:r>
        <w:rPr>
          <w:rFonts w:ascii="Macedonian Tms" w:hAnsi="Macedonian Tms" w:cs="Macedonian Tms"/>
          <w:sz w:val="20"/>
          <w:szCs w:val="20"/>
          <w:u w:val="single"/>
        </w:rPr>
        <w:t>Клиничка слика</w:t>
      </w:r>
    </w:p>
    <w:p w:rsidR="00996787" w:rsidRPr="00D54199" w:rsidRDefault="005B3FEB" w:rsidP="000463AC">
      <w:pPr>
        <w:numPr>
          <w:ilvl w:val="0"/>
          <w:numId w:val="220"/>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Лабораториски наоди</w:t>
      </w:r>
    </w:p>
    <w:p w:rsidR="00996787" w:rsidRDefault="005B3FEB" w:rsidP="000463AC">
      <w:pPr>
        <w:numPr>
          <w:ilvl w:val="0"/>
          <w:numId w:val="220"/>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D54199" w:rsidRDefault="005B3FEB" w:rsidP="000463AC">
      <w:pPr>
        <w:numPr>
          <w:ilvl w:val="0"/>
          <w:numId w:val="220"/>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Поврзани извори</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ДЕФИНИЦИЈА И ЕПИДЕМИОЛОГИЈА</w:t>
      </w:r>
    </w:p>
    <w:p w:rsidR="00996787" w:rsidRPr="00434C8D" w:rsidRDefault="005B3FEB" w:rsidP="000463AC">
      <w:pPr>
        <w:numPr>
          <w:ilvl w:val="0"/>
          <w:numId w:val="221"/>
        </w:numPr>
        <w:jc w:val="both"/>
        <w:rPr>
          <w:rFonts w:ascii="Macedonian Tms" w:hAnsi="Macedonian Tms" w:cs="Macedonian Tms"/>
          <w:sz w:val="20"/>
          <w:szCs w:val="20"/>
        </w:rPr>
      </w:pPr>
      <w:r>
        <w:rPr>
          <w:rFonts w:ascii="Macedonian Tms" w:hAnsi="Macedonian Tms" w:cs="Macedonian Tms"/>
          <w:sz w:val="20"/>
          <w:szCs w:val="20"/>
        </w:rPr>
        <w:t>Мешана сврзно ткивна болест (</w:t>
      </w:r>
      <w:r>
        <w:rPr>
          <w:rFonts w:ascii="Times New Roman" w:hAnsi="Times New Roman" w:cs="Times New Roman"/>
          <w:sz w:val="20"/>
          <w:szCs w:val="20"/>
        </w:rPr>
        <w:t>МЦТД</w:t>
      </w:r>
      <w:r>
        <w:rPr>
          <w:rFonts w:ascii="Macedonian Tms" w:hAnsi="Macedonian Tms" w:cs="Macedonian Tms"/>
          <w:sz w:val="20"/>
          <w:szCs w:val="20"/>
        </w:rPr>
        <w:t>) е ретко заболувањекое се карактеризира со знаци на ревматоиден артритис, СЛЕ, полимиоситис и склеродерма и со присуство на анти-рибонуклеопротеински антитела во висок титар.</w:t>
      </w:r>
    </w:p>
    <w:p w:rsidR="00996787" w:rsidRPr="00434C8D" w:rsidRDefault="005B3FEB" w:rsidP="000463AC">
      <w:pPr>
        <w:numPr>
          <w:ilvl w:val="0"/>
          <w:numId w:val="221"/>
        </w:numPr>
        <w:jc w:val="both"/>
        <w:rPr>
          <w:rFonts w:ascii="Macedonian Tms" w:hAnsi="Macedonian Tms" w:cs="Macedonian Tms"/>
          <w:sz w:val="20"/>
          <w:szCs w:val="20"/>
        </w:rPr>
      </w:pPr>
      <w:r>
        <w:rPr>
          <w:rFonts w:ascii="Macedonian Tms" w:hAnsi="Macedonian Tms" w:cs="Macedonian Tms"/>
          <w:sz w:val="20"/>
          <w:szCs w:val="20"/>
          <w:lang w:val="sv-SE"/>
        </w:rPr>
        <w:t xml:space="preserve">Клиничката слика е варијабилна. </w:t>
      </w:r>
      <w:r>
        <w:rPr>
          <w:rFonts w:ascii="Macedonian Tms" w:hAnsi="Macedonian Tms" w:cs="Macedonian Tms"/>
          <w:sz w:val="20"/>
          <w:szCs w:val="20"/>
        </w:rPr>
        <w:t>После неколку години прогредираат манифестациите на склеродермата.</w:t>
      </w:r>
    </w:p>
    <w:p w:rsidR="00996787" w:rsidRPr="00434C8D" w:rsidRDefault="005B3FEB" w:rsidP="000463AC">
      <w:pPr>
        <w:numPr>
          <w:ilvl w:val="0"/>
          <w:numId w:val="221"/>
        </w:numPr>
        <w:jc w:val="both"/>
        <w:rPr>
          <w:rFonts w:ascii="Macedonian Tms" w:hAnsi="Macedonian Tms" w:cs="Macedonian Tms"/>
          <w:sz w:val="20"/>
          <w:szCs w:val="20"/>
        </w:rPr>
      </w:pPr>
      <w:r>
        <w:rPr>
          <w:rFonts w:ascii="Macedonian Tms" w:hAnsi="Macedonian Tms" w:cs="Macedonian Tms"/>
          <w:sz w:val="20"/>
          <w:szCs w:val="20"/>
        </w:rPr>
        <w:t xml:space="preserve"> Повеќето од пациентите се жени  на возраст 30-40 години.</w:t>
      </w:r>
    </w:p>
    <w:p w:rsidR="00996787" w:rsidRPr="00A200BF" w:rsidRDefault="005B3FEB" w:rsidP="00FA2995">
      <w:pPr>
        <w:tabs>
          <w:tab w:val="num" w:pos="720"/>
        </w:tabs>
        <w:spacing w:before="480" w:after="480"/>
        <w:jc w:val="center"/>
        <w:rPr>
          <w:rFonts w:ascii="Macedonian Tms" w:hAnsi="Macedonian Tms" w:cs="Macedonian Tms"/>
          <w:b/>
          <w:bCs/>
          <w:sz w:val="22"/>
          <w:szCs w:val="22"/>
        </w:rPr>
      </w:pPr>
      <w:r>
        <w:rPr>
          <w:rFonts w:ascii="Macedonian Tms" w:hAnsi="Macedonian Tms" w:cs="Macedonian Tms"/>
          <w:b/>
          <w:bCs/>
          <w:sz w:val="22"/>
          <w:szCs w:val="22"/>
        </w:rPr>
        <w:t xml:space="preserve">КЛИНИЧКА СЛИКА </w:t>
      </w:r>
    </w:p>
    <w:p w:rsidR="00996787" w:rsidRPr="00434C8D" w:rsidRDefault="005B3FEB" w:rsidP="000463AC">
      <w:pPr>
        <w:numPr>
          <w:ilvl w:val="0"/>
          <w:numId w:val="222"/>
        </w:numPr>
        <w:jc w:val="both"/>
        <w:rPr>
          <w:rFonts w:ascii="Macedonian Tms" w:hAnsi="Macedonian Tms" w:cs="Macedonian Tms"/>
          <w:sz w:val="20"/>
          <w:szCs w:val="20"/>
        </w:rPr>
      </w:pPr>
      <w:r>
        <w:rPr>
          <w:rFonts w:ascii="Macedonian Tms" w:hAnsi="Macedonian Tms" w:cs="Macedonian Tms"/>
          <w:sz w:val="20"/>
          <w:szCs w:val="20"/>
        </w:rPr>
        <w:t>Скоро секој пациент има артритис или артралгија</w:t>
      </w:r>
    </w:p>
    <w:p w:rsidR="00996787" w:rsidRPr="00434C8D" w:rsidRDefault="005B3FEB" w:rsidP="000463AC">
      <w:pPr>
        <w:numPr>
          <w:ilvl w:val="0"/>
          <w:numId w:val="222"/>
        </w:numPr>
        <w:jc w:val="both"/>
        <w:rPr>
          <w:rFonts w:ascii="Macedonian Tms" w:hAnsi="Macedonian Tms" w:cs="Macedonian Tms"/>
          <w:sz w:val="20"/>
          <w:szCs w:val="20"/>
        </w:rPr>
      </w:pPr>
      <w:r>
        <w:rPr>
          <w:rFonts w:ascii="Macedonian Tms" w:hAnsi="Macedonian Tms" w:cs="Macedonian Tms"/>
          <w:sz w:val="20"/>
          <w:szCs w:val="20"/>
        </w:rPr>
        <w:t xml:space="preserve">Отоци на прстите и </w:t>
      </w:r>
      <w:r>
        <w:rPr>
          <w:rFonts w:ascii="Times New Roman" w:hAnsi="Times New Roman" w:cs="Times New Roman"/>
          <w:color w:val="0070C0"/>
          <w:sz w:val="20"/>
          <w:szCs w:val="20"/>
        </w:rPr>
        <w:t>Раѕнауд</w:t>
      </w:r>
      <w:r>
        <w:rPr>
          <w:rFonts w:ascii="Macedonian Tms" w:hAnsi="Macedonian Tms" w:cs="Macedonian Tms"/>
          <w:sz w:val="20"/>
          <w:szCs w:val="20"/>
        </w:rPr>
        <w:t xml:space="preserve"> феномен</w:t>
      </w:r>
    </w:p>
    <w:p w:rsidR="00996787" w:rsidRPr="00434C8D" w:rsidRDefault="005B3FEB" w:rsidP="000463AC">
      <w:pPr>
        <w:numPr>
          <w:ilvl w:val="0"/>
          <w:numId w:val="222"/>
        </w:numPr>
        <w:jc w:val="both"/>
        <w:rPr>
          <w:rFonts w:ascii="Macedonian Tms" w:hAnsi="Macedonian Tms" w:cs="Macedonian Tms"/>
          <w:sz w:val="20"/>
          <w:szCs w:val="20"/>
          <w:lang w:val="fi-FI"/>
        </w:rPr>
      </w:pPr>
      <w:r>
        <w:rPr>
          <w:rFonts w:ascii="Macedonian Tms" w:hAnsi="Macedonian Tms" w:cs="Macedonian Tms"/>
          <w:sz w:val="20"/>
          <w:szCs w:val="20"/>
          <w:lang w:val="fi-FI"/>
        </w:rPr>
        <w:t>Промени на кожата, кои  прилегаат  на тие кои се јавуваат кај СЛЕ</w:t>
      </w:r>
    </w:p>
    <w:p w:rsidR="00996787" w:rsidRPr="00434C8D" w:rsidRDefault="005B3FEB" w:rsidP="000463AC">
      <w:pPr>
        <w:numPr>
          <w:ilvl w:val="0"/>
          <w:numId w:val="222"/>
        </w:numPr>
        <w:jc w:val="both"/>
        <w:rPr>
          <w:rFonts w:ascii="Macedonian Tms" w:hAnsi="Macedonian Tms" w:cs="Macedonian Tms"/>
          <w:sz w:val="20"/>
          <w:szCs w:val="20"/>
          <w:lang w:val="fi-FI"/>
        </w:rPr>
      </w:pPr>
      <w:r>
        <w:rPr>
          <w:rFonts w:ascii="Macedonian Tms" w:hAnsi="Macedonian Tms" w:cs="Macedonian Tms"/>
          <w:sz w:val="20"/>
          <w:szCs w:val="20"/>
          <w:lang w:val="fi-FI"/>
        </w:rPr>
        <w:t>Мускулни симптоми кои прилегаат на тие кои се јавуваат кај полимиозит</w:t>
      </w:r>
    </w:p>
    <w:p w:rsidR="00996787" w:rsidRPr="00434C8D" w:rsidRDefault="005B3FEB" w:rsidP="000463AC">
      <w:pPr>
        <w:numPr>
          <w:ilvl w:val="0"/>
          <w:numId w:val="222"/>
        </w:numPr>
        <w:jc w:val="both"/>
        <w:rPr>
          <w:rFonts w:ascii="Macedonian Tms" w:hAnsi="Macedonian Tms" w:cs="Macedonian Tms"/>
          <w:sz w:val="20"/>
          <w:szCs w:val="20"/>
          <w:lang w:val="fi-FI"/>
        </w:rPr>
      </w:pPr>
      <w:r>
        <w:rPr>
          <w:rFonts w:ascii="Macedonian Tms" w:hAnsi="Macedonian Tms" w:cs="Macedonian Tms"/>
          <w:sz w:val="20"/>
          <w:szCs w:val="20"/>
          <w:lang w:val="fi-FI"/>
        </w:rPr>
        <w:t>Плеуритис, кардитис  и нефритис се јавуваат, но почести се кај СЛЕ</w:t>
      </w:r>
    </w:p>
    <w:p w:rsidR="00996787" w:rsidRPr="00A200BF" w:rsidRDefault="005B3FEB" w:rsidP="00FA2995">
      <w:pPr>
        <w:pStyle w:val="Heading2"/>
        <w:keepNext w:val="0"/>
        <w:tabs>
          <w:tab w:val="num" w:pos="720"/>
        </w:tabs>
        <w:spacing w:before="480" w:after="480"/>
        <w:jc w:val="center"/>
        <w:rPr>
          <w:rFonts w:ascii="Macedonian Tms" w:hAnsi="Macedonian Tms" w:cs="Macedonian Tms"/>
          <w:sz w:val="22"/>
          <w:szCs w:val="22"/>
        </w:rPr>
      </w:pPr>
      <w:r>
        <w:rPr>
          <w:rFonts w:ascii="Macedonian Tms" w:hAnsi="Macedonian Tms" w:cs="Macedonian Tms"/>
          <w:sz w:val="22"/>
          <w:szCs w:val="22"/>
        </w:rPr>
        <w:t>ЛАБОРАТОРИСКИ НАОДИ</w:t>
      </w:r>
    </w:p>
    <w:p w:rsidR="00996787" w:rsidRPr="00453AB3" w:rsidRDefault="005B3FEB" w:rsidP="000463AC">
      <w:pPr>
        <w:numPr>
          <w:ilvl w:val="0"/>
          <w:numId w:val="223"/>
        </w:numPr>
        <w:jc w:val="both"/>
        <w:rPr>
          <w:rFonts w:ascii="Macedonian Tms" w:hAnsi="Macedonian Tms" w:cs="Macedonian Tms"/>
          <w:sz w:val="20"/>
          <w:szCs w:val="20"/>
          <w:lang w:val="it-IT"/>
        </w:rPr>
      </w:pPr>
      <w:r>
        <w:rPr>
          <w:rFonts w:ascii="Macedonian Tms" w:hAnsi="Macedonian Tms" w:cs="Macedonian Tms"/>
          <w:sz w:val="20"/>
          <w:szCs w:val="20"/>
          <w:lang w:val="it-IT"/>
        </w:rPr>
        <w:lastRenderedPageBreak/>
        <w:t xml:space="preserve">Покачена седиментација на еритроцитите </w:t>
      </w:r>
      <w:r>
        <w:rPr>
          <w:rFonts w:ascii="Macedonian Tms" w:hAnsi="Macedonian Tms" w:cs="Macedonian Tms"/>
          <w:sz w:val="20"/>
          <w:szCs w:val="20"/>
          <w:lang w:val="it-IT"/>
        </w:rPr>
        <w:tab/>
      </w:r>
      <w:r>
        <w:rPr>
          <w:rFonts w:ascii="Macedonian Tms" w:hAnsi="Macedonian Tms" w:cs="Macedonian Tms"/>
          <w:sz w:val="20"/>
          <w:szCs w:val="20"/>
          <w:lang w:val="it-IT"/>
        </w:rPr>
        <w:tab/>
      </w:r>
    </w:p>
    <w:p w:rsidR="00996787" w:rsidRPr="00434C8D" w:rsidRDefault="005B3FEB" w:rsidP="000463AC">
      <w:pPr>
        <w:numPr>
          <w:ilvl w:val="0"/>
          <w:numId w:val="223"/>
        </w:numPr>
        <w:jc w:val="both"/>
        <w:rPr>
          <w:rFonts w:ascii="Macedonian Tms" w:hAnsi="Macedonian Tms" w:cs="Macedonian Tms"/>
          <w:sz w:val="20"/>
          <w:szCs w:val="20"/>
        </w:rPr>
      </w:pPr>
      <w:r>
        <w:rPr>
          <w:rFonts w:ascii="Macedonian Tms" w:hAnsi="Macedonian Tms" w:cs="Macedonian Tms"/>
          <w:sz w:val="20"/>
          <w:szCs w:val="20"/>
        </w:rPr>
        <w:t>Анемија и леукопенија</w:t>
      </w:r>
    </w:p>
    <w:p w:rsidR="00996787" w:rsidRPr="00434C8D" w:rsidRDefault="005B3FEB" w:rsidP="000463AC">
      <w:pPr>
        <w:numPr>
          <w:ilvl w:val="0"/>
          <w:numId w:val="223"/>
        </w:numPr>
        <w:jc w:val="both"/>
        <w:rPr>
          <w:rFonts w:ascii="Macedonian Tms" w:hAnsi="Macedonian Tms" w:cs="Macedonian Tms"/>
          <w:sz w:val="20"/>
          <w:szCs w:val="20"/>
        </w:rPr>
      </w:pPr>
      <w:r>
        <w:rPr>
          <w:rFonts w:ascii="Macedonian Tms" w:hAnsi="Macedonian Tms" w:cs="Macedonian Tms"/>
          <w:sz w:val="20"/>
          <w:szCs w:val="20"/>
        </w:rPr>
        <w:t>Точкаста имунифлоуресцентна слика на антинуклеарни антитела  во висок титар</w:t>
      </w:r>
      <w:r w:rsidR="00996787">
        <w:rPr>
          <w:rStyle w:val="FootnoteReference"/>
          <w:rFonts w:ascii="Macedonian Tms" w:hAnsi="Macedonian Tms"/>
          <w:sz w:val="20"/>
          <w:szCs w:val="20"/>
        </w:rPr>
        <w:footnoteReference w:id="86"/>
      </w:r>
    </w:p>
    <w:p w:rsidR="00996787" w:rsidRPr="0000400E" w:rsidRDefault="005B3FEB" w:rsidP="000463AC">
      <w:pPr>
        <w:numPr>
          <w:ilvl w:val="0"/>
          <w:numId w:val="223"/>
        </w:numPr>
        <w:jc w:val="both"/>
        <w:rPr>
          <w:rFonts w:ascii="Macedonian Tms" w:hAnsi="Macedonian Tms" w:cs="Macedonian Tms"/>
          <w:sz w:val="20"/>
          <w:szCs w:val="20"/>
          <w:lang w:val="sv-SE"/>
        </w:rPr>
      </w:pPr>
      <w:r>
        <w:rPr>
          <w:rFonts w:ascii="Macedonian Tms" w:hAnsi="Macedonian Tms" w:cs="Macedonian Tms"/>
          <w:sz w:val="20"/>
          <w:szCs w:val="20"/>
          <w:lang w:val="sv-SE"/>
        </w:rPr>
        <w:t>Ревматоиден фактор</w:t>
      </w:r>
      <w:r w:rsidR="00996787">
        <w:rPr>
          <w:rStyle w:val="FootnoteReference"/>
          <w:rFonts w:ascii="Macedonian Tms" w:hAnsi="Macedonian Tms"/>
          <w:sz w:val="20"/>
          <w:szCs w:val="20"/>
          <w:lang w:val="sv-SE"/>
        </w:rPr>
        <w:footnoteReference w:id="87"/>
      </w:r>
      <w:r>
        <w:rPr>
          <w:rFonts w:ascii="Macedonian Tms" w:hAnsi="Macedonian Tms" w:cs="Macedonian Tms"/>
          <w:sz w:val="20"/>
          <w:szCs w:val="20"/>
          <w:lang w:val="sv-SE"/>
        </w:rPr>
        <w:t xml:space="preserve"> позитивен кај 50% од пациентите</w:t>
      </w:r>
    </w:p>
    <w:p w:rsidR="00996787" w:rsidRPr="00453AB3" w:rsidRDefault="005B3FEB" w:rsidP="000463AC">
      <w:pPr>
        <w:numPr>
          <w:ilvl w:val="0"/>
          <w:numId w:val="223"/>
        </w:numPr>
        <w:jc w:val="both"/>
        <w:rPr>
          <w:rFonts w:ascii="Macedonian Tms" w:hAnsi="Macedonian Tms" w:cs="Macedonian Tms"/>
          <w:lang w:val="sv-SE"/>
        </w:rPr>
      </w:pPr>
      <w:r>
        <w:rPr>
          <w:rFonts w:ascii="Macedonian Tms" w:hAnsi="Macedonian Tms" w:cs="Macedonian Tms"/>
          <w:sz w:val="20"/>
          <w:szCs w:val="20"/>
          <w:lang w:val="sv-SE"/>
        </w:rPr>
        <w:t>Антитела против екстрактибилниот нуклеарен антиген кој реагира со нуклеарниот рибонуклеопротеин</w:t>
      </w:r>
      <w:r w:rsidR="00996787">
        <w:rPr>
          <w:rStyle w:val="FootnoteReference"/>
          <w:rFonts w:ascii="Macedonian Tms" w:hAnsi="Macedonian Tms"/>
          <w:sz w:val="20"/>
          <w:szCs w:val="20"/>
          <w:lang w:val="sv-SE"/>
        </w:rPr>
        <w:footnoteReference w:id="88"/>
      </w:r>
      <w:r>
        <w:rPr>
          <w:rFonts w:ascii="Macedonian Tms" w:hAnsi="Macedonian Tms" w:cs="Macedonian Tms"/>
          <w:lang w:val="sv-SE"/>
        </w:rPr>
        <w:t>.</w:t>
      </w:r>
    </w:p>
    <w:p w:rsidR="00996787" w:rsidRPr="00A200BF" w:rsidRDefault="005B3FEB" w:rsidP="00FA2995">
      <w:pPr>
        <w:pStyle w:val="Heading2"/>
        <w:keepNext w:val="0"/>
        <w:tabs>
          <w:tab w:val="num" w:pos="720"/>
        </w:tabs>
        <w:spacing w:before="480" w:after="480"/>
        <w:jc w:val="center"/>
        <w:rPr>
          <w:rFonts w:ascii="Macedonian Tms" w:hAnsi="Macedonian Tms" w:cs="Macedonian Tms"/>
          <w:sz w:val="22"/>
          <w:szCs w:val="22"/>
        </w:rPr>
      </w:pPr>
      <w:r>
        <w:rPr>
          <w:rFonts w:ascii="Macedonian Tms" w:hAnsi="Macedonian Tms" w:cs="Macedonian Tms"/>
          <w:sz w:val="22"/>
          <w:szCs w:val="22"/>
        </w:rPr>
        <w:t>ТЕРАПИЈА</w:t>
      </w:r>
    </w:p>
    <w:p w:rsidR="00996787" w:rsidRPr="00434C8D" w:rsidRDefault="005B3FEB" w:rsidP="000463AC">
      <w:pPr>
        <w:numPr>
          <w:ilvl w:val="0"/>
          <w:numId w:val="224"/>
        </w:numPr>
        <w:jc w:val="both"/>
        <w:rPr>
          <w:rFonts w:ascii="Macedonian Tms" w:hAnsi="Macedonian Tms" w:cs="Macedonian Tms"/>
          <w:sz w:val="20"/>
          <w:szCs w:val="20"/>
          <w:lang w:val="it-IT"/>
        </w:rPr>
      </w:pPr>
      <w:r>
        <w:rPr>
          <w:rFonts w:ascii="Macedonian Tms" w:hAnsi="Macedonian Tms" w:cs="Macedonian Tms"/>
          <w:sz w:val="20"/>
          <w:szCs w:val="20"/>
          <w:lang w:val="it-IT"/>
        </w:rPr>
        <w:t>Нестероидни антиревматици во терапија на артритот (</w:t>
      </w:r>
      <w:r>
        <w:rPr>
          <w:rFonts w:ascii="Macedonian Tms" w:hAnsi="Macedonian Tms" w:cs="Macedonian Tms"/>
          <w:color w:val="0070C0"/>
          <w:sz w:val="20"/>
          <w:szCs w:val="20"/>
          <w:lang w:val="it-IT"/>
        </w:rPr>
        <w:t xml:space="preserve">не </w:t>
      </w:r>
      <w:r>
        <w:rPr>
          <w:rFonts w:ascii="Times New Roman" w:hAnsi="Times New Roman" w:cs="Times New Roman"/>
          <w:color w:val="0070C0"/>
          <w:sz w:val="20"/>
          <w:szCs w:val="20"/>
          <w:lang w:val="it-IT"/>
        </w:rPr>
        <w:t>сулпхасалазине</w:t>
      </w:r>
      <w:r>
        <w:rPr>
          <w:rFonts w:ascii="Macedonian Tms" w:hAnsi="Macedonian Tms" w:cs="Macedonian Tms"/>
          <w:sz w:val="20"/>
          <w:szCs w:val="20"/>
          <w:lang w:val="it-IT"/>
        </w:rPr>
        <w:t>)</w:t>
      </w:r>
    </w:p>
    <w:p w:rsidR="00996787" w:rsidRPr="00434C8D" w:rsidRDefault="005B3FEB" w:rsidP="000463AC">
      <w:pPr>
        <w:numPr>
          <w:ilvl w:val="0"/>
          <w:numId w:val="224"/>
        </w:numPr>
        <w:tabs>
          <w:tab w:val="clear" w:pos="357"/>
        </w:tabs>
        <w:ind w:left="270" w:hanging="270"/>
        <w:jc w:val="both"/>
        <w:rPr>
          <w:rFonts w:ascii="Macedonian Tms" w:hAnsi="Macedonian Tms" w:cs="Macedonian Tms"/>
          <w:sz w:val="20"/>
          <w:szCs w:val="20"/>
          <w:lang w:val="pl-PL"/>
        </w:rPr>
      </w:pPr>
      <w:r>
        <w:rPr>
          <w:rFonts w:ascii="Macedonian Tms" w:hAnsi="Macedonian Tms" w:cs="Macedonian Tms"/>
          <w:sz w:val="20"/>
          <w:szCs w:val="20"/>
          <w:lang w:val="pl-PL"/>
        </w:rPr>
        <w:t xml:space="preserve">Мали дози на кортикостероиди за </w:t>
      </w:r>
      <w:r>
        <w:rPr>
          <w:rFonts w:ascii="Macedonian Tms" w:hAnsi="Macedonian Tms" w:cs="Macedonian Tms"/>
          <w:color w:val="0070C0"/>
          <w:sz w:val="20"/>
          <w:szCs w:val="20"/>
          <w:lang w:val="pl-PL"/>
        </w:rPr>
        <w:t>општите</w:t>
      </w:r>
      <w:r>
        <w:rPr>
          <w:rFonts w:ascii="Macedonian Tms" w:hAnsi="Macedonian Tms" w:cs="Macedonian Tms"/>
          <w:sz w:val="20"/>
          <w:szCs w:val="20"/>
          <w:lang w:val="pl-PL"/>
        </w:rPr>
        <w:t xml:space="preserve"> симптоми</w:t>
      </w:r>
    </w:p>
    <w:p w:rsidR="00996787" w:rsidRPr="00453AB3" w:rsidRDefault="005B3FEB" w:rsidP="000463AC">
      <w:pPr>
        <w:numPr>
          <w:ilvl w:val="0"/>
          <w:numId w:val="224"/>
        </w:numPr>
        <w:tabs>
          <w:tab w:val="left" w:pos="630"/>
        </w:tabs>
        <w:jc w:val="both"/>
        <w:rPr>
          <w:rFonts w:ascii="Macedonian Tms" w:hAnsi="Macedonian Tms" w:cs="Macedonian Tms"/>
          <w:sz w:val="20"/>
          <w:szCs w:val="20"/>
          <w:lang w:val="pl-PL"/>
        </w:rPr>
      </w:pPr>
      <w:r>
        <w:rPr>
          <w:rFonts w:ascii="Macedonian Tms" w:hAnsi="Macedonian Tms" w:cs="Macedonian Tms"/>
          <w:sz w:val="20"/>
          <w:szCs w:val="20"/>
          <w:lang w:val="pl-PL"/>
        </w:rPr>
        <w:t>Висока доза на кортикостероиди за поедини органскиманифестации</w:t>
      </w:r>
    </w:p>
    <w:p w:rsidR="00996787" w:rsidRDefault="005B3FEB" w:rsidP="000463AC">
      <w:pPr>
        <w:numPr>
          <w:ilvl w:val="0"/>
          <w:numId w:val="224"/>
        </w:numPr>
        <w:jc w:val="both"/>
        <w:rPr>
          <w:rFonts w:ascii="Macedonian Tms" w:hAnsi="Macedonian Tms" w:cs="Macedonian Tms"/>
          <w:sz w:val="20"/>
          <w:szCs w:val="20"/>
          <w:lang w:val="pl-PL"/>
        </w:rPr>
      </w:pPr>
      <w:r>
        <w:rPr>
          <w:rFonts w:ascii="Macedonian Tms" w:hAnsi="Macedonian Tms" w:cs="Macedonian Tms"/>
          <w:sz w:val="20"/>
          <w:szCs w:val="20"/>
          <w:lang w:val="pl-PL"/>
        </w:rPr>
        <w:t>Исто како и кај СЛЕ, терапијата треба да е условена од клиничката слика.</w:t>
      </w:r>
    </w:p>
    <w:p w:rsidR="00996787" w:rsidRDefault="00996787" w:rsidP="004B40B8">
      <w:pPr>
        <w:ind w:left="357"/>
        <w:jc w:val="both"/>
        <w:rPr>
          <w:rFonts w:ascii="Macedonian Tms" w:hAnsi="Macedonian Tms" w:cs="Macedonian Tms"/>
          <w:sz w:val="20"/>
          <w:szCs w:val="20"/>
          <w:lang w:val="pl-PL"/>
        </w:rPr>
      </w:pPr>
    </w:p>
    <w:p w:rsidR="00996787" w:rsidRDefault="005B3FEB" w:rsidP="004B40B8">
      <w:pPr>
        <w:ind w:left="357"/>
        <w:jc w:val="center"/>
        <w:rPr>
          <w:rFonts w:ascii="Macedonian Tms" w:hAnsi="Macedonian Tms" w:cs="Macedonian Tms"/>
          <w:b/>
          <w:color w:val="0070C0"/>
          <w:sz w:val="22"/>
          <w:szCs w:val="22"/>
          <w:lang w:val="pl-PL"/>
        </w:rPr>
      </w:pPr>
      <w:r>
        <w:rPr>
          <w:rFonts w:ascii="Macedonian Tms" w:hAnsi="Macedonian Tms" w:cs="Macedonian Tms"/>
          <w:b/>
          <w:color w:val="0070C0"/>
          <w:sz w:val="22"/>
          <w:szCs w:val="22"/>
          <w:lang w:val="pl-PL"/>
        </w:rPr>
        <w:t>ПОВРЗАНИ ИЗВОРИ</w:t>
      </w:r>
    </w:p>
    <w:p w:rsidR="00996787" w:rsidRPr="003771F7" w:rsidRDefault="00996787" w:rsidP="003771F7">
      <w:pPr>
        <w:rPr>
          <w:rFonts w:ascii="Macedonian Tms" w:hAnsi="Macedonian Tms" w:cs="Macedonian Tms"/>
          <w:b/>
          <w:color w:val="0070C0"/>
          <w:sz w:val="22"/>
          <w:szCs w:val="22"/>
          <w:lang w:val="pl-PL"/>
        </w:rPr>
      </w:pPr>
    </w:p>
    <w:p w:rsidR="00996787" w:rsidRPr="003771F7" w:rsidRDefault="005B3FEB" w:rsidP="003771F7">
      <w:pPr>
        <w:rPr>
          <w:rFonts w:ascii="Macedonian Tms" w:hAnsi="Macedonian Tms" w:cs="Macedonian Tms"/>
          <w:b/>
          <w:color w:val="0070C0"/>
          <w:sz w:val="22"/>
          <w:szCs w:val="22"/>
          <w:lang w:val="pl-PL"/>
        </w:rPr>
      </w:pPr>
      <w:r>
        <w:rPr>
          <w:rFonts w:ascii="Macedonian Tms" w:hAnsi="Macedonian Tms" w:cs="Macedonian Tms"/>
          <w:b/>
          <w:color w:val="0070C0"/>
          <w:sz w:val="22"/>
          <w:szCs w:val="22"/>
          <w:lang w:val="pl-PL"/>
        </w:rPr>
        <w:t>Интернет извори</w:t>
      </w:r>
    </w:p>
    <w:p w:rsidR="00996787" w:rsidRPr="00D60F58" w:rsidRDefault="00996787" w:rsidP="00607225">
      <w:pPr>
        <w:rPr>
          <w:rFonts w:ascii="Macedonian Tms" w:hAnsi="Macedonian Tms" w:cs="Macedonian Tms"/>
          <w:color w:val="0070C0"/>
          <w:sz w:val="22"/>
          <w:szCs w:val="22"/>
          <w:lang w:val="pl-PL"/>
        </w:rPr>
      </w:pPr>
    </w:p>
    <w:p w:rsidR="00996787" w:rsidRDefault="00996787" w:rsidP="00607225">
      <w:pPr>
        <w:rPr>
          <w:rFonts w:ascii="Macedonian Tms" w:hAnsi="Macedonian Tms" w:cs="Macedonian Tms"/>
          <w:color w:val="0070C0"/>
          <w:sz w:val="22"/>
          <w:szCs w:val="22"/>
          <w:lang w:val="pl-PL"/>
        </w:rPr>
      </w:pPr>
    </w:p>
    <w:p w:rsidR="00996787" w:rsidRPr="003771F7" w:rsidRDefault="005B3FEB" w:rsidP="000463AC">
      <w:pPr>
        <w:widowControl w:val="0"/>
        <w:numPr>
          <w:ilvl w:val="0"/>
          <w:numId w:val="504"/>
        </w:numPr>
        <w:tabs>
          <w:tab w:val="left" w:pos="220"/>
          <w:tab w:val="left" w:pos="360"/>
          <w:tab w:val="left" w:pos="81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Хоффман РЊ. Миџед Цоннецтиве-Тиссуе Дисеасе. еМедицине </w:t>
      </w:r>
    </w:p>
    <w:p w:rsidR="00996787" w:rsidRPr="003771F7" w:rsidRDefault="005B3FEB" w:rsidP="000463AC">
      <w:pPr>
        <w:numPr>
          <w:ilvl w:val="0"/>
          <w:numId w:val="504"/>
        </w:numPr>
        <w:tabs>
          <w:tab w:val="left" w:pos="360"/>
          <w:tab w:val="left" w:pos="810"/>
        </w:tabs>
        <w:rPr>
          <w:rFonts w:ascii="Times New Roman" w:hAnsi="Times New Roman" w:cs="Times New Roman"/>
          <w:color w:val="0070C0"/>
          <w:sz w:val="20"/>
          <w:szCs w:val="20"/>
          <w:lang w:val="pl-PL"/>
        </w:rPr>
      </w:pPr>
      <w:r>
        <w:rPr>
          <w:rFonts w:ascii="Times New Roman" w:hAnsi="Times New Roman" w:cs="Times New Roman"/>
          <w:color w:val="0070C0"/>
          <w:sz w:val="20"/>
          <w:szCs w:val="20"/>
        </w:rPr>
        <w:t>Миџед Цоннецтиве Тиссуе Дисеасе (МЦТД). Мерцк Мануал Онлине</w:t>
      </w:r>
    </w:p>
    <w:p w:rsidR="00996787" w:rsidRPr="003771F7" w:rsidRDefault="005B3FEB" w:rsidP="000463AC">
      <w:pPr>
        <w:numPr>
          <w:ilvl w:val="0"/>
          <w:numId w:val="504"/>
        </w:numPr>
        <w:tabs>
          <w:tab w:val="left" w:pos="360"/>
          <w:tab w:val="left" w:pos="810"/>
        </w:tabs>
        <w:rPr>
          <w:rFonts w:ascii="Times New Roman" w:hAnsi="Times New Roman" w:cs="Times New Roman"/>
          <w:color w:val="0070C0"/>
          <w:sz w:val="20"/>
          <w:szCs w:val="20"/>
        </w:rPr>
      </w:pPr>
      <w:r>
        <w:rPr>
          <w:rFonts w:ascii="Times New Roman" w:hAnsi="Times New Roman" w:cs="Times New Roman"/>
          <w:color w:val="0070C0"/>
          <w:sz w:val="20"/>
          <w:szCs w:val="20"/>
          <w:lang w:val="pl-PL"/>
        </w:rPr>
        <w:t>Аутхорс:</w:t>
      </w:r>
      <w:r>
        <w:rPr>
          <w:rFonts w:ascii="Times New Roman" w:hAnsi="Times New Roman" w:cs="Times New Roman"/>
          <w:color w:val="0070C0"/>
          <w:sz w:val="20"/>
          <w:szCs w:val="20"/>
        </w:rPr>
        <w:t>Том Петтерссон, Артицле ИД: ебм00447 (021.042)</w:t>
      </w:r>
      <w:r w:rsidR="00996787" w:rsidRPr="003771F7">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D60F58" w:rsidRDefault="00996787" w:rsidP="00607225">
      <w:pPr>
        <w:rPr>
          <w:rFonts w:ascii="Times New Roman" w:hAnsi="Times New Roman" w:cs="Times New Roman"/>
          <w:color w:val="0070C0"/>
          <w:sz w:val="20"/>
          <w:szCs w:val="20"/>
          <w:lang w:val="pl-PL"/>
        </w:rPr>
      </w:pPr>
    </w:p>
    <w:p w:rsidR="00996787" w:rsidRPr="00D60F58" w:rsidRDefault="005B3FEB" w:rsidP="000463AC">
      <w:pPr>
        <w:numPr>
          <w:ilvl w:val="0"/>
          <w:numId w:val="341"/>
        </w:numPr>
        <w:spacing w:before="480"/>
        <w:rPr>
          <w:color w:val="0070C0"/>
        </w:rPr>
      </w:pPr>
      <w:r>
        <w:rPr>
          <w:rFonts w:ascii="Times New Roman" w:hAnsi="Times New Roman" w:cs="Times New Roman"/>
          <w:b/>
          <w:bCs/>
          <w:color w:val="0070C0"/>
          <w:sz w:val="20"/>
          <w:szCs w:val="20"/>
        </w:rPr>
        <w:t xml:space="preserve">ЕБМ Гуиделинес, </w:t>
      </w:r>
      <w:hyperlink r:id="rId84" w:history="1">
        <w:r>
          <w:rPr>
            <w:rStyle w:val="Hyperlink"/>
            <w:rFonts w:ascii="Times New Roman" w:hAnsi="Times New Roman"/>
            <w:color w:val="0070C0"/>
            <w:sz w:val="20"/>
            <w:szCs w:val="20"/>
          </w:rPr>
          <w:t>хттп://њњњ.ебм-гуиделинес.цом</w:t>
        </w:r>
      </w:hyperlink>
      <w:r>
        <w:rPr>
          <w:rFonts w:ascii="Times New Roman" w:hAnsi="Times New Roman" w:cs="Times New Roman"/>
          <w:b/>
          <w:bCs/>
          <w:color w:val="0070C0"/>
          <w:sz w:val="20"/>
          <w:szCs w:val="20"/>
        </w:rPr>
        <w:t xml:space="preserve">, </w:t>
      </w:r>
      <w:r>
        <w:rPr>
          <w:b/>
          <w:bCs/>
          <w:color w:val="0070C0"/>
          <w:sz w:val="20"/>
          <w:szCs w:val="20"/>
        </w:rPr>
        <w:t>06.04.2009</w:t>
      </w:r>
    </w:p>
    <w:p w:rsidR="00996787" w:rsidRPr="00D60F58" w:rsidRDefault="005B3FEB" w:rsidP="000463AC">
      <w:pPr>
        <w:numPr>
          <w:ilvl w:val="0"/>
          <w:numId w:val="341"/>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на 5 години.</w:t>
      </w:r>
    </w:p>
    <w:p w:rsidR="00996787" w:rsidRDefault="005B3FEB" w:rsidP="000463AC">
      <w:pPr>
        <w:numPr>
          <w:ilvl w:val="0"/>
          <w:numId w:val="341"/>
        </w:numPr>
        <w:spacing w:after="480"/>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во 2014 г.  </w:t>
      </w:r>
    </w:p>
    <w:p w:rsidR="00996787" w:rsidRPr="000463AC" w:rsidRDefault="00996787" w:rsidP="00CC29B8">
      <w:pPr>
        <w:spacing w:after="480"/>
        <w:ind w:left="423"/>
        <w:rPr>
          <w:rFonts w:ascii="Calibri" w:hAnsi="Calibri"/>
          <w:color w:val="0070C0"/>
          <w:lang w:val="mk-MK"/>
        </w:rPr>
      </w:pPr>
    </w:p>
    <w:p w:rsidR="00996787" w:rsidRDefault="00996787" w:rsidP="00CC29B8">
      <w:pPr>
        <w:spacing w:after="480"/>
        <w:ind w:left="423"/>
        <w:rPr>
          <w:rFonts w:ascii="Macedonian Tms" w:hAnsi="Macedonian Tms"/>
          <w:color w:val="0070C0"/>
        </w:rPr>
      </w:pPr>
    </w:p>
    <w:p w:rsidR="00996787" w:rsidRDefault="00996787" w:rsidP="00CC29B8">
      <w:pPr>
        <w:spacing w:after="480"/>
        <w:ind w:left="423"/>
        <w:rPr>
          <w:rFonts w:ascii="Macedonian Tms" w:hAnsi="Macedonian Tms"/>
          <w:color w:val="0070C0"/>
        </w:rPr>
      </w:pPr>
    </w:p>
    <w:p w:rsidR="00996787" w:rsidRDefault="00996787" w:rsidP="00CC29B8">
      <w:pPr>
        <w:spacing w:after="480"/>
        <w:ind w:left="423"/>
        <w:rPr>
          <w:rFonts w:ascii="Macedonian Tms" w:hAnsi="Macedonian Tms"/>
          <w:color w:val="0070C0"/>
        </w:rPr>
      </w:pPr>
    </w:p>
    <w:p w:rsidR="00996787" w:rsidRDefault="00996787" w:rsidP="00CC29B8">
      <w:pPr>
        <w:spacing w:after="480"/>
        <w:ind w:left="423"/>
        <w:rPr>
          <w:rFonts w:ascii="Macedonian Tms" w:hAnsi="Macedonian Tms"/>
          <w:color w:val="0070C0"/>
        </w:rPr>
      </w:pPr>
    </w:p>
    <w:p w:rsidR="00996787" w:rsidRDefault="00996787" w:rsidP="00CC29B8">
      <w:pPr>
        <w:spacing w:after="480"/>
        <w:ind w:left="423"/>
        <w:rPr>
          <w:rFonts w:ascii="Macedonian Tms" w:hAnsi="Macedonian Tms"/>
          <w:color w:val="0070C0"/>
        </w:rPr>
      </w:pPr>
    </w:p>
    <w:p w:rsidR="00996787" w:rsidRDefault="00996787" w:rsidP="00CC29B8">
      <w:pPr>
        <w:spacing w:after="480"/>
        <w:ind w:left="423"/>
        <w:rPr>
          <w:rFonts w:ascii="Macedonian Tms" w:hAnsi="Macedonian Tms"/>
          <w:color w:val="0070C0"/>
        </w:rPr>
      </w:pPr>
    </w:p>
    <w:p w:rsidR="00996787" w:rsidRDefault="00996787" w:rsidP="00CC29B8">
      <w:pPr>
        <w:spacing w:after="480"/>
        <w:ind w:left="423"/>
        <w:rPr>
          <w:rFonts w:ascii="Macedonian Tms" w:hAnsi="Macedonian Tms"/>
          <w:color w:val="0070C0"/>
        </w:rPr>
      </w:pPr>
    </w:p>
    <w:p w:rsidR="00996787" w:rsidRPr="00D60F58" w:rsidRDefault="00996787" w:rsidP="00CC29B8">
      <w:pPr>
        <w:spacing w:after="480"/>
        <w:ind w:left="423"/>
        <w:rPr>
          <w:rFonts w:ascii="Macedonian Tms" w:hAnsi="Macedonian Tms" w:cs="Macedonian Tms"/>
          <w:b/>
          <w:bCs/>
          <w:color w:val="0070C0"/>
          <w:sz w:val="20"/>
          <w:szCs w:val="20"/>
          <w:lang w:val="pt-BR"/>
        </w:rPr>
      </w:pPr>
    </w:p>
    <w:p w:rsidR="00996787" w:rsidRPr="00B570B8" w:rsidRDefault="005B3FEB" w:rsidP="00FA2995">
      <w:pPr>
        <w:pBdr>
          <w:top w:val="single" w:sz="4" w:space="1" w:color="auto"/>
          <w:left w:val="single" w:sz="4" w:space="4" w:color="auto"/>
          <w:bottom w:val="single" w:sz="4" w:space="2" w:color="auto"/>
          <w:right w:val="single" w:sz="4" w:space="4" w:color="auto"/>
        </w:pBdr>
        <w:shd w:val="clear" w:color="auto" w:fill="E6E6E6"/>
        <w:spacing w:after="480"/>
        <w:jc w:val="center"/>
        <w:outlineLvl w:val="0"/>
        <w:rPr>
          <w:rFonts w:ascii="Macedonian Tms" w:hAnsi="Macedonian Tms" w:cs="Macedonian Tms"/>
          <w:b/>
          <w:bCs/>
        </w:rPr>
      </w:pPr>
      <w:r>
        <w:rPr>
          <w:rFonts w:ascii="Times New Roman" w:hAnsi="Times New Roman" w:cs="Times New Roman"/>
          <w:b/>
          <w:bCs/>
        </w:rPr>
        <w:t>СЈОГРЕН</w:t>
      </w:r>
      <w:r>
        <w:rPr>
          <w:rFonts w:ascii="Macedonian Tms" w:hAnsi="Macedonian Tms" w:cs="Macedonian Tms"/>
          <w:b/>
          <w:bCs/>
        </w:rPr>
        <w:t>-ОВ СИНДРОМ</w:t>
      </w:r>
    </w:p>
    <w:p w:rsidR="00996787" w:rsidRPr="00576997" w:rsidRDefault="005B3FEB" w:rsidP="00576997">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576997" w:rsidRDefault="005B3FEB" w:rsidP="00576997">
      <w:pPr>
        <w:jc w:val="both"/>
        <w:rPr>
          <w:rFonts w:ascii="Macedonian Tms" w:hAnsi="Macedonian Tms" w:cs="Macedonian Tms"/>
          <w:b/>
          <w:color w:val="0070C0"/>
          <w:sz w:val="20"/>
          <w:szCs w:val="20"/>
        </w:rPr>
      </w:pPr>
      <w:r>
        <w:rPr>
          <w:rFonts w:ascii="Macedonian Tms" w:hAnsi="Macedonian Tms" w:cs="Macedonian Tms"/>
          <w:b/>
          <w:color w:val="0070C0"/>
          <w:sz w:val="20"/>
          <w:szCs w:val="20"/>
        </w:rPr>
        <w:t>25.11.2009</w:t>
      </w:r>
    </w:p>
    <w:p w:rsidR="00996787" w:rsidRPr="00576997" w:rsidRDefault="005B3FEB" w:rsidP="000463AC">
      <w:pPr>
        <w:numPr>
          <w:ilvl w:val="0"/>
          <w:numId w:val="225"/>
        </w:numPr>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B24E07" w:rsidRDefault="005B3FEB" w:rsidP="000463AC">
      <w:pPr>
        <w:numPr>
          <w:ilvl w:val="0"/>
          <w:numId w:val="225"/>
        </w:numPr>
        <w:jc w:val="both"/>
        <w:rPr>
          <w:rFonts w:ascii="Macedonian Tms" w:hAnsi="Macedonian Tms" w:cs="Macedonian Tms"/>
          <w:sz w:val="20"/>
          <w:szCs w:val="20"/>
          <w:u w:val="single"/>
        </w:rPr>
      </w:pPr>
      <w:r>
        <w:rPr>
          <w:rFonts w:ascii="Macedonian Tms" w:hAnsi="Macedonian Tms" w:cs="Macedonian Tms"/>
          <w:sz w:val="20"/>
          <w:szCs w:val="20"/>
          <w:u w:val="single"/>
        </w:rPr>
        <w:t>Клиничка слика</w:t>
      </w:r>
    </w:p>
    <w:p w:rsidR="00996787" w:rsidRPr="00B24E07" w:rsidRDefault="005B3FEB" w:rsidP="000463AC">
      <w:pPr>
        <w:numPr>
          <w:ilvl w:val="0"/>
          <w:numId w:val="225"/>
        </w:numPr>
        <w:jc w:val="both"/>
        <w:rPr>
          <w:rFonts w:ascii="Macedonian Tms" w:hAnsi="Macedonian Tms" w:cs="Macedonian Tms"/>
          <w:sz w:val="20"/>
          <w:szCs w:val="20"/>
          <w:u w:val="single"/>
        </w:rPr>
      </w:pPr>
      <w:r>
        <w:rPr>
          <w:rFonts w:ascii="Macedonian Tms" w:hAnsi="Macedonian Tms" w:cs="Macedonian Tms"/>
          <w:sz w:val="20"/>
          <w:szCs w:val="20"/>
          <w:u w:val="single"/>
        </w:rPr>
        <w:t>Дијагностички критериуми</w:t>
      </w:r>
    </w:p>
    <w:p w:rsidR="00996787" w:rsidRPr="00B24E07" w:rsidRDefault="005B3FEB" w:rsidP="000463AC">
      <w:pPr>
        <w:numPr>
          <w:ilvl w:val="0"/>
          <w:numId w:val="225"/>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Терапија </w:t>
      </w:r>
    </w:p>
    <w:p w:rsidR="00996787" w:rsidRPr="00B110F1" w:rsidRDefault="00996787" w:rsidP="00FA2995">
      <w:pPr>
        <w:jc w:val="both"/>
        <w:rPr>
          <w:rFonts w:ascii="Macedonian Tms" w:hAnsi="Macedonian Tms" w:cs="Macedonian Tms"/>
        </w:rPr>
      </w:pP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996787" w:rsidRPr="00434C8D" w:rsidRDefault="005B3FEB" w:rsidP="000463AC">
      <w:pPr>
        <w:pStyle w:val="BodyText"/>
        <w:numPr>
          <w:ilvl w:val="0"/>
          <w:numId w:val="226"/>
        </w:numPr>
        <w:spacing w:after="0"/>
        <w:jc w:val="both"/>
        <w:rPr>
          <w:rFonts w:ascii="Macedonian Tms" w:hAnsi="Macedonian Tms" w:cs="Macedonian Tms"/>
          <w:sz w:val="20"/>
          <w:szCs w:val="20"/>
        </w:rPr>
      </w:pPr>
      <w:r>
        <w:rPr>
          <w:rFonts w:ascii="Macedonian Tms" w:hAnsi="Macedonian Tms" w:cs="Macedonian Tms"/>
          <w:sz w:val="20"/>
          <w:szCs w:val="20"/>
        </w:rPr>
        <w:t>Редуцираната функција на егзокрините жлезди се манифестира со сувост на очите (</w:t>
      </w:r>
      <w:r>
        <w:rPr>
          <w:rFonts w:ascii="Times New Roman" w:hAnsi="Times New Roman"/>
          <w:sz w:val="20"/>
          <w:szCs w:val="20"/>
        </w:rPr>
        <w:t>кератоцонјуцтивитис сицца</w:t>
      </w:r>
      <w:r>
        <w:rPr>
          <w:rFonts w:ascii="Macedonian Tms" w:hAnsi="Macedonian Tms" w:cs="Macedonian Tms"/>
          <w:sz w:val="20"/>
          <w:szCs w:val="20"/>
        </w:rPr>
        <w:t>) и устата (</w:t>
      </w:r>
      <w:r>
        <w:rPr>
          <w:rFonts w:ascii="Times New Roman" w:hAnsi="Times New Roman"/>
          <w:sz w:val="20"/>
          <w:szCs w:val="20"/>
        </w:rPr>
        <w:t>џеростомиа</w:t>
      </w:r>
      <w:r>
        <w:rPr>
          <w:rFonts w:ascii="Macedonian Tms" w:hAnsi="Macedonian Tms" w:cs="Macedonian Tms"/>
          <w:sz w:val="20"/>
          <w:szCs w:val="20"/>
        </w:rPr>
        <w:t>).</w:t>
      </w:r>
    </w:p>
    <w:p w:rsidR="00996787" w:rsidRPr="00434C8D" w:rsidRDefault="005B3FEB" w:rsidP="000463AC">
      <w:pPr>
        <w:pStyle w:val="BodyText"/>
        <w:numPr>
          <w:ilvl w:val="0"/>
          <w:numId w:val="226"/>
        </w:numPr>
        <w:spacing w:after="0"/>
        <w:jc w:val="both"/>
        <w:rPr>
          <w:rFonts w:ascii="Macedonian Tms" w:hAnsi="Macedonian Tms" w:cs="Macedonian Tms"/>
          <w:sz w:val="20"/>
          <w:szCs w:val="20"/>
        </w:rPr>
      </w:pPr>
      <w:r>
        <w:rPr>
          <w:rFonts w:ascii="Times New Roman" w:hAnsi="Times New Roman"/>
          <w:sz w:val="20"/>
          <w:szCs w:val="20"/>
        </w:rPr>
        <w:t>Сј</w:t>
      </w:r>
      <w:r w:rsidR="00996787" w:rsidRPr="00426EB5">
        <w:rPr>
          <w:rFonts w:ascii="Times New Roman" w:hAnsi="Times New Roman"/>
          <w:sz w:val="20"/>
          <w:szCs w:val="20"/>
        </w:rPr>
        <w:t>ö</w:t>
      </w:r>
      <w:r>
        <w:rPr>
          <w:rFonts w:ascii="Times New Roman" w:hAnsi="Times New Roman"/>
          <w:sz w:val="20"/>
          <w:szCs w:val="20"/>
        </w:rPr>
        <w:t>грен</w:t>
      </w:r>
      <w:r>
        <w:rPr>
          <w:rFonts w:ascii="Macedonian Tms" w:hAnsi="Macedonian Tms" w:cs="Macedonian Tms"/>
          <w:sz w:val="20"/>
          <w:szCs w:val="20"/>
        </w:rPr>
        <w:t xml:space="preserve">-овиот синдром може да се јави како примарно заболување или секундарно на ревматоидниот артритис и поретко кај системскиот еритемски лупус или склеродерма. </w:t>
      </w:r>
    </w:p>
    <w:p w:rsidR="00996787" w:rsidRPr="00434C8D" w:rsidRDefault="005B3FEB" w:rsidP="000463AC">
      <w:pPr>
        <w:pStyle w:val="BodyText"/>
        <w:numPr>
          <w:ilvl w:val="0"/>
          <w:numId w:val="226"/>
        </w:numPr>
        <w:spacing w:after="0"/>
        <w:jc w:val="both"/>
        <w:rPr>
          <w:rFonts w:ascii="Macedonian Tms" w:hAnsi="Macedonian Tms" w:cs="Macedonian Tms"/>
          <w:sz w:val="20"/>
          <w:szCs w:val="20"/>
        </w:rPr>
      </w:pPr>
      <w:r>
        <w:rPr>
          <w:rFonts w:ascii="Macedonian Tms" w:hAnsi="Macedonian Tms" w:cs="Macedonian Tms"/>
          <w:sz w:val="20"/>
          <w:szCs w:val="20"/>
        </w:rPr>
        <w:t xml:space="preserve">10-15 % од пациентите со ревматоид артрит страдаат од т.н. </w:t>
      </w:r>
      <w:r>
        <w:rPr>
          <w:rFonts w:ascii="Times New Roman" w:hAnsi="Times New Roman"/>
          <w:sz w:val="20"/>
          <w:szCs w:val="20"/>
        </w:rPr>
        <w:t>сицца</w:t>
      </w:r>
      <w:r>
        <w:rPr>
          <w:rFonts w:ascii="Macedonian Tms" w:hAnsi="Macedonian Tms" w:cs="Macedonian Tms"/>
          <w:sz w:val="20"/>
          <w:szCs w:val="20"/>
        </w:rPr>
        <w:t xml:space="preserve"> синдром. </w:t>
      </w:r>
    </w:p>
    <w:p w:rsidR="00996787" w:rsidRPr="00426EB5" w:rsidRDefault="005B3FEB" w:rsidP="000463AC">
      <w:pPr>
        <w:pStyle w:val="Heading3"/>
        <w:numPr>
          <w:ilvl w:val="0"/>
          <w:numId w:val="375"/>
        </w:numPr>
        <w:rPr>
          <w:rFonts w:ascii="Macedonian Tms" w:hAnsi="Macedonian Tms" w:cs="Macedonian Tms"/>
          <w:b w:val="0"/>
          <w:sz w:val="20"/>
          <w:szCs w:val="20"/>
        </w:rPr>
      </w:pPr>
      <w:r>
        <w:rPr>
          <w:rFonts w:ascii="Macedonian Tms" w:hAnsi="Macedonian Tms" w:cs="Macedonian Tms"/>
          <w:b w:val="0"/>
          <w:sz w:val="20"/>
          <w:szCs w:val="20"/>
        </w:rPr>
        <w:t xml:space="preserve">Присуството на автоантитела е карактеристично за </w:t>
      </w:r>
      <w:r>
        <w:rPr>
          <w:rFonts w:ascii="Times New Roman" w:hAnsi="Times New Roman"/>
          <w:b w:val="0"/>
          <w:sz w:val="20"/>
          <w:szCs w:val="20"/>
        </w:rPr>
        <w:t>Сј</w:t>
      </w:r>
      <w:r w:rsidR="00996787" w:rsidRPr="00426EB5">
        <w:rPr>
          <w:rFonts w:ascii="Times New Roman" w:hAnsi="Times New Roman"/>
          <w:b w:val="0"/>
          <w:sz w:val="20"/>
          <w:szCs w:val="20"/>
        </w:rPr>
        <w:t>ö</w:t>
      </w:r>
      <w:r>
        <w:rPr>
          <w:rFonts w:ascii="Times New Roman" w:hAnsi="Times New Roman"/>
          <w:b w:val="0"/>
          <w:sz w:val="20"/>
          <w:szCs w:val="20"/>
        </w:rPr>
        <w:t>грен</w:t>
      </w:r>
      <w:r>
        <w:rPr>
          <w:rFonts w:ascii="Macedonian Tms" w:hAnsi="Macedonian Tms" w:cs="Macedonian Tms"/>
          <w:b w:val="0"/>
          <w:sz w:val="20"/>
          <w:szCs w:val="20"/>
        </w:rPr>
        <w:t xml:space="preserve">-овиот синдром. Нивното отсуство кај пациентите кои страдаат од сувост на устата и очите, зборува противоваа дијагноза. </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КЛИНИЧКА СЛИКА</w:t>
      </w: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 xml:space="preserve">Чуство на гребење во очите, пречуствителност на светлина  и заморување  на очите </w:t>
      </w: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 xml:space="preserve">Сушење на слузницата на усната шуплина  што предизвикува отежнато голтање (дисфагија) </w:t>
      </w:r>
    </w:p>
    <w:p w:rsidR="00996787" w:rsidRPr="003B0636" w:rsidRDefault="005B3FEB" w:rsidP="000463AC">
      <w:pPr>
        <w:numPr>
          <w:ilvl w:val="0"/>
          <w:numId w:val="227"/>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Намален ост  на осетот за вкус и мирис </w:t>
      </w: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 xml:space="preserve">Фисури на јазикот и устата </w:t>
      </w: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 xml:space="preserve">Повторувано отекување на паротидните жлезди </w:t>
      </w: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Крусти на носната слузница, сува кашлица, повторувани инфекции на дишните патишта</w:t>
      </w: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Сува кожа</w:t>
      </w:r>
    </w:p>
    <w:p w:rsidR="00996787" w:rsidRPr="00434C8D" w:rsidRDefault="00996787" w:rsidP="00D47136">
      <w:pPr>
        <w:ind w:left="357"/>
        <w:jc w:val="both"/>
        <w:rPr>
          <w:rFonts w:ascii="Macedonian Tms" w:hAnsi="Macedonian Tms" w:cs="Macedonian Tms"/>
          <w:sz w:val="20"/>
          <w:szCs w:val="20"/>
        </w:rPr>
      </w:pPr>
    </w:p>
    <w:p w:rsidR="00996787" w:rsidRPr="00434C8D" w:rsidRDefault="005B3FEB" w:rsidP="000463AC">
      <w:pPr>
        <w:numPr>
          <w:ilvl w:val="0"/>
          <w:numId w:val="227"/>
        </w:numPr>
        <w:jc w:val="both"/>
        <w:rPr>
          <w:rFonts w:ascii="Macedonian Tms" w:hAnsi="Macedonian Tms" w:cs="Macedonian Tms"/>
          <w:sz w:val="20"/>
          <w:szCs w:val="20"/>
        </w:rPr>
      </w:pPr>
      <w:r>
        <w:rPr>
          <w:rFonts w:ascii="Macedonian Tms" w:hAnsi="Macedonian Tms" w:cs="Macedonian Tms"/>
          <w:sz w:val="20"/>
          <w:szCs w:val="20"/>
        </w:rPr>
        <w:t xml:space="preserve">Други автоимуни заболувања како тироидитис, пернициозна анемија, целијакија </w:t>
      </w:r>
    </w:p>
    <w:p w:rsidR="00996787" w:rsidRPr="00434C8D" w:rsidRDefault="005B3FEB" w:rsidP="000463AC">
      <w:pPr>
        <w:numPr>
          <w:ilvl w:val="0"/>
          <w:numId w:val="22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Сувост на вулвата и вагината со диспареунија </w:t>
      </w:r>
    </w:p>
    <w:p w:rsidR="00996787" w:rsidRPr="00434C8D" w:rsidRDefault="005B3FEB" w:rsidP="000463AC">
      <w:pPr>
        <w:numPr>
          <w:ilvl w:val="0"/>
          <w:numId w:val="22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Изнемоштеност, зглобни болки и </w:t>
      </w:r>
      <w:r>
        <w:rPr>
          <w:rFonts w:ascii="Times New Roman" w:hAnsi="Times New Roman" w:cs="Times New Roman"/>
          <w:sz w:val="20"/>
          <w:szCs w:val="20"/>
          <w:lang w:val="it-IT"/>
        </w:rPr>
        <w:t>Раѕнауд</w:t>
      </w:r>
      <w:r>
        <w:rPr>
          <w:rFonts w:ascii="Macedonian Tms" w:hAnsi="Macedonian Tms" w:cs="Macedonian Tms"/>
          <w:sz w:val="20"/>
          <w:szCs w:val="20"/>
          <w:lang w:val="it-IT"/>
        </w:rPr>
        <w:t>-ов феномен  се чест наод</w:t>
      </w:r>
    </w:p>
    <w:p w:rsidR="00996787" w:rsidRPr="00434C8D" w:rsidRDefault="005B3FEB" w:rsidP="000463AC">
      <w:pPr>
        <w:numPr>
          <w:ilvl w:val="0"/>
          <w:numId w:val="228"/>
        </w:numPr>
        <w:jc w:val="both"/>
        <w:rPr>
          <w:rFonts w:ascii="Macedonian Tms" w:hAnsi="Macedonian Tms" w:cs="Macedonian Tms"/>
          <w:sz w:val="20"/>
          <w:szCs w:val="20"/>
          <w:lang w:val="fi-FI"/>
        </w:rPr>
      </w:pPr>
      <w:r>
        <w:rPr>
          <w:rFonts w:ascii="Macedonian Tms" w:hAnsi="Macedonian Tms" w:cs="Macedonian Tms"/>
          <w:sz w:val="20"/>
          <w:szCs w:val="20"/>
          <w:lang w:val="fi-FI"/>
        </w:rPr>
        <w:lastRenderedPageBreak/>
        <w:t xml:space="preserve">Ретко се јавува акутен панкреатитис, хепатомегалија </w:t>
      </w:r>
    </w:p>
    <w:p w:rsidR="00996787" w:rsidRPr="00D47136" w:rsidRDefault="005B3FEB" w:rsidP="000463AC">
      <w:pPr>
        <w:numPr>
          <w:ilvl w:val="0"/>
          <w:numId w:val="228"/>
        </w:numPr>
        <w:jc w:val="both"/>
        <w:rPr>
          <w:rFonts w:ascii="Macedonian Tms" w:hAnsi="Macedonian Tms" w:cs="Macedonian Tms"/>
          <w:color w:val="0070C0"/>
          <w:sz w:val="20"/>
          <w:szCs w:val="20"/>
        </w:rPr>
      </w:pPr>
      <w:r>
        <w:rPr>
          <w:rFonts w:ascii="Macedonian Tms" w:hAnsi="Macedonian Tms" w:cs="Macedonian Tms"/>
          <w:color w:val="0070C0"/>
          <w:sz w:val="20"/>
          <w:szCs w:val="20"/>
        </w:rPr>
        <w:t>Истовремено: атрофичен гастритис, целијакија, примарна билијарна цироза може да се јават, но се ретки</w:t>
      </w:r>
    </w:p>
    <w:p w:rsidR="00996787" w:rsidRPr="00434C8D" w:rsidRDefault="005B3FEB" w:rsidP="000463AC">
      <w:pPr>
        <w:numPr>
          <w:ilvl w:val="0"/>
          <w:numId w:val="228"/>
        </w:numPr>
        <w:jc w:val="both"/>
        <w:rPr>
          <w:rFonts w:ascii="Macedonian Tms" w:hAnsi="Macedonian Tms" w:cs="Macedonian Tms"/>
          <w:sz w:val="20"/>
          <w:szCs w:val="20"/>
        </w:rPr>
      </w:pPr>
      <w:r>
        <w:rPr>
          <w:rFonts w:ascii="Macedonian Tms" w:hAnsi="Macedonian Tms" w:cs="Macedonian Tms"/>
          <w:sz w:val="20"/>
          <w:szCs w:val="20"/>
        </w:rPr>
        <w:t>Забрзана седиментација на еритроцитите</w:t>
      </w:r>
    </w:p>
    <w:p w:rsidR="00996787" w:rsidRPr="00434C8D" w:rsidRDefault="005B3FEB" w:rsidP="000463AC">
      <w:pPr>
        <w:numPr>
          <w:ilvl w:val="0"/>
          <w:numId w:val="228"/>
        </w:numPr>
        <w:jc w:val="both"/>
        <w:rPr>
          <w:rFonts w:ascii="Macedonian Tms" w:hAnsi="Macedonian Tms" w:cs="Macedonian Tms"/>
          <w:sz w:val="20"/>
          <w:szCs w:val="20"/>
        </w:rPr>
      </w:pPr>
      <w:r>
        <w:rPr>
          <w:rFonts w:ascii="Macedonian Tms" w:hAnsi="Macedonian Tms" w:cs="Macedonian Tms"/>
          <w:sz w:val="20"/>
          <w:szCs w:val="20"/>
        </w:rPr>
        <w:t xml:space="preserve">Зголемен ризик од лимфоми. </w:t>
      </w:r>
      <w:r>
        <w:rPr>
          <w:rFonts w:ascii="Macedonian Tms" w:hAnsi="Macedonian Tms" w:cs="Macedonian Tms"/>
          <w:color w:val="0070C0"/>
          <w:sz w:val="20"/>
          <w:szCs w:val="20"/>
        </w:rPr>
        <w:t xml:space="preserve">На лимфом треба да се помисли при солидни (тврди) отоци на паротидните жлезди или пак при појава на зголемен лимфен јазол: треба да се докаже со биопсија. И покрај зголемениот ризик на пациентите (повеќе од 40 пати), лимфомот кај </w:t>
      </w:r>
      <w:r>
        <w:rPr>
          <w:rFonts w:ascii="Times New Roman" w:hAnsi="Times New Roman" w:cs="Times New Roman"/>
          <w:color w:val="0070C0"/>
          <w:sz w:val="20"/>
          <w:szCs w:val="20"/>
        </w:rPr>
        <w:t>Сј</w:t>
      </w:r>
      <w:r w:rsidR="00996787" w:rsidRPr="00426EB5">
        <w:rPr>
          <w:rFonts w:ascii="Times New Roman" w:hAnsi="Times New Roman" w:cs="Times New Roman"/>
          <w:color w:val="0070C0"/>
          <w:sz w:val="20"/>
          <w:szCs w:val="20"/>
        </w:rPr>
        <w:t>ö</w:t>
      </w:r>
      <w:r>
        <w:rPr>
          <w:rFonts w:ascii="Times New Roman" w:hAnsi="Times New Roman" w:cs="Times New Roman"/>
          <w:color w:val="0070C0"/>
          <w:sz w:val="20"/>
          <w:szCs w:val="20"/>
        </w:rPr>
        <w:t>грен</w:t>
      </w:r>
      <w:r>
        <w:rPr>
          <w:rFonts w:ascii="Macedonian Tms" w:hAnsi="Macedonian Tms" w:cs="Macedonian Tms"/>
          <w:color w:val="0070C0"/>
          <w:sz w:val="20"/>
          <w:szCs w:val="20"/>
        </w:rPr>
        <w:t xml:space="preserve"> -ов синдром е редок бидејќи инциденцата на лимфомите во општата популација е ретка.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ДИЈАГНОСТИЧКИ КРИТЕРИУМИ</w:t>
      </w:r>
    </w:p>
    <w:p w:rsidR="00996787" w:rsidRPr="00D47136" w:rsidRDefault="005B3FEB" w:rsidP="000463AC">
      <w:pPr>
        <w:numPr>
          <w:ilvl w:val="0"/>
          <w:numId w:val="229"/>
        </w:numPr>
        <w:jc w:val="both"/>
        <w:rPr>
          <w:rFonts w:ascii="Macedonian Tms" w:hAnsi="Macedonian Tms" w:cs="Macedonian Tms"/>
          <w:sz w:val="20"/>
          <w:szCs w:val="20"/>
        </w:rPr>
      </w:pPr>
      <w:r>
        <w:rPr>
          <w:rFonts w:ascii="Macedonian Tms" w:hAnsi="Macedonian Tms" w:cs="Macedonian Tms"/>
          <w:sz w:val="20"/>
          <w:szCs w:val="20"/>
        </w:rPr>
        <w:t>За да се постави дијагнозана</w:t>
      </w:r>
      <w:r>
        <w:rPr>
          <w:rFonts w:ascii="Times New Roman" w:hAnsi="Times New Roman" w:cs="Times New Roman"/>
          <w:color w:val="0070C0"/>
          <w:sz w:val="20"/>
          <w:szCs w:val="20"/>
        </w:rPr>
        <w:t>Сј</w:t>
      </w:r>
      <w:r w:rsidR="00996787" w:rsidRPr="00426EB5">
        <w:rPr>
          <w:rFonts w:ascii="Times New Roman" w:hAnsi="Times New Roman" w:cs="Times New Roman"/>
          <w:color w:val="0070C0"/>
          <w:sz w:val="20"/>
          <w:szCs w:val="20"/>
        </w:rPr>
        <w:t>ö</w:t>
      </w:r>
      <w:r>
        <w:rPr>
          <w:rFonts w:ascii="Times New Roman" w:hAnsi="Times New Roman" w:cs="Times New Roman"/>
          <w:color w:val="0070C0"/>
          <w:sz w:val="20"/>
          <w:szCs w:val="20"/>
        </w:rPr>
        <w:t>грен</w:t>
      </w:r>
      <w:r>
        <w:rPr>
          <w:rFonts w:ascii="Macedonian Tms" w:hAnsi="Macedonian Tms" w:cs="Macedonian Tms"/>
          <w:sz w:val="20"/>
          <w:szCs w:val="20"/>
        </w:rPr>
        <w:t xml:space="preserve">-ов синдром, треба да бидат исполнети 4 од </w:t>
      </w:r>
      <w:r>
        <w:rPr>
          <w:rFonts w:ascii="Macedonian Tms" w:hAnsi="Macedonian Tms" w:cs="Macedonian Tms"/>
          <w:color w:val="0070C0"/>
          <w:sz w:val="20"/>
          <w:szCs w:val="20"/>
        </w:rPr>
        <w:t>долу наведените</w:t>
      </w:r>
      <w:r>
        <w:rPr>
          <w:rFonts w:ascii="Macedonian Tms" w:hAnsi="Macedonian Tms" w:cs="Macedonian Tms"/>
          <w:sz w:val="20"/>
          <w:szCs w:val="20"/>
        </w:rPr>
        <w:t xml:space="preserve"> критериуми. Потребно е да се исклучат пациентите со лимфоми, ХИВ инфекција, саркоидоза и  </w:t>
      </w:r>
    </w:p>
    <w:p w:rsidR="00996787" w:rsidRPr="00434C8D" w:rsidRDefault="005B3FEB" w:rsidP="00D47136">
      <w:pPr>
        <w:ind w:firstLine="357"/>
        <w:jc w:val="both"/>
        <w:rPr>
          <w:rFonts w:ascii="Macedonian Tms" w:hAnsi="Macedonian Tms" w:cs="Macedonian Tms"/>
          <w:sz w:val="20"/>
          <w:szCs w:val="20"/>
        </w:rPr>
      </w:pPr>
      <w:r>
        <w:rPr>
          <w:rFonts w:ascii="Macedonian Tms" w:hAnsi="Macedonian Tms" w:cs="Macedonian Tms"/>
          <w:sz w:val="20"/>
          <w:szCs w:val="20"/>
        </w:rPr>
        <w:t>ГВХД.</w:t>
      </w:r>
    </w:p>
    <w:p w:rsidR="00996787" w:rsidRPr="00434C8D" w:rsidRDefault="005B3FEB" w:rsidP="000463AC">
      <w:pPr>
        <w:numPr>
          <w:ilvl w:val="0"/>
          <w:numId w:val="463"/>
        </w:numPr>
        <w:jc w:val="both"/>
        <w:rPr>
          <w:rFonts w:ascii="Macedonian Tms" w:hAnsi="Macedonian Tms" w:cs="Macedonian Tms"/>
          <w:sz w:val="20"/>
          <w:szCs w:val="20"/>
        </w:rPr>
      </w:pPr>
      <w:r>
        <w:rPr>
          <w:rFonts w:ascii="Macedonian Tms" w:hAnsi="Macedonian Tms" w:cs="Macedonian Tms"/>
          <w:b/>
          <w:bCs/>
          <w:sz w:val="20"/>
          <w:szCs w:val="20"/>
        </w:rPr>
        <w:t>Симтоми од страна на окото</w:t>
      </w:r>
      <w:r>
        <w:rPr>
          <w:rFonts w:ascii="Macedonian Tms" w:hAnsi="Macedonian Tms" w:cs="Macedonian Tms"/>
          <w:sz w:val="20"/>
          <w:szCs w:val="20"/>
        </w:rPr>
        <w:t xml:space="preserve">: чувство на суво око повеќе од три месеци   или чуство на туѓо тело во окото </w:t>
      </w:r>
    </w:p>
    <w:p w:rsidR="00996787" w:rsidRPr="00434C8D" w:rsidRDefault="005B3FEB" w:rsidP="000463AC">
      <w:pPr>
        <w:numPr>
          <w:ilvl w:val="0"/>
          <w:numId w:val="463"/>
        </w:numPr>
        <w:jc w:val="both"/>
        <w:rPr>
          <w:rFonts w:ascii="Macedonian Tms" w:hAnsi="Macedonian Tms" w:cs="Macedonian Tms"/>
          <w:sz w:val="20"/>
          <w:szCs w:val="20"/>
        </w:rPr>
      </w:pPr>
      <w:r>
        <w:rPr>
          <w:rFonts w:ascii="Macedonian Tms" w:hAnsi="Macedonian Tms" w:cs="Macedonian Tms"/>
          <w:b/>
          <w:bCs/>
          <w:sz w:val="20"/>
          <w:szCs w:val="20"/>
        </w:rPr>
        <w:t>Симптоми од страна на устата</w:t>
      </w:r>
      <w:r>
        <w:rPr>
          <w:rFonts w:ascii="Macedonian Tms" w:hAnsi="Macedonian Tms" w:cs="Macedonian Tms"/>
          <w:sz w:val="20"/>
          <w:szCs w:val="20"/>
        </w:rPr>
        <w:t>: чувство на сува уста повеќе од три месеци или перманентно отечени паротидни жлезди</w:t>
      </w:r>
    </w:p>
    <w:p w:rsidR="00996787" w:rsidRPr="00434C8D" w:rsidRDefault="005B3FEB" w:rsidP="000463AC">
      <w:pPr>
        <w:numPr>
          <w:ilvl w:val="0"/>
          <w:numId w:val="463"/>
        </w:numPr>
        <w:jc w:val="both"/>
        <w:rPr>
          <w:rFonts w:ascii="Macedonian Tms" w:hAnsi="Macedonian Tms" w:cs="Macedonian Tms"/>
          <w:sz w:val="20"/>
          <w:szCs w:val="20"/>
        </w:rPr>
      </w:pPr>
      <w:r>
        <w:rPr>
          <w:rFonts w:ascii="Macedonian Tms" w:hAnsi="Macedonian Tms" w:cs="Macedonian Tms"/>
          <w:b/>
          <w:bCs/>
          <w:sz w:val="20"/>
          <w:szCs w:val="20"/>
        </w:rPr>
        <w:t>Офталмолошки наоди</w:t>
      </w:r>
      <w:r>
        <w:rPr>
          <w:rFonts w:ascii="Macedonian Tms" w:hAnsi="Macedonian Tms" w:cs="Macedonian Tms"/>
          <w:sz w:val="20"/>
          <w:szCs w:val="20"/>
        </w:rPr>
        <w:t xml:space="preserve">: позитивен  </w:t>
      </w:r>
      <w:r>
        <w:rPr>
          <w:rFonts w:ascii="Times New Roman" w:hAnsi="Times New Roman" w:cs="Times New Roman"/>
          <w:color w:val="0070C0"/>
          <w:sz w:val="20"/>
          <w:szCs w:val="20"/>
        </w:rPr>
        <w:t>Сцхирмер</w:t>
      </w:r>
      <w:r>
        <w:rPr>
          <w:rFonts w:ascii="Macedonian Tms" w:hAnsi="Macedonian Tms" w:cs="Macedonian Tms"/>
          <w:sz w:val="20"/>
          <w:szCs w:val="20"/>
        </w:rPr>
        <w:t xml:space="preserve">-ов тест, филтер хартијата се навлажнува   помалку од 5 мм за 5 минути </w:t>
      </w:r>
    </w:p>
    <w:p w:rsidR="00996787" w:rsidRPr="00434C8D" w:rsidRDefault="005B3FEB" w:rsidP="000463AC">
      <w:pPr>
        <w:numPr>
          <w:ilvl w:val="0"/>
          <w:numId w:val="463"/>
        </w:numPr>
        <w:jc w:val="both"/>
        <w:rPr>
          <w:rFonts w:ascii="Macedonian Tms" w:hAnsi="Macedonian Tms" w:cs="Macedonian Tms"/>
          <w:sz w:val="20"/>
          <w:szCs w:val="20"/>
        </w:rPr>
      </w:pPr>
      <w:r>
        <w:rPr>
          <w:rFonts w:ascii="Macedonian Tms" w:hAnsi="Macedonian Tms" w:cs="Macedonian Tms"/>
          <w:b/>
          <w:bCs/>
          <w:sz w:val="20"/>
          <w:szCs w:val="20"/>
        </w:rPr>
        <w:t>Биопсија на плунковите жлезди на долната усна</w:t>
      </w:r>
      <w:r>
        <w:rPr>
          <w:rFonts w:ascii="Macedonian Tms" w:hAnsi="Macedonian Tms" w:cs="Macedonian Tms"/>
          <w:sz w:val="20"/>
          <w:szCs w:val="20"/>
        </w:rPr>
        <w:t>: фокален сијалоаденитис</w:t>
      </w:r>
    </w:p>
    <w:p w:rsidR="00996787" w:rsidRPr="00434C8D" w:rsidRDefault="005B3FEB" w:rsidP="000463AC">
      <w:pPr>
        <w:numPr>
          <w:ilvl w:val="0"/>
          <w:numId w:val="463"/>
        </w:numPr>
        <w:jc w:val="both"/>
        <w:rPr>
          <w:rFonts w:ascii="Macedonian Tms" w:hAnsi="Macedonian Tms" w:cs="Macedonian Tms"/>
          <w:sz w:val="20"/>
          <w:szCs w:val="20"/>
        </w:rPr>
      </w:pPr>
      <w:r>
        <w:rPr>
          <w:rFonts w:ascii="Macedonian Tms" w:hAnsi="Macedonian Tms" w:cs="Macedonian Tms"/>
          <w:b/>
          <w:sz w:val="20"/>
          <w:szCs w:val="20"/>
        </w:rPr>
        <w:t>Промени во плунковите жлезди</w:t>
      </w:r>
      <w:r>
        <w:rPr>
          <w:rFonts w:ascii="Macedonian Tms" w:hAnsi="Macedonian Tms" w:cs="Macedonian Tms"/>
          <w:sz w:val="20"/>
          <w:szCs w:val="20"/>
        </w:rPr>
        <w:t>: намалена  секреција на плунка и промени кои се видливи со сијалографија или со сцинтиграфија</w:t>
      </w:r>
      <w:r w:rsidR="00996787">
        <w:rPr>
          <w:rStyle w:val="FootnoteReference"/>
          <w:rFonts w:ascii="Macedonian Tms" w:hAnsi="Macedonian Tms"/>
          <w:sz w:val="20"/>
          <w:szCs w:val="20"/>
        </w:rPr>
        <w:footnoteReference w:id="89"/>
      </w:r>
      <w:r>
        <w:rPr>
          <w:rFonts w:ascii="Macedonian Tms" w:hAnsi="Macedonian Tms" w:cs="Macedonian Tms"/>
          <w:sz w:val="20"/>
          <w:szCs w:val="20"/>
        </w:rPr>
        <w:t>.</w:t>
      </w:r>
    </w:p>
    <w:p w:rsidR="00996787" w:rsidRDefault="005B3FEB" w:rsidP="000463AC">
      <w:pPr>
        <w:numPr>
          <w:ilvl w:val="0"/>
          <w:numId w:val="463"/>
        </w:numPr>
        <w:jc w:val="both"/>
        <w:rPr>
          <w:rFonts w:ascii="Macedonian Tms" w:hAnsi="Macedonian Tms" w:cs="Macedonian Tms"/>
          <w:sz w:val="20"/>
          <w:szCs w:val="20"/>
          <w:lang w:val="it-IT"/>
        </w:rPr>
      </w:pPr>
      <w:r>
        <w:rPr>
          <w:rFonts w:ascii="Macedonian Tms" w:hAnsi="Macedonian Tms" w:cs="Macedonian Tms"/>
          <w:b/>
          <w:sz w:val="20"/>
          <w:szCs w:val="20"/>
          <w:lang w:val="it-IT"/>
        </w:rPr>
        <w:t>Автоантитела</w:t>
      </w:r>
      <w:r>
        <w:rPr>
          <w:rFonts w:ascii="Macedonian Tms" w:hAnsi="Macedonian Tms" w:cs="Macedonian Tms"/>
          <w:sz w:val="20"/>
          <w:szCs w:val="20"/>
          <w:lang w:val="it-IT"/>
        </w:rPr>
        <w:t>: Анти-</w:t>
      </w:r>
      <w:r>
        <w:rPr>
          <w:rFonts w:ascii="Times New Roman" w:hAnsi="Times New Roman" w:cs="Times New Roman"/>
          <w:sz w:val="20"/>
          <w:szCs w:val="20"/>
          <w:lang w:val="it-IT"/>
        </w:rPr>
        <w:t>ССА/Ро</w:t>
      </w:r>
      <w:r>
        <w:rPr>
          <w:rFonts w:ascii="Macedonian Tms" w:hAnsi="Macedonian Tms" w:cs="Macedonian Tms"/>
          <w:sz w:val="20"/>
          <w:szCs w:val="20"/>
          <w:lang w:val="it-IT"/>
        </w:rPr>
        <w:t xml:space="preserve">  или Анти- </w:t>
      </w:r>
      <w:r>
        <w:rPr>
          <w:rFonts w:ascii="Times New Roman" w:hAnsi="Times New Roman" w:cs="Times New Roman"/>
          <w:sz w:val="20"/>
          <w:szCs w:val="20"/>
          <w:lang w:val="it-IT"/>
        </w:rPr>
        <w:t>ССБ/Ла</w:t>
      </w:r>
      <w:r>
        <w:rPr>
          <w:rFonts w:ascii="Macedonian Tms" w:hAnsi="Macedonian Tms" w:cs="Macedonian Tms"/>
          <w:sz w:val="20"/>
          <w:szCs w:val="20"/>
          <w:lang w:val="it-IT"/>
        </w:rPr>
        <w:t>,</w:t>
      </w:r>
      <w:r w:rsidR="00996787">
        <w:rPr>
          <w:rStyle w:val="FootnoteReference"/>
          <w:rFonts w:ascii="Macedonian Tms" w:hAnsi="Macedonian Tms"/>
          <w:sz w:val="20"/>
          <w:szCs w:val="20"/>
          <w:lang w:val="it-IT"/>
        </w:rPr>
        <w:footnoteReference w:id="90"/>
      </w:r>
      <w:r>
        <w:rPr>
          <w:rFonts w:ascii="Times New Roman" w:hAnsi="Times New Roman" w:cs="Times New Roman"/>
          <w:sz w:val="20"/>
          <w:szCs w:val="20"/>
          <w:lang w:val="it-IT"/>
        </w:rPr>
        <w:t>АНА</w:t>
      </w:r>
      <w:r w:rsidR="00996787">
        <w:rPr>
          <w:rStyle w:val="FootnoteReference"/>
          <w:rFonts w:ascii="Times New Roman" w:hAnsi="Times New Roman"/>
          <w:sz w:val="20"/>
          <w:szCs w:val="20"/>
          <w:lang w:val="it-IT"/>
        </w:rPr>
        <w:footnoteReference w:id="91"/>
      </w:r>
      <w:r>
        <w:rPr>
          <w:rFonts w:ascii="Macedonian Tms" w:hAnsi="Macedonian Tms" w:cs="Macedonian Tms"/>
          <w:sz w:val="20"/>
          <w:szCs w:val="20"/>
          <w:lang w:val="it-IT"/>
        </w:rPr>
        <w:t xml:space="preserve"> или РФ</w:t>
      </w:r>
      <w:r w:rsidR="00996787">
        <w:rPr>
          <w:rStyle w:val="FootnoteReference"/>
          <w:rFonts w:ascii="Macedonian Tms" w:hAnsi="Macedonian Tms"/>
          <w:sz w:val="20"/>
          <w:szCs w:val="20"/>
          <w:lang w:val="it-IT"/>
        </w:rPr>
        <w:footnoteReference w:id="92"/>
      </w:r>
      <w:r>
        <w:rPr>
          <w:rFonts w:ascii="Macedonian Tms" w:hAnsi="Macedonian Tms" w:cs="Macedonian Tms"/>
          <w:sz w:val="20"/>
          <w:szCs w:val="20"/>
          <w:lang w:val="it-IT"/>
        </w:rPr>
        <w:t xml:space="preserve"> позитивен наод.</w:t>
      </w:r>
    </w:p>
    <w:p w:rsidR="00996787" w:rsidRDefault="00996787" w:rsidP="00273EBF">
      <w:pPr>
        <w:ind w:left="714"/>
        <w:jc w:val="both"/>
        <w:rPr>
          <w:rFonts w:ascii="Macedonian Tms" w:hAnsi="Macedonian Tms" w:cs="Macedonian Tms"/>
          <w:sz w:val="20"/>
          <w:szCs w:val="20"/>
          <w:lang w:val="it-IT"/>
        </w:rPr>
      </w:pPr>
    </w:p>
    <w:p w:rsidR="00996787" w:rsidRDefault="005B3FEB" w:rsidP="000463AC">
      <w:pPr>
        <w:numPr>
          <w:ilvl w:val="0"/>
          <w:numId w:val="374"/>
        </w:numPr>
        <w:jc w:val="both"/>
        <w:rPr>
          <w:rFonts w:ascii="Macedonian Tms" w:hAnsi="Macedonian Tms" w:cs="Macedonian Tms"/>
          <w:sz w:val="20"/>
          <w:szCs w:val="20"/>
        </w:rPr>
      </w:pPr>
      <w:r>
        <w:rPr>
          <w:rFonts w:ascii="Macedonian Tms" w:hAnsi="Macedonian Tms" w:cs="Macedonian Tms"/>
          <w:sz w:val="20"/>
          <w:szCs w:val="20"/>
          <w:lang w:val="it-IT"/>
        </w:rPr>
        <w:t>За дефинитивна дијагноза потребно е: патолошки наод на биопсијата или позитивни анти-</w:t>
      </w:r>
      <w:r>
        <w:rPr>
          <w:rFonts w:ascii="Times New Roman" w:hAnsi="Times New Roman" w:cs="Times New Roman"/>
          <w:sz w:val="20"/>
          <w:szCs w:val="20"/>
          <w:lang w:val="it-IT"/>
        </w:rPr>
        <w:t>СС</w:t>
      </w:r>
      <w:r>
        <w:rPr>
          <w:rFonts w:ascii="Macedonian Tms" w:hAnsi="Macedonian Tms" w:cs="Macedonian Tms"/>
          <w:sz w:val="20"/>
          <w:szCs w:val="20"/>
          <w:lang w:val="it-IT"/>
        </w:rPr>
        <w:t xml:space="preserve"> антитела. </w:t>
      </w:r>
      <w:r>
        <w:rPr>
          <w:rFonts w:ascii="Macedonian Tms" w:hAnsi="Macedonian Tms" w:cs="Macedonian Tms"/>
          <w:sz w:val="20"/>
          <w:szCs w:val="20"/>
        </w:rPr>
        <w:t>Кај возрасните луѓе мукозните мембране се честопати суви и тоа може да заведе за грешна дијагноза.</w:t>
      </w:r>
    </w:p>
    <w:p w:rsidR="00996787" w:rsidRDefault="00996787" w:rsidP="00273EBF">
      <w:pPr>
        <w:ind w:left="360"/>
        <w:jc w:val="both"/>
        <w:rPr>
          <w:rFonts w:ascii="Macedonian Tms" w:hAnsi="Macedonian Tms" w:cs="Macedonian Tms"/>
          <w:sz w:val="20"/>
          <w:szCs w:val="20"/>
        </w:rPr>
      </w:pPr>
    </w:p>
    <w:p w:rsidR="00996787" w:rsidRPr="00273EBF" w:rsidRDefault="005B3FEB" w:rsidP="00273EBF">
      <w:pPr>
        <w:ind w:left="360"/>
        <w:jc w:val="center"/>
        <w:rPr>
          <w:rFonts w:ascii="Macedonian Tms" w:hAnsi="Macedonian Tms" w:cs="Macedonian Tms"/>
          <w:b/>
          <w:sz w:val="22"/>
          <w:szCs w:val="22"/>
        </w:rPr>
      </w:pPr>
      <w:r>
        <w:rPr>
          <w:rFonts w:ascii="Macedonian Tms" w:hAnsi="Macedonian Tms" w:cs="Macedonian Tms"/>
          <w:b/>
          <w:sz w:val="22"/>
          <w:szCs w:val="22"/>
        </w:rPr>
        <w:t>ТЕРАПИЈА</w:t>
      </w:r>
    </w:p>
    <w:p w:rsidR="00996787" w:rsidRPr="00A200BF" w:rsidRDefault="00996787" w:rsidP="00273EBF">
      <w:pPr>
        <w:jc w:val="both"/>
        <w:rPr>
          <w:rFonts w:ascii="Macedonian Tms" w:hAnsi="Macedonian Tms" w:cs="Macedonian Tms"/>
          <w:sz w:val="22"/>
          <w:szCs w:val="22"/>
        </w:rPr>
      </w:pPr>
    </w:p>
    <w:p w:rsidR="00996787" w:rsidRPr="005B1AA1" w:rsidRDefault="005B3FEB" w:rsidP="000463AC">
      <w:pPr>
        <w:pStyle w:val="Heading2"/>
        <w:keepNext w:val="0"/>
        <w:numPr>
          <w:ilvl w:val="0"/>
          <w:numId w:val="230"/>
        </w:numPr>
        <w:jc w:val="both"/>
        <w:rPr>
          <w:rFonts w:ascii="Macedonian Tms" w:hAnsi="Macedonian Tms" w:cs="Macedonian Tms"/>
          <w:b w:val="0"/>
          <w:bCs w:val="0"/>
          <w:sz w:val="20"/>
          <w:szCs w:val="20"/>
        </w:rPr>
      </w:pPr>
      <w:r>
        <w:rPr>
          <w:rFonts w:ascii="Macedonian Tms" w:hAnsi="Macedonian Tms" w:cs="Macedonian Tms"/>
          <w:b w:val="0"/>
          <w:bCs w:val="0"/>
          <w:sz w:val="20"/>
          <w:szCs w:val="20"/>
        </w:rPr>
        <w:t>Вештачки солзи</w:t>
      </w:r>
    </w:p>
    <w:p w:rsidR="00996787" w:rsidRDefault="005B3FEB" w:rsidP="000463AC">
      <w:pPr>
        <w:numPr>
          <w:ilvl w:val="0"/>
          <w:numId w:val="230"/>
        </w:numPr>
        <w:jc w:val="both"/>
        <w:rPr>
          <w:rFonts w:ascii="Macedonian Tms" w:hAnsi="Macedonian Tms" w:cs="Macedonian Tms"/>
          <w:sz w:val="20"/>
          <w:szCs w:val="20"/>
          <w:lang w:val="fi-FI"/>
        </w:rPr>
      </w:pPr>
      <w:r>
        <w:rPr>
          <w:rFonts w:ascii="Macedonian Tms" w:hAnsi="Macedonian Tms" w:cs="Macedonian Tms"/>
          <w:sz w:val="20"/>
          <w:szCs w:val="20"/>
          <w:lang w:val="fi-FI"/>
        </w:rPr>
        <w:t xml:space="preserve">Третман на сува уста </w:t>
      </w:r>
    </w:p>
    <w:p w:rsidR="00996787" w:rsidRPr="00273EBF" w:rsidRDefault="005B3FEB" w:rsidP="000463AC">
      <w:pPr>
        <w:numPr>
          <w:ilvl w:val="0"/>
          <w:numId w:val="230"/>
        </w:numPr>
        <w:jc w:val="both"/>
        <w:rPr>
          <w:rFonts w:ascii="Macedonian Tms" w:hAnsi="Macedonian Tms" w:cs="Macedonian Tms"/>
          <w:color w:val="0070C0"/>
          <w:sz w:val="20"/>
          <w:szCs w:val="20"/>
          <w:lang w:val="fi-FI"/>
        </w:rPr>
      </w:pPr>
      <w:r>
        <w:rPr>
          <w:rFonts w:ascii="Times New Roman" w:hAnsi="Times New Roman" w:cs="Times New Roman"/>
          <w:color w:val="0070C0"/>
          <w:sz w:val="20"/>
          <w:szCs w:val="20"/>
          <w:lang w:val="fi-FI"/>
        </w:rPr>
        <w:t>Хѕдроџицхлорољуине</w:t>
      </w:r>
      <w:r w:rsidR="00996787">
        <w:rPr>
          <w:rStyle w:val="FootnoteReference"/>
          <w:rFonts w:ascii="Times New Roman" w:hAnsi="Times New Roman"/>
          <w:color w:val="0070C0"/>
          <w:sz w:val="20"/>
          <w:szCs w:val="20"/>
          <w:lang w:val="fi-FI"/>
        </w:rPr>
        <w:footnoteReference w:id="93"/>
      </w:r>
      <w:r>
        <w:rPr>
          <w:rFonts w:ascii="Macedonian Tms" w:hAnsi="Macedonian Tms" w:cs="Macedonian Tms"/>
          <w:color w:val="0070C0"/>
          <w:sz w:val="20"/>
          <w:szCs w:val="20"/>
          <w:lang w:val="fi-FI"/>
        </w:rPr>
        <w:t xml:space="preserve"> </w:t>
      </w:r>
      <w:r w:rsidR="00996787" w:rsidRPr="00273EBF">
        <w:rPr>
          <w:rFonts w:ascii="Macedonian Tms" w:hAnsi="Macedonian Tms" w:cs="Macedonian Tms"/>
          <w:color w:val="0070C0"/>
          <w:sz w:val="20"/>
          <w:szCs w:val="20"/>
          <w:lang w:val="fi-FI"/>
        </w:rPr>
        <w:t>–</w:t>
      </w:r>
      <w:r>
        <w:rPr>
          <w:rFonts w:ascii="Macedonian Tms" w:hAnsi="Macedonian Tms" w:cs="Macedonian Tms"/>
          <w:color w:val="0070C0"/>
          <w:sz w:val="20"/>
          <w:szCs w:val="20"/>
          <w:lang w:val="fi-FI"/>
        </w:rPr>
        <w:t xml:space="preserve"> се препорачува кај активна болест.</w:t>
      </w:r>
    </w:p>
    <w:p w:rsidR="00996787" w:rsidRDefault="005B3FEB" w:rsidP="000463AC">
      <w:pPr>
        <w:numPr>
          <w:ilvl w:val="0"/>
          <w:numId w:val="230"/>
        </w:numPr>
        <w:jc w:val="both"/>
        <w:rPr>
          <w:rFonts w:ascii="Macedonian Tms" w:hAnsi="Macedonian Tms" w:cs="Macedonian Tms"/>
          <w:color w:val="0070C0"/>
          <w:sz w:val="20"/>
          <w:szCs w:val="20"/>
          <w:lang w:val="fi-FI"/>
        </w:rPr>
      </w:pPr>
      <w:r>
        <w:rPr>
          <w:rFonts w:ascii="Times New Roman" w:hAnsi="Times New Roman" w:cs="Times New Roman"/>
          <w:color w:val="0070C0"/>
          <w:sz w:val="20"/>
          <w:szCs w:val="20"/>
          <w:lang w:val="fi-FI"/>
        </w:rPr>
        <w:t>Преднисолоне</w:t>
      </w:r>
      <w:r>
        <w:rPr>
          <w:rFonts w:ascii="Macedonian Tms" w:hAnsi="Macedonian Tms" w:cs="Macedonian Tms"/>
          <w:color w:val="0070C0"/>
          <w:sz w:val="20"/>
          <w:szCs w:val="20"/>
          <w:lang w:val="fi-FI"/>
        </w:rPr>
        <w:t xml:space="preserve"> и/или некои имуносупресивни лекови доколку се јават манифестации вон егзокрините жлезди (нпр.васкулитис).</w:t>
      </w:r>
    </w:p>
    <w:p w:rsidR="00996787" w:rsidRDefault="00996787" w:rsidP="0058161C">
      <w:pPr>
        <w:jc w:val="both"/>
        <w:rPr>
          <w:rFonts w:ascii="Macedonian Tms" w:hAnsi="Macedonian Tms" w:cs="Macedonian Tms"/>
          <w:color w:val="0070C0"/>
          <w:sz w:val="20"/>
          <w:szCs w:val="20"/>
          <w:lang w:val="fi-FI"/>
        </w:rPr>
      </w:pPr>
    </w:p>
    <w:p w:rsidR="00996787" w:rsidRPr="00D60F58" w:rsidRDefault="005B3FEB" w:rsidP="0058161C">
      <w:pPr>
        <w:rPr>
          <w:rFonts w:ascii="Times New Roman" w:hAnsi="Times New Roman" w:cs="Times New Roman"/>
          <w:color w:val="0070C0"/>
          <w:sz w:val="20"/>
          <w:szCs w:val="20"/>
        </w:rPr>
      </w:pPr>
      <w:r>
        <w:rPr>
          <w:rFonts w:ascii="Macedonian Tms" w:hAnsi="Macedonian Tms" w:cs="Macedonian Tms"/>
          <w:color w:val="0070C0"/>
          <w:sz w:val="22"/>
          <w:szCs w:val="22"/>
          <w:lang w:val="pl-PL"/>
        </w:rPr>
        <w:t>Автори:</w:t>
      </w:r>
      <w:r>
        <w:rPr>
          <w:rFonts w:ascii="Times New Roman" w:hAnsi="Times New Roman" w:cs="Times New Roman"/>
          <w:color w:val="0070C0"/>
          <w:sz w:val="20"/>
          <w:szCs w:val="20"/>
        </w:rPr>
        <w:t>Макку Хакала, Артицле ИД: ебм00448 (021.043)</w:t>
      </w:r>
      <w:r w:rsidR="00996787" w:rsidRPr="00D60F58">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273EBF" w:rsidRDefault="00996787" w:rsidP="0058161C">
      <w:pPr>
        <w:jc w:val="both"/>
        <w:rPr>
          <w:rFonts w:ascii="Macedonian Tms" w:hAnsi="Macedonian Tms" w:cs="Macedonian Tms"/>
          <w:color w:val="0070C0"/>
          <w:sz w:val="20"/>
          <w:szCs w:val="20"/>
          <w:lang w:val="fi-FI"/>
        </w:rPr>
      </w:pPr>
    </w:p>
    <w:p w:rsidR="00996787" w:rsidRPr="0058161C" w:rsidRDefault="005B3FEB" w:rsidP="000463AC">
      <w:pPr>
        <w:numPr>
          <w:ilvl w:val="0"/>
          <w:numId w:val="342"/>
        </w:numPr>
        <w:spacing w:before="480"/>
        <w:rPr>
          <w:b/>
          <w:bCs/>
          <w:color w:val="0070C0"/>
        </w:rPr>
      </w:pPr>
      <w:r>
        <w:rPr>
          <w:rFonts w:ascii="Times New Roman" w:hAnsi="Times New Roman" w:cs="Times New Roman"/>
          <w:b/>
          <w:bCs/>
          <w:color w:val="0070C0"/>
          <w:sz w:val="20"/>
          <w:szCs w:val="20"/>
        </w:rPr>
        <w:t xml:space="preserve">ЕБМ Гуиделинес, 25.11.2009, </w:t>
      </w:r>
      <w:hyperlink r:id="rId85" w:history="1">
        <w:r>
          <w:rPr>
            <w:rStyle w:val="Hyperlink"/>
            <w:rFonts w:ascii="Times New Roman" w:hAnsi="Times New Roman"/>
            <w:b/>
            <w:bCs/>
            <w:color w:val="0070C0"/>
            <w:sz w:val="20"/>
            <w:szCs w:val="20"/>
          </w:rPr>
          <w:t>хттп://њњњ.ебм-гуиделинес.цом</w:t>
        </w:r>
      </w:hyperlink>
    </w:p>
    <w:p w:rsidR="00996787" w:rsidRPr="0058161C" w:rsidRDefault="005B3FEB" w:rsidP="000463AC">
      <w:pPr>
        <w:numPr>
          <w:ilvl w:val="0"/>
          <w:numId w:val="342"/>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на 5 години.</w:t>
      </w:r>
    </w:p>
    <w:p w:rsidR="00996787" w:rsidRDefault="005B3FEB" w:rsidP="000463AC">
      <w:pPr>
        <w:numPr>
          <w:ilvl w:val="0"/>
          <w:numId w:val="342"/>
        </w:numPr>
        <w:spacing w:after="480"/>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Предвидено следно ажурирање во 2014 г.</w:t>
      </w:r>
    </w:p>
    <w:p w:rsidR="00996787" w:rsidRPr="000463AC" w:rsidRDefault="00996787" w:rsidP="00FB46F2">
      <w:pPr>
        <w:spacing w:after="480"/>
        <w:ind w:left="423"/>
        <w:rPr>
          <w:rFonts w:ascii="Calibri" w:hAnsi="Calibri" w:cs="Macedonian Tms"/>
          <w:b/>
          <w:bCs/>
          <w:color w:val="0070C0"/>
          <w:sz w:val="20"/>
          <w:szCs w:val="20"/>
          <w:lang w:val="mk-MK"/>
        </w:rPr>
      </w:pPr>
    </w:p>
    <w:p w:rsidR="00996787" w:rsidRDefault="00996787" w:rsidP="00FB46F2">
      <w:pPr>
        <w:spacing w:after="480"/>
        <w:ind w:left="423"/>
        <w:rPr>
          <w:rFonts w:ascii="Macedonian Tms" w:hAnsi="Macedonian Tms" w:cs="Macedonian Tms"/>
          <w:b/>
          <w:bCs/>
          <w:color w:val="0070C0"/>
          <w:sz w:val="20"/>
          <w:szCs w:val="20"/>
          <w:lang w:val="da-DK"/>
        </w:rPr>
      </w:pPr>
    </w:p>
    <w:p w:rsidR="00996787" w:rsidRPr="000463AC" w:rsidRDefault="00996787" w:rsidP="00FB46F2">
      <w:pPr>
        <w:spacing w:after="480"/>
        <w:ind w:left="423"/>
        <w:rPr>
          <w:rFonts w:ascii="Calibri" w:hAnsi="Calibri" w:cs="Macedonian Tms"/>
          <w:b/>
          <w:bCs/>
          <w:color w:val="0070C0"/>
          <w:sz w:val="20"/>
          <w:szCs w:val="20"/>
          <w:lang w:val="mk-MK"/>
        </w:rPr>
      </w:pPr>
    </w:p>
    <w:p w:rsidR="00996787" w:rsidRPr="000463AC" w:rsidRDefault="00996787" w:rsidP="00FB46F2">
      <w:pPr>
        <w:spacing w:after="480"/>
        <w:ind w:left="423"/>
        <w:rPr>
          <w:rFonts w:ascii="Calibri" w:hAnsi="Calibri" w:cs="Macedonian Tms"/>
          <w:b/>
          <w:bCs/>
          <w:color w:val="0070C0"/>
          <w:sz w:val="20"/>
          <w:szCs w:val="20"/>
          <w:lang w:val="mk-MK"/>
        </w:rPr>
      </w:pPr>
    </w:p>
    <w:p w:rsidR="00996787" w:rsidRPr="00B110F1" w:rsidRDefault="005B3FEB" w:rsidP="00FA2995">
      <w:pPr>
        <w:pStyle w:val="Heading2"/>
        <w:keepNext w:val="0"/>
        <w:pBdr>
          <w:top w:val="single" w:sz="4" w:space="1"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rPr>
      </w:pPr>
      <w:r>
        <w:rPr>
          <w:rFonts w:ascii="Macedonian Tms" w:hAnsi="Macedonian Tms" w:cs="Macedonian Tms"/>
        </w:rPr>
        <w:t>СИНДРОМ НА СУВИ ОЧИ</w:t>
      </w:r>
    </w:p>
    <w:p w:rsidR="00996787" w:rsidRPr="00954642" w:rsidRDefault="005B3FEB" w:rsidP="002D01FA">
      <w:pPr>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954642" w:rsidRDefault="005B3FEB" w:rsidP="002D01FA">
      <w:pPr>
        <w:rPr>
          <w:rFonts w:ascii="Macedonian Tms" w:hAnsi="Macedonian Tms" w:cs="Macedonian Tms"/>
          <w:b/>
          <w:color w:val="0070C0"/>
          <w:sz w:val="20"/>
          <w:szCs w:val="20"/>
        </w:rPr>
      </w:pPr>
      <w:r>
        <w:rPr>
          <w:rFonts w:ascii="Macedonian Tms" w:hAnsi="Macedonian Tms" w:cs="Macedonian Tms"/>
          <w:b/>
          <w:color w:val="0070C0"/>
          <w:sz w:val="20"/>
          <w:szCs w:val="20"/>
        </w:rPr>
        <w:t>23.10.2009</w:t>
      </w:r>
    </w:p>
    <w:p w:rsidR="00996787" w:rsidRPr="001C5901" w:rsidRDefault="005B3FEB" w:rsidP="000463AC">
      <w:pPr>
        <w:numPr>
          <w:ilvl w:val="0"/>
          <w:numId w:val="231"/>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Основни податоци</w:t>
      </w:r>
    </w:p>
    <w:p w:rsidR="00996787" w:rsidRPr="001C5901" w:rsidRDefault="005B3FEB" w:rsidP="000463AC">
      <w:pPr>
        <w:numPr>
          <w:ilvl w:val="0"/>
          <w:numId w:val="231"/>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Епидемиологија</w:t>
      </w:r>
    </w:p>
    <w:p w:rsidR="00996787" w:rsidRPr="001C5901" w:rsidRDefault="005B3FEB" w:rsidP="000463AC">
      <w:pPr>
        <w:numPr>
          <w:ilvl w:val="0"/>
          <w:numId w:val="231"/>
        </w:numPr>
        <w:jc w:val="both"/>
        <w:rPr>
          <w:rFonts w:ascii="Macedonian Tms" w:hAnsi="Macedonian Tms" w:cs="Macedonian Tms"/>
          <w:sz w:val="20"/>
          <w:szCs w:val="20"/>
          <w:u w:val="single"/>
        </w:rPr>
      </w:pPr>
      <w:r>
        <w:rPr>
          <w:rFonts w:ascii="Macedonian Tms" w:hAnsi="Macedonian Tms" w:cs="Macedonian Tms"/>
          <w:sz w:val="20"/>
          <w:szCs w:val="20"/>
          <w:u w:val="single"/>
        </w:rPr>
        <w:t>Симптоми и знаци</w:t>
      </w:r>
    </w:p>
    <w:p w:rsidR="00996787" w:rsidRPr="00B24E07" w:rsidRDefault="005B3FEB" w:rsidP="000463AC">
      <w:pPr>
        <w:numPr>
          <w:ilvl w:val="0"/>
          <w:numId w:val="231"/>
        </w:numPr>
        <w:jc w:val="both"/>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996787" w:rsidRPr="00B24E07" w:rsidRDefault="005B3FEB" w:rsidP="000463AC">
      <w:pPr>
        <w:numPr>
          <w:ilvl w:val="0"/>
          <w:numId w:val="231"/>
        </w:numPr>
        <w:jc w:val="both"/>
        <w:rPr>
          <w:rFonts w:ascii="Macedonian Tms" w:hAnsi="Macedonian Tms" w:cs="Macedonian Tms"/>
          <w:sz w:val="20"/>
          <w:szCs w:val="20"/>
          <w:u w:val="single"/>
        </w:rPr>
      </w:pPr>
      <w:r>
        <w:rPr>
          <w:rFonts w:ascii="Macedonian Tms" w:hAnsi="Macedonian Tms" w:cs="Macedonian Tms"/>
          <w:sz w:val="20"/>
          <w:szCs w:val="20"/>
          <w:u w:val="single"/>
        </w:rPr>
        <w:t>Ширмеров  тест</w:t>
      </w:r>
    </w:p>
    <w:p w:rsidR="00996787" w:rsidRPr="00BA74E5" w:rsidRDefault="005B3FEB" w:rsidP="000463AC">
      <w:pPr>
        <w:numPr>
          <w:ilvl w:val="0"/>
          <w:numId w:val="231"/>
        </w:numPr>
        <w:jc w:val="both"/>
        <w:rPr>
          <w:rFonts w:ascii="Macedonian Tms" w:hAnsi="Macedonian Tms" w:cs="Macedonian Tms"/>
          <w:sz w:val="20"/>
          <w:szCs w:val="20"/>
        </w:rPr>
      </w:pPr>
      <w:r>
        <w:rPr>
          <w:rFonts w:ascii="Macedonian Tms" w:hAnsi="Macedonian Tms" w:cs="Macedonian Tms"/>
          <w:sz w:val="20"/>
          <w:szCs w:val="20"/>
          <w:u w:val="single"/>
        </w:rPr>
        <w:t>Лекување</w:t>
      </w:r>
    </w:p>
    <w:p w:rsidR="00996787" w:rsidRPr="00B24E07" w:rsidRDefault="00996787" w:rsidP="001C5901">
      <w:pPr>
        <w:ind w:left="357"/>
        <w:jc w:val="both"/>
        <w:rPr>
          <w:rFonts w:ascii="Macedonian Tms" w:hAnsi="Macedonian Tms" w:cs="Macedonian Tms"/>
          <w:sz w:val="20"/>
          <w:szCs w:val="20"/>
        </w:rPr>
      </w:pP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996787" w:rsidRDefault="005B3FEB" w:rsidP="000463AC">
      <w:pPr>
        <w:numPr>
          <w:ilvl w:val="0"/>
          <w:numId w:val="232"/>
        </w:numPr>
        <w:jc w:val="both"/>
        <w:rPr>
          <w:rFonts w:ascii="Macedonian Tms" w:hAnsi="Macedonian Tms" w:cs="Macedonian Tms"/>
          <w:color w:val="0070C0"/>
          <w:sz w:val="20"/>
          <w:szCs w:val="20"/>
        </w:rPr>
      </w:pPr>
      <w:r>
        <w:rPr>
          <w:rFonts w:ascii="Macedonian Tms" w:hAnsi="Macedonian Tms" w:cs="Macedonian Tms"/>
          <w:color w:val="0070C0"/>
          <w:sz w:val="20"/>
          <w:szCs w:val="20"/>
        </w:rPr>
        <w:t>Чувството на суви очи е чест симптом и се должи на намалена продукција на солзи предизвикана нпр. од хормонални промени или при стареење.</w:t>
      </w:r>
    </w:p>
    <w:p w:rsidR="00996787" w:rsidRDefault="005B3FEB" w:rsidP="000463AC">
      <w:pPr>
        <w:numPr>
          <w:ilvl w:val="0"/>
          <w:numId w:val="232"/>
        </w:numPr>
        <w:jc w:val="both"/>
        <w:rPr>
          <w:rFonts w:ascii="Macedonian Tms" w:hAnsi="Macedonian Tms" w:cs="Macedonian Tms"/>
          <w:color w:val="0070C0"/>
          <w:sz w:val="20"/>
          <w:szCs w:val="20"/>
        </w:rPr>
      </w:pPr>
      <w:r>
        <w:rPr>
          <w:rFonts w:ascii="Macedonian Tms" w:hAnsi="Macedonian Tms" w:cs="Macedonian Tms"/>
          <w:color w:val="0070C0"/>
          <w:sz w:val="20"/>
          <w:szCs w:val="20"/>
        </w:rPr>
        <w:t>Синдромот на суви очи е честопати асоциран со системски заболувања или примена на некои лекови.</w:t>
      </w:r>
    </w:p>
    <w:p w:rsidR="00996787" w:rsidRPr="001C5901" w:rsidRDefault="005B3FEB" w:rsidP="000463AC">
      <w:pPr>
        <w:numPr>
          <w:ilvl w:val="0"/>
          <w:numId w:val="232"/>
        </w:numPr>
        <w:jc w:val="both"/>
        <w:rPr>
          <w:rFonts w:ascii="Macedonian Tms" w:hAnsi="Macedonian Tms" w:cs="Macedonian Tms"/>
          <w:color w:val="0070C0"/>
          <w:sz w:val="20"/>
          <w:szCs w:val="20"/>
        </w:rPr>
      </w:pPr>
      <w:r>
        <w:rPr>
          <w:rFonts w:ascii="Macedonian Tms" w:hAnsi="Macedonian Tms" w:cs="Macedonian Tms"/>
          <w:color w:val="0070C0"/>
          <w:sz w:val="20"/>
          <w:szCs w:val="20"/>
        </w:rPr>
        <w:t>Терапијата е симптоматска: факторите кои ја влошуваат состојбата треба да се избегнуваат и да се користат веќтажки солзи.</w:t>
      </w:r>
    </w:p>
    <w:p w:rsidR="00996787" w:rsidRDefault="005B3FEB" w:rsidP="001C5901">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ЕПИДЕМИОЛОГИЈА</w:t>
      </w:r>
    </w:p>
    <w:p w:rsidR="00996787" w:rsidRDefault="005B3FEB" w:rsidP="000463AC">
      <w:pPr>
        <w:numPr>
          <w:ilvl w:val="0"/>
          <w:numId w:val="376"/>
        </w:numPr>
        <w:rPr>
          <w:rFonts w:ascii="Macedonian Tms" w:hAnsi="Macedonian Tms"/>
          <w:color w:val="0070C0"/>
          <w:sz w:val="20"/>
          <w:szCs w:val="20"/>
        </w:rPr>
      </w:pPr>
      <w:r>
        <w:rPr>
          <w:rFonts w:ascii="Macedonian Tms" w:hAnsi="Macedonian Tms"/>
          <w:color w:val="0070C0"/>
          <w:sz w:val="20"/>
          <w:szCs w:val="20"/>
        </w:rPr>
        <w:t>Чувството на суви очи е чест симптом.</w:t>
      </w:r>
    </w:p>
    <w:p w:rsidR="00996787" w:rsidRDefault="005B3FEB" w:rsidP="000463AC">
      <w:pPr>
        <w:numPr>
          <w:ilvl w:val="0"/>
          <w:numId w:val="464"/>
        </w:numPr>
        <w:rPr>
          <w:rFonts w:ascii="Macedonian Tms" w:hAnsi="Macedonian Tms"/>
          <w:color w:val="0070C0"/>
          <w:sz w:val="20"/>
          <w:szCs w:val="20"/>
        </w:rPr>
      </w:pPr>
      <w:r>
        <w:rPr>
          <w:rFonts w:ascii="Macedonian Tms" w:hAnsi="Macedonian Tms"/>
          <w:color w:val="0070C0"/>
          <w:sz w:val="20"/>
          <w:szCs w:val="20"/>
        </w:rPr>
        <w:t>Секрецијата на солзи се намалува со возраста.</w:t>
      </w:r>
    </w:p>
    <w:p w:rsidR="00996787" w:rsidRDefault="005B3FEB" w:rsidP="000463AC">
      <w:pPr>
        <w:numPr>
          <w:ilvl w:val="0"/>
          <w:numId w:val="464"/>
        </w:numPr>
        <w:rPr>
          <w:rFonts w:ascii="Macedonian Tms" w:hAnsi="Macedonian Tms"/>
          <w:color w:val="0070C0"/>
          <w:sz w:val="20"/>
          <w:szCs w:val="20"/>
        </w:rPr>
      </w:pPr>
      <w:r>
        <w:rPr>
          <w:rFonts w:ascii="Macedonian Tms" w:hAnsi="Macedonian Tms"/>
          <w:color w:val="0070C0"/>
          <w:sz w:val="20"/>
          <w:szCs w:val="20"/>
        </w:rPr>
        <w:t>Хормонски фактори (во климактериум состојбата е 2-3 пати почеста кај жени отколку кај мажи).</w:t>
      </w:r>
    </w:p>
    <w:p w:rsidR="00996787" w:rsidRDefault="005B3FEB" w:rsidP="000463AC">
      <w:pPr>
        <w:numPr>
          <w:ilvl w:val="0"/>
          <w:numId w:val="377"/>
        </w:numPr>
        <w:rPr>
          <w:rFonts w:ascii="Macedonian Tms" w:hAnsi="Macedonian Tms"/>
          <w:color w:val="0070C0"/>
          <w:sz w:val="20"/>
          <w:szCs w:val="20"/>
        </w:rPr>
      </w:pPr>
      <w:r>
        <w:rPr>
          <w:rFonts w:ascii="Macedonian Tms" w:hAnsi="Macedonian Tms"/>
          <w:color w:val="0070C0"/>
          <w:sz w:val="20"/>
          <w:szCs w:val="20"/>
        </w:rPr>
        <w:t>Синдромот на суви очи може да биде последица на други заболувања:</w:t>
      </w:r>
    </w:p>
    <w:p w:rsidR="00996787" w:rsidRDefault="005B3FEB" w:rsidP="000463AC">
      <w:pPr>
        <w:numPr>
          <w:ilvl w:val="0"/>
          <w:numId w:val="465"/>
        </w:numPr>
        <w:rPr>
          <w:rFonts w:ascii="Macedonian Tms" w:hAnsi="Macedonian Tms"/>
          <w:color w:val="0070C0"/>
          <w:sz w:val="20"/>
          <w:szCs w:val="20"/>
        </w:rPr>
      </w:pPr>
      <w:r>
        <w:rPr>
          <w:rFonts w:ascii="Macedonian Tms" w:hAnsi="Macedonian Tms"/>
          <w:color w:val="0070C0"/>
          <w:sz w:val="20"/>
          <w:szCs w:val="20"/>
        </w:rPr>
        <w:t>Сврзно-ткивни заболувања како ревматоидниот артритис, ги оштетуваат солзните и плунковите жлезди.</w:t>
      </w:r>
    </w:p>
    <w:p w:rsidR="00996787" w:rsidRDefault="005B3FEB" w:rsidP="000463AC">
      <w:pPr>
        <w:numPr>
          <w:ilvl w:val="0"/>
          <w:numId w:val="465"/>
        </w:numPr>
        <w:rPr>
          <w:rFonts w:ascii="Macedonian Tms" w:hAnsi="Macedonian Tms"/>
          <w:color w:val="0070C0"/>
          <w:sz w:val="20"/>
          <w:szCs w:val="20"/>
        </w:rPr>
      </w:pPr>
      <w:r>
        <w:rPr>
          <w:rFonts w:ascii="Macedonian Tms" w:hAnsi="Macedonian Tms"/>
          <w:color w:val="0070C0"/>
          <w:sz w:val="20"/>
          <w:szCs w:val="20"/>
        </w:rPr>
        <w:t>Кожни болести како прпсоријаза, атопичен дерматитис, себороичен дерматитис, акни,</w:t>
      </w:r>
    </w:p>
    <w:p w:rsidR="00996787" w:rsidRDefault="005B3FEB" w:rsidP="000463AC">
      <w:pPr>
        <w:numPr>
          <w:ilvl w:val="0"/>
          <w:numId w:val="465"/>
        </w:numPr>
        <w:rPr>
          <w:rFonts w:ascii="Macedonian Tms" w:hAnsi="Macedonian Tms"/>
          <w:color w:val="0070C0"/>
          <w:sz w:val="20"/>
          <w:szCs w:val="20"/>
        </w:rPr>
      </w:pPr>
      <w:r>
        <w:rPr>
          <w:rFonts w:ascii="Macedonian Tms" w:hAnsi="Macedonian Tms"/>
          <w:color w:val="0070C0"/>
          <w:sz w:val="20"/>
          <w:szCs w:val="20"/>
        </w:rPr>
        <w:t xml:space="preserve">мултиформен еритем, очен пемфигоид, </w:t>
      </w:r>
      <w:r>
        <w:rPr>
          <w:rFonts w:ascii="Times New Roman" w:hAnsi="Times New Roman" w:cs="Times New Roman"/>
          <w:color w:val="0070C0"/>
          <w:sz w:val="20"/>
          <w:szCs w:val="20"/>
        </w:rPr>
        <w:t>Лѕелл</w:t>
      </w:r>
      <w:r>
        <w:rPr>
          <w:rFonts w:ascii="Macedonian Tms" w:hAnsi="Macedonian Tms"/>
          <w:color w:val="0070C0"/>
          <w:sz w:val="20"/>
          <w:szCs w:val="20"/>
        </w:rPr>
        <w:t>-ов синдром.</w:t>
      </w:r>
    </w:p>
    <w:p w:rsidR="00996787" w:rsidRDefault="005B3FEB" w:rsidP="000463AC">
      <w:pPr>
        <w:numPr>
          <w:ilvl w:val="0"/>
          <w:numId w:val="465"/>
        </w:numPr>
        <w:rPr>
          <w:rFonts w:ascii="Macedonian Tms" w:hAnsi="Macedonian Tms"/>
          <w:color w:val="0070C0"/>
          <w:sz w:val="20"/>
          <w:szCs w:val="20"/>
        </w:rPr>
      </w:pPr>
      <w:r>
        <w:rPr>
          <w:rFonts w:ascii="Macedonian Tms" w:hAnsi="Macedonian Tms"/>
          <w:color w:val="0070C0"/>
          <w:sz w:val="20"/>
          <w:szCs w:val="20"/>
        </w:rPr>
        <w:t xml:space="preserve">Ендокринолошки заболувања (болест на </w:t>
      </w:r>
      <w:r>
        <w:rPr>
          <w:rFonts w:ascii="Times New Roman" w:hAnsi="Times New Roman" w:cs="Times New Roman"/>
          <w:color w:val="0070C0"/>
          <w:sz w:val="20"/>
          <w:szCs w:val="20"/>
        </w:rPr>
        <w:t>Граве</w:t>
      </w:r>
      <w:r>
        <w:rPr>
          <w:rFonts w:ascii="Macedonian Tms" w:hAnsi="Macedonian Tms"/>
          <w:color w:val="0070C0"/>
          <w:sz w:val="20"/>
          <w:szCs w:val="20"/>
        </w:rPr>
        <w:t>)</w:t>
      </w:r>
    </w:p>
    <w:p w:rsidR="00996787" w:rsidRDefault="005B3FEB" w:rsidP="000463AC">
      <w:pPr>
        <w:numPr>
          <w:ilvl w:val="0"/>
          <w:numId w:val="465"/>
        </w:numPr>
        <w:rPr>
          <w:rFonts w:ascii="Macedonian Tms" w:hAnsi="Macedonian Tms"/>
          <w:color w:val="0070C0"/>
          <w:sz w:val="20"/>
          <w:szCs w:val="20"/>
        </w:rPr>
      </w:pPr>
      <w:r>
        <w:rPr>
          <w:rFonts w:ascii="Macedonian Tms" w:hAnsi="Macedonian Tms"/>
          <w:color w:val="0070C0"/>
          <w:sz w:val="20"/>
          <w:szCs w:val="20"/>
        </w:rPr>
        <w:t>Амилоидоза</w:t>
      </w:r>
    </w:p>
    <w:p w:rsidR="00996787" w:rsidRDefault="005B3FEB" w:rsidP="000463AC">
      <w:pPr>
        <w:numPr>
          <w:ilvl w:val="0"/>
          <w:numId w:val="465"/>
        </w:numPr>
        <w:rPr>
          <w:rFonts w:ascii="Macedonian Tms" w:hAnsi="Macedonian Tms"/>
          <w:color w:val="0070C0"/>
          <w:sz w:val="20"/>
          <w:szCs w:val="20"/>
        </w:rPr>
      </w:pPr>
      <w:r>
        <w:rPr>
          <w:rFonts w:ascii="Macedonian Tms" w:hAnsi="Macedonian Tms"/>
          <w:color w:val="0070C0"/>
          <w:sz w:val="20"/>
          <w:szCs w:val="20"/>
        </w:rPr>
        <w:t>Некои лекови:</w:t>
      </w:r>
    </w:p>
    <w:p w:rsidR="00996787" w:rsidRDefault="005B3FEB" w:rsidP="000463AC">
      <w:pPr>
        <w:numPr>
          <w:ilvl w:val="1"/>
          <w:numId w:val="378"/>
        </w:numPr>
        <w:rPr>
          <w:rFonts w:ascii="Macedonian Tms" w:hAnsi="Macedonian Tms"/>
          <w:color w:val="0070C0"/>
          <w:sz w:val="20"/>
          <w:szCs w:val="20"/>
        </w:rPr>
      </w:pPr>
      <w:r>
        <w:rPr>
          <w:rFonts w:ascii="Macedonian Tms" w:hAnsi="Macedonian Tms"/>
          <w:color w:val="0070C0"/>
          <w:sz w:val="20"/>
          <w:szCs w:val="20"/>
        </w:rPr>
        <w:t>Бета-блокери</w:t>
      </w:r>
    </w:p>
    <w:p w:rsidR="00996787" w:rsidRDefault="005B3FEB" w:rsidP="000463AC">
      <w:pPr>
        <w:numPr>
          <w:ilvl w:val="1"/>
          <w:numId w:val="378"/>
        </w:numPr>
        <w:rPr>
          <w:rFonts w:ascii="Macedonian Tms" w:hAnsi="Macedonian Tms"/>
          <w:color w:val="0070C0"/>
          <w:sz w:val="20"/>
          <w:szCs w:val="20"/>
        </w:rPr>
      </w:pPr>
      <w:r>
        <w:rPr>
          <w:rFonts w:ascii="Macedonian Tms" w:hAnsi="Macedonian Tms"/>
          <w:color w:val="0070C0"/>
          <w:sz w:val="20"/>
          <w:szCs w:val="20"/>
        </w:rPr>
        <w:t>Провери ги можните споредни ефекти на лековите на твојот пациент.</w:t>
      </w:r>
    </w:p>
    <w:p w:rsidR="00996787" w:rsidRPr="001C5901" w:rsidRDefault="00996787" w:rsidP="00CB501A">
      <w:pPr>
        <w:rPr>
          <w:rFonts w:ascii="Macedonian Tms" w:hAnsi="Macedonian Tms"/>
          <w:color w:val="0070C0"/>
          <w:sz w:val="20"/>
          <w:szCs w:val="20"/>
        </w:rPr>
      </w:pP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СИМПТОМИ И ЗНАЦИ</w:t>
      </w:r>
    </w:p>
    <w:p w:rsidR="00996787" w:rsidRPr="00434C8D" w:rsidRDefault="005B3FEB" w:rsidP="000463AC">
      <w:pPr>
        <w:numPr>
          <w:ilvl w:val="0"/>
          <w:numId w:val="233"/>
        </w:numPr>
        <w:jc w:val="both"/>
        <w:rPr>
          <w:rFonts w:ascii="Macedonian Tms" w:hAnsi="Macedonian Tms" w:cs="Macedonian Tms"/>
          <w:sz w:val="20"/>
          <w:szCs w:val="20"/>
        </w:rPr>
      </w:pPr>
      <w:r>
        <w:rPr>
          <w:rFonts w:ascii="Macedonian Tms" w:hAnsi="Macedonian Tms" w:cs="Macedonian Tms"/>
          <w:sz w:val="20"/>
          <w:szCs w:val="20"/>
        </w:rPr>
        <w:lastRenderedPageBreak/>
        <w:t>Печење и чувство на песок во очите придружено со интермитентно солзење (рефлексно солзење како резултат на иритација).</w:t>
      </w:r>
    </w:p>
    <w:p w:rsidR="00996787" w:rsidRDefault="005B3FEB" w:rsidP="000463AC">
      <w:pPr>
        <w:numPr>
          <w:ilvl w:val="0"/>
          <w:numId w:val="233"/>
        </w:numPr>
        <w:jc w:val="both"/>
        <w:rPr>
          <w:rFonts w:ascii="Macedonian Tms" w:hAnsi="Macedonian Tms" w:cs="Macedonian Tms"/>
          <w:sz w:val="20"/>
          <w:szCs w:val="20"/>
        </w:rPr>
      </w:pPr>
      <w:r>
        <w:rPr>
          <w:rFonts w:ascii="Macedonian Tms" w:hAnsi="Macedonian Tms" w:cs="Macedonian Tms"/>
          <w:sz w:val="20"/>
          <w:szCs w:val="20"/>
        </w:rPr>
        <w:t>Симптомите се најизразени:</w:t>
      </w:r>
    </w:p>
    <w:p w:rsidR="00996787" w:rsidRDefault="005B3FEB" w:rsidP="000463AC">
      <w:pPr>
        <w:numPr>
          <w:ilvl w:val="0"/>
          <w:numId w:val="466"/>
        </w:numPr>
        <w:jc w:val="both"/>
        <w:rPr>
          <w:rFonts w:ascii="Macedonian Tms" w:hAnsi="Macedonian Tms" w:cs="Macedonian Tms"/>
          <w:sz w:val="20"/>
          <w:szCs w:val="20"/>
        </w:rPr>
      </w:pPr>
      <w:r>
        <w:rPr>
          <w:rFonts w:ascii="Macedonian Tms" w:hAnsi="Macedonian Tms" w:cs="Macedonian Tms"/>
          <w:sz w:val="20"/>
          <w:szCs w:val="20"/>
        </w:rPr>
        <w:t>Наутро</w:t>
      </w:r>
    </w:p>
    <w:p w:rsidR="00996787" w:rsidRDefault="005B3FEB" w:rsidP="000463AC">
      <w:pPr>
        <w:numPr>
          <w:ilvl w:val="0"/>
          <w:numId w:val="466"/>
        </w:numPr>
        <w:jc w:val="both"/>
        <w:rPr>
          <w:rFonts w:ascii="Macedonian Tms" w:hAnsi="Macedonian Tms" w:cs="Macedonian Tms"/>
          <w:sz w:val="20"/>
          <w:szCs w:val="20"/>
        </w:rPr>
      </w:pPr>
      <w:r>
        <w:rPr>
          <w:rFonts w:ascii="Macedonian Tms" w:hAnsi="Macedonian Tms" w:cs="Macedonian Tms"/>
          <w:sz w:val="20"/>
          <w:szCs w:val="20"/>
        </w:rPr>
        <w:t>на ветровито време</w:t>
      </w:r>
    </w:p>
    <w:p w:rsidR="00996787" w:rsidRDefault="005B3FEB" w:rsidP="000463AC">
      <w:pPr>
        <w:numPr>
          <w:ilvl w:val="0"/>
          <w:numId w:val="466"/>
        </w:numPr>
        <w:jc w:val="both"/>
        <w:rPr>
          <w:rFonts w:ascii="Macedonian Tms" w:hAnsi="Macedonian Tms" w:cs="Macedonian Tms"/>
          <w:sz w:val="20"/>
          <w:szCs w:val="20"/>
        </w:rPr>
      </w:pPr>
      <w:r>
        <w:rPr>
          <w:rFonts w:ascii="Macedonian Tms" w:hAnsi="Macedonian Tms" w:cs="Macedonian Tms"/>
          <w:sz w:val="20"/>
          <w:szCs w:val="20"/>
        </w:rPr>
        <w:t>во прашнива и зачадена атмосфера</w:t>
      </w:r>
    </w:p>
    <w:p w:rsidR="00996787" w:rsidRPr="00A15413" w:rsidRDefault="005B3FEB" w:rsidP="000463AC">
      <w:pPr>
        <w:numPr>
          <w:ilvl w:val="0"/>
          <w:numId w:val="466"/>
        </w:numPr>
        <w:jc w:val="both"/>
        <w:rPr>
          <w:rFonts w:ascii="Macedonian Tms" w:hAnsi="Macedonian Tms" w:cs="Macedonian Tms"/>
          <w:color w:val="0070C0"/>
          <w:sz w:val="20"/>
          <w:szCs w:val="20"/>
        </w:rPr>
      </w:pPr>
      <w:r>
        <w:rPr>
          <w:rFonts w:ascii="Macedonian Tms" w:hAnsi="Macedonian Tms" w:cs="Macedonian Tms"/>
          <w:color w:val="0070C0"/>
          <w:sz w:val="20"/>
          <w:szCs w:val="20"/>
        </w:rPr>
        <w:t>многу асимптоматски пациенти во услови на климатизација (</w:t>
      </w:r>
      <w:r>
        <w:rPr>
          <w:rFonts w:ascii="Times New Roman" w:hAnsi="Times New Roman" w:cs="Times New Roman"/>
          <w:color w:val="0070C0"/>
          <w:sz w:val="20"/>
          <w:szCs w:val="20"/>
        </w:rPr>
        <w:t>аир-цондитионер</w:t>
      </w:r>
      <w:r>
        <w:rPr>
          <w:rFonts w:ascii="Macedonian Tms" w:hAnsi="Macedonian Tms" w:cs="Macedonian Tms"/>
          <w:color w:val="0070C0"/>
          <w:sz w:val="20"/>
          <w:szCs w:val="20"/>
        </w:rPr>
        <w:t>) имаат симптоми  на работно место таканаречен “</w:t>
      </w:r>
      <w:r>
        <w:rPr>
          <w:rFonts w:ascii="Times New Roman" w:hAnsi="Times New Roman" w:cs="Times New Roman"/>
          <w:color w:val="0070C0"/>
          <w:sz w:val="20"/>
          <w:szCs w:val="20"/>
        </w:rPr>
        <w:t>оффице еѕе сѕндроме”</w:t>
      </w:r>
    </w:p>
    <w:p w:rsidR="00996787" w:rsidRPr="00434C8D" w:rsidRDefault="005B3FEB" w:rsidP="000463AC">
      <w:pPr>
        <w:numPr>
          <w:ilvl w:val="0"/>
          <w:numId w:val="233"/>
        </w:numPr>
        <w:jc w:val="both"/>
        <w:rPr>
          <w:rFonts w:ascii="Macedonian Tms" w:hAnsi="Macedonian Tms" w:cs="Macedonian Tms"/>
          <w:sz w:val="20"/>
          <w:szCs w:val="20"/>
          <w:lang w:val="it-IT"/>
        </w:rPr>
      </w:pPr>
      <w:r>
        <w:rPr>
          <w:rFonts w:ascii="Macedonian Tms" w:hAnsi="Macedonian Tms" w:cs="Macedonian Tms"/>
          <w:sz w:val="20"/>
          <w:szCs w:val="20"/>
          <w:lang w:val="it-IT"/>
        </w:rPr>
        <w:t>Конјуктивата лесно се иритира и зацрвенува.</w:t>
      </w:r>
    </w:p>
    <w:p w:rsidR="00996787" w:rsidRPr="00434C8D" w:rsidRDefault="00996787" w:rsidP="00C363E0">
      <w:pPr>
        <w:ind w:left="357"/>
        <w:jc w:val="both"/>
        <w:rPr>
          <w:rFonts w:ascii="Macedonian Tms" w:hAnsi="Macedonian Tms" w:cs="Macedonian Tms"/>
          <w:sz w:val="20"/>
          <w:szCs w:val="20"/>
          <w:lang w:val="it-IT"/>
        </w:rPr>
      </w:pP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ДИЈАГНОЗА</w:t>
      </w:r>
    </w:p>
    <w:p w:rsidR="00996787" w:rsidRDefault="005B3FEB" w:rsidP="000463AC">
      <w:pPr>
        <w:numPr>
          <w:ilvl w:val="0"/>
          <w:numId w:val="234"/>
        </w:numPr>
        <w:jc w:val="both"/>
        <w:rPr>
          <w:rFonts w:ascii="Macedonian Tms" w:hAnsi="Macedonian Tms" w:cs="Macedonian Tms"/>
          <w:sz w:val="20"/>
          <w:szCs w:val="20"/>
        </w:rPr>
      </w:pPr>
      <w:r>
        <w:rPr>
          <w:rFonts w:ascii="Macedonian Tms" w:hAnsi="Macedonian Tms" w:cs="Macedonian Tms"/>
          <w:sz w:val="20"/>
          <w:szCs w:val="20"/>
        </w:rPr>
        <w:t>Типична анамнеза.</w:t>
      </w:r>
    </w:p>
    <w:p w:rsidR="00996787" w:rsidRPr="00C363E0" w:rsidRDefault="005B3FEB" w:rsidP="000463AC">
      <w:pPr>
        <w:numPr>
          <w:ilvl w:val="0"/>
          <w:numId w:val="234"/>
        </w:numPr>
        <w:jc w:val="both"/>
        <w:rPr>
          <w:rFonts w:ascii="Macedonian Tms" w:hAnsi="Macedonian Tms" w:cs="Macedonian Tms"/>
          <w:color w:val="0070C0"/>
          <w:sz w:val="20"/>
          <w:szCs w:val="20"/>
        </w:rPr>
      </w:pPr>
      <w:r>
        <w:rPr>
          <w:rFonts w:ascii="Macedonian Tms" w:hAnsi="Macedonian Tms" w:cs="Macedonian Tms"/>
          <w:color w:val="0070C0"/>
          <w:sz w:val="20"/>
          <w:szCs w:val="20"/>
        </w:rPr>
        <w:t>Преглед со студено светло (</w:t>
      </w:r>
      <w:r>
        <w:rPr>
          <w:rFonts w:ascii="Times New Roman" w:hAnsi="Times New Roman" w:cs="Times New Roman"/>
          <w:color w:val="0070C0"/>
          <w:sz w:val="20"/>
          <w:szCs w:val="20"/>
        </w:rPr>
        <w:t>пенлигхт</w:t>
      </w:r>
      <w:r>
        <w:rPr>
          <w:rFonts w:ascii="Macedonian Tms" w:hAnsi="Macedonian Tms" w:cs="Macedonian Tms"/>
          <w:color w:val="0070C0"/>
          <w:sz w:val="20"/>
          <w:szCs w:val="20"/>
        </w:rPr>
        <w:t>).</w:t>
      </w:r>
    </w:p>
    <w:p w:rsidR="00996787" w:rsidRPr="00434C8D" w:rsidRDefault="005B3FEB" w:rsidP="000463AC">
      <w:pPr>
        <w:numPr>
          <w:ilvl w:val="0"/>
          <w:numId w:val="234"/>
        </w:numPr>
        <w:jc w:val="both"/>
        <w:rPr>
          <w:rFonts w:ascii="Macedonian Tms" w:hAnsi="Macedonian Tms" w:cs="Macedonian Tms"/>
          <w:sz w:val="20"/>
          <w:szCs w:val="20"/>
        </w:rPr>
      </w:pPr>
      <w:r>
        <w:rPr>
          <w:rFonts w:ascii="Macedonian Tms" w:hAnsi="Macedonian Tms" w:cs="Macedonian Tms"/>
          <w:sz w:val="20"/>
          <w:szCs w:val="20"/>
        </w:rPr>
        <w:t>Колектираното количество солзи на римата од долниот очен капак е минимално или изостанува и окото е суво.</w:t>
      </w:r>
    </w:p>
    <w:p w:rsidR="00996787" w:rsidRPr="00434C8D" w:rsidRDefault="005B3FEB" w:rsidP="000463AC">
      <w:pPr>
        <w:numPr>
          <w:ilvl w:val="0"/>
          <w:numId w:val="234"/>
        </w:numPr>
        <w:jc w:val="both"/>
        <w:rPr>
          <w:rFonts w:ascii="Macedonian Tms" w:hAnsi="Macedonian Tms" w:cs="Macedonian Tms"/>
          <w:sz w:val="20"/>
          <w:szCs w:val="20"/>
        </w:rPr>
      </w:pPr>
      <w:r>
        <w:rPr>
          <w:rFonts w:ascii="Macedonian Tms" w:hAnsi="Macedonian Tms" w:cs="Macedonian Tms"/>
          <w:sz w:val="20"/>
          <w:szCs w:val="20"/>
        </w:rPr>
        <w:t xml:space="preserve">Корнеалниот рефлекс на светлина е нерегуларен, а филаменти од исушени </w:t>
      </w:r>
      <w:r>
        <w:rPr>
          <w:rFonts w:ascii="Macedonian Tms" w:hAnsi="Macedonian Tms" w:cs="Macedonian Tms"/>
          <w:color w:val="0070C0"/>
          <w:sz w:val="20"/>
          <w:szCs w:val="20"/>
        </w:rPr>
        <w:t>епителиални</w:t>
      </w:r>
      <w:r>
        <w:rPr>
          <w:rFonts w:ascii="Macedonian Tms" w:hAnsi="Macedonian Tms" w:cs="Macedonian Tms"/>
          <w:sz w:val="20"/>
          <w:szCs w:val="20"/>
        </w:rPr>
        <w:t xml:space="preserve"> клетки може да се најдат на корнеалната површина кај потешките случаи.</w:t>
      </w:r>
    </w:p>
    <w:p w:rsidR="00996787" w:rsidRPr="00434C8D" w:rsidRDefault="005B3FEB" w:rsidP="000463AC">
      <w:pPr>
        <w:numPr>
          <w:ilvl w:val="0"/>
          <w:numId w:val="234"/>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Тестот на </w:t>
      </w:r>
      <w:r>
        <w:rPr>
          <w:rFonts w:ascii="Times New Roman" w:hAnsi="Times New Roman" w:cs="Times New Roman"/>
          <w:sz w:val="20"/>
          <w:szCs w:val="20"/>
          <w:lang w:val="pl-PL"/>
        </w:rPr>
        <w:t>Сцхирмер</w:t>
      </w:r>
      <w:r>
        <w:rPr>
          <w:rFonts w:ascii="Macedonian Tms" w:hAnsi="Macedonian Tms" w:cs="Macedonian Tms"/>
          <w:sz w:val="20"/>
          <w:szCs w:val="20"/>
          <w:lang w:val="pl-PL"/>
        </w:rPr>
        <w:t xml:space="preserve"> е помалку од 5-10мм во 5 минути.</w:t>
      </w:r>
      <w:r w:rsidR="00996787">
        <w:rPr>
          <w:rStyle w:val="FootnoteReference"/>
          <w:rFonts w:ascii="Macedonian Tms" w:hAnsi="Macedonian Tms"/>
          <w:sz w:val="20"/>
          <w:szCs w:val="20"/>
          <w:lang w:val="pl-PL"/>
        </w:rPr>
        <w:footnoteReference w:id="94"/>
      </w:r>
    </w:p>
    <w:p w:rsidR="00996787" w:rsidRPr="00A200BF" w:rsidRDefault="005B3FEB" w:rsidP="00FA2995">
      <w:pPr>
        <w:pStyle w:val="Heading1"/>
        <w:keepNext w:val="0"/>
        <w:spacing w:before="480" w:after="480"/>
        <w:jc w:val="center"/>
        <w:rPr>
          <w:rFonts w:ascii="Macedonian Tms" w:hAnsi="Macedonian Tms" w:cs="Macedonian Tms"/>
          <w:b w:val="0"/>
          <w:bCs w:val="0"/>
          <w:sz w:val="22"/>
          <w:szCs w:val="22"/>
        </w:rPr>
      </w:pPr>
      <w:r>
        <w:rPr>
          <w:rFonts w:ascii="Macedonian Tms" w:hAnsi="Macedonian Tms" w:cs="Macedonian Tms"/>
          <w:sz w:val="22"/>
          <w:szCs w:val="22"/>
        </w:rPr>
        <w:t>ШИРМЕРОВ ТЕСТ</w:t>
      </w:r>
    </w:p>
    <w:p w:rsidR="00996787" w:rsidRPr="00434C8D" w:rsidRDefault="005B3FEB" w:rsidP="000463AC">
      <w:pPr>
        <w:numPr>
          <w:ilvl w:val="0"/>
          <w:numId w:val="33"/>
        </w:numPr>
        <w:jc w:val="both"/>
        <w:rPr>
          <w:rFonts w:ascii="Macedonian Tms" w:hAnsi="Macedonian Tms" w:cs="Macedonian Tms"/>
          <w:sz w:val="20"/>
          <w:szCs w:val="20"/>
        </w:rPr>
      </w:pPr>
      <w:r>
        <w:rPr>
          <w:rFonts w:ascii="Macedonian Tms" w:hAnsi="Macedonian Tms" w:cs="Macedonian Tms"/>
          <w:sz w:val="20"/>
          <w:szCs w:val="20"/>
        </w:rPr>
        <w:t>Се користи специјално пакувана филтер хартија во вид на ленти (готов производ).</w:t>
      </w:r>
    </w:p>
    <w:p w:rsidR="00996787" w:rsidRPr="00434C8D" w:rsidRDefault="005B3FEB" w:rsidP="000463AC">
      <w:pPr>
        <w:numPr>
          <w:ilvl w:val="0"/>
          <w:numId w:val="235"/>
        </w:numPr>
        <w:jc w:val="both"/>
        <w:rPr>
          <w:rFonts w:ascii="Macedonian Tms" w:hAnsi="Macedonian Tms" w:cs="Macedonian Tms"/>
          <w:sz w:val="20"/>
          <w:szCs w:val="20"/>
        </w:rPr>
      </w:pPr>
      <w:r>
        <w:rPr>
          <w:rFonts w:ascii="Macedonian Tms" w:hAnsi="Macedonian Tms" w:cs="Macedonian Tms"/>
          <w:sz w:val="20"/>
          <w:szCs w:val="20"/>
        </w:rPr>
        <w:t>Ако го испитуваш присуството на синдромот на суви очи, мери ја базалната секреција на солзи со изведување на тестов неколку минути по употреба на локален анестетик во очите за превенција на рефлексната лакримација.</w:t>
      </w:r>
    </w:p>
    <w:p w:rsidR="00996787" w:rsidRPr="00434C8D" w:rsidRDefault="005B3FEB" w:rsidP="000463AC">
      <w:pPr>
        <w:numPr>
          <w:ilvl w:val="0"/>
          <w:numId w:val="235"/>
        </w:numPr>
        <w:jc w:val="both"/>
        <w:rPr>
          <w:rFonts w:ascii="Macedonian Tms" w:hAnsi="Macedonian Tms" w:cs="Macedonian Tms"/>
          <w:sz w:val="20"/>
          <w:szCs w:val="20"/>
        </w:rPr>
      </w:pPr>
      <w:r>
        <w:rPr>
          <w:rFonts w:ascii="Macedonian Tms" w:hAnsi="Macedonian Tms" w:cs="Macedonian Tms"/>
          <w:sz w:val="20"/>
          <w:szCs w:val="20"/>
        </w:rPr>
        <w:t>Хартијата е вметната во долната конјуктива на границата на средната и надворешната третина на окото и виси надолу. Пациентот слободно може да гледа или да ги затвори очите.</w:t>
      </w:r>
    </w:p>
    <w:p w:rsidR="00996787" w:rsidRPr="00434C8D" w:rsidRDefault="005B3FEB" w:rsidP="000463AC">
      <w:pPr>
        <w:numPr>
          <w:ilvl w:val="0"/>
          <w:numId w:val="235"/>
        </w:numPr>
        <w:jc w:val="both"/>
        <w:rPr>
          <w:rFonts w:ascii="Macedonian Tms" w:hAnsi="Macedonian Tms" w:cs="Macedonian Tms"/>
          <w:sz w:val="20"/>
          <w:szCs w:val="20"/>
          <w:lang w:val="it-IT"/>
        </w:rPr>
      </w:pPr>
      <w:r>
        <w:rPr>
          <w:rFonts w:ascii="Macedonian Tms" w:hAnsi="Macedonian Tms" w:cs="Macedonian Tms"/>
          <w:sz w:val="20"/>
          <w:szCs w:val="20"/>
          <w:lang w:val="it-IT"/>
        </w:rPr>
        <w:t>По 5 минути се вади филтер хартијата и се мери растојанието од ивицата до влажната линија во милиметри.</w:t>
      </w: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ЛЕКУВАЊЕ</w:t>
      </w:r>
    </w:p>
    <w:p w:rsidR="00996787" w:rsidRDefault="005B3FEB" w:rsidP="000463AC">
      <w:pPr>
        <w:numPr>
          <w:ilvl w:val="0"/>
          <w:numId w:val="236"/>
        </w:numPr>
        <w:jc w:val="both"/>
        <w:rPr>
          <w:rFonts w:ascii="Macedonian Tms" w:hAnsi="Macedonian Tms" w:cs="Macedonian Tms"/>
          <w:sz w:val="20"/>
          <w:szCs w:val="20"/>
          <w:lang w:val="fr-FR"/>
        </w:rPr>
      </w:pPr>
      <w:r>
        <w:rPr>
          <w:rFonts w:ascii="Macedonian Tms" w:hAnsi="Macedonian Tms" w:cs="Macedonian Tms"/>
          <w:color w:val="0070C0"/>
          <w:sz w:val="20"/>
          <w:szCs w:val="20"/>
          <w:lang w:val="fr-FR"/>
        </w:rPr>
        <w:t>Целта е да се минимизираат симптомите</w:t>
      </w:r>
      <w:r>
        <w:rPr>
          <w:rFonts w:ascii="Macedonian Tms" w:hAnsi="Macedonian Tms" w:cs="Macedonian Tms"/>
          <w:sz w:val="20"/>
          <w:szCs w:val="20"/>
          <w:lang w:val="fr-FR"/>
        </w:rPr>
        <w:t>.</w:t>
      </w:r>
    </w:p>
    <w:p w:rsidR="00996787" w:rsidRPr="00434C8D" w:rsidRDefault="005B3FEB" w:rsidP="000463AC">
      <w:pPr>
        <w:numPr>
          <w:ilvl w:val="0"/>
          <w:numId w:val="236"/>
        </w:numPr>
        <w:jc w:val="both"/>
        <w:rPr>
          <w:rFonts w:ascii="Macedonian Tms" w:hAnsi="Macedonian Tms" w:cs="Macedonian Tms"/>
          <w:sz w:val="20"/>
          <w:szCs w:val="20"/>
          <w:lang w:val="fr-FR"/>
        </w:rPr>
      </w:pPr>
      <w:r>
        <w:rPr>
          <w:rFonts w:ascii="Macedonian Tms" w:hAnsi="Macedonian Tms" w:cs="Macedonian Tms"/>
          <w:sz w:val="20"/>
          <w:szCs w:val="20"/>
          <w:lang w:val="fr-FR"/>
        </w:rPr>
        <w:t>Да се отстранат предиспонирачките фактори.</w:t>
      </w:r>
    </w:p>
    <w:p w:rsidR="00996787" w:rsidRPr="00434C8D" w:rsidRDefault="005B3FEB" w:rsidP="000463AC">
      <w:pPr>
        <w:numPr>
          <w:ilvl w:val="0"/>
          <w:numId w:val="467"/>
        </w:numPr>
        <w:jc w:val="both"/>
        <w:rPr>
          <w:rFonts w:ascii="Macedonian Tms" w:hAnsi="Macedonian Tms" w:cs="Macedonian Tms"/>
          <w:sz w:val="20"/>
          <w:szCs w:val="20"/>
          <w:lang w:val="pl-PL"/>
        </w:rPr>
      </w:pPr>
      <w:r>
        <w:rPr>
          <w:rFonts w:ascii="Macedonian Tms" w:hAnsi="Macedonian Tms" w:cs="Macedonian Tms"/>
          <w:sz w:val="20"/>
          <w:szCs w:val="20"/>
          <w:lang w:val="pl-PL"/>
        </w:rPr>
        <w:t>Совет за избегнување на ветар, прашина и климатизирани простории.</w:t>
      </w:r>
    </w:p>
    <w:p w:rsidR="00996787" w:rsidRPr="00912BEC" w:rsidRDefault="005B3FEB" w:rsidP="000463AC">
      <w:pPr>
        <w:numPr>
          <w:ilvl w:val="0"/>
          <w:numId w:val="467"/>
        </w:numPr>
        <w:jc w:val="both"/>
        <w:rPr>
          <w:rFonts w:ascii="Macedonian Tms" w:hAnsi="Macedonian Tms" w:cs="Macedonian Tms"/>
          <w:color w:val="0070C0"/>
          <w:sz w:val="20"/>
          <w:szCs w:val="20"/>
          <w:lang w:val="pl-PL"/>
        </w:rPr>
      </w:pPr>
      <w:r>
        <w:rPr>
          <w:rFonts w:ascii="Macedonian Tms" w:hAnsi="Macedonian Tms" w:cs="Macedonian Tms"/>
          <w:sz w:val="20"/>
          <w:szCs w:val="20"/>
          <w:lang w:val="pl-PL"/>
        </w:rPr>
        <w:t xml:space="preserve">Совет: наутро да не се мијат очите со вода, затоа што ова го влошува овој синдром </w:t>
      </w:r>
      <w:r>
        <w:rPr>
          <w:rFonts w:ascii="Macedonian Tms" w:hAnsi="Macedonian Tms" w:cs="Macedonian Tms"/>
          <w:color w:val="0070C0"/>
          <w:sz w:val="20"/>
          <w:szCs w:val="20"/>
          <w:lang w:val="pl-PL"/>
        </w:rPr>
        <w:t>иако пациентите имаат чувство на олеснување.</w:t>
      </w:r>
    </w:p>
    <w:p w:rsidR="00996787" w:rsidRPr="00434C8D" w:rsidRDefault="005B3FEB" w:rsidP="000463AC">
      <w:pPr>
        <w:numPr>
          <w:ilvl w:val="0"/>
          <w:numId w:val="236"/>
        </w:numPr>
        <w:jc w:val="both"/>
        <w:rPr>
          <w:rFonts w:ascii="Macedonian Tms" w:hAnsi="Macedonian Tms" w:cs="Macedonian Tms"/>
          <w:sz w:val="20"/>
          <w:szCs w:val="20"/>
          <w:lang w:val="pl-PL"/>
        </w:rPr>
      </w:pPr>
      <w:r>
        <w:rPr>
          <w:rFonts w:ascii="Macedonian Tms" w:hAnsi="Macedonian Tms" w:cs="Macedonian Tms"/>
          <w:sz w:val="20"/>
          <w:szCs w:val="20"/>
          <w:lang w:val="pl-PL"/>
        </w:rPr>
        <w:t>Влажнење на воздухот може да е од помош.</w:t>
      </w:r>
    </w:p>
    <w:p w:rsidR="00996787" w:rsidRPr="00912BEC" w:rsidRDefault="005B3FEB" w:rsidP="000463AC">
      <w:pPr>
        <w:numPr>
          <w:ilvl w:val="0"/>
          <w:numId w:val="236"/>
        </w:numPr>
        <w:jc w:val="both"/>
        <w:rPr>
          <w:rFonts w:ascii="Macedonian Tms" w:hAnsi="Macedonian Tms" w:cs="Macedonian Tms"/>
          <w:sz w:val="20"/>
          <w:szCs w:val="20"/>
          <w:lang w:val="fr-FR"/>
        </w:rPr>
      </w:pPr>
      <w:r>
        <w:rPr>
          <w:rFonts w:ascii="Macedonian Tms" w:hAnsi="Macedonian Tms" w:cs="Macedonian Tms"/>
          <w:sz w:val="20"/>
          <w:szCs w:val="20"/>
          <w:lang w:val="pl-PL"/>
        </w:rPr>
        <w:t>Вештачки солзи или гел:</w:t>
      </w:r>
    </w:p>
    <w:p w:rsidR="00996787" w:rsidRPr="009F0432" w:rsidRDefault="005B3FEB" w:rsidP="000463AC">
      <w:pPr>
        <w:numPr>
          <w:ilvl w:val="0"/>
          <w:numId w:val="468"/>
        </w:numPr>
        <w:jc w:val="both"/>
        <w:rPr>
          <w:rFonts w:ascii="Macedonian Tms" w:hAnsi="Macedonian Tms" w:cs="Macedonian Tms"/>
          <w:color w:val="0070C0"/>
          <w:sz w:val="20"/>
          <w:szCs w:val="20"/>
          <w:lang w:val="fr-FR"/>
        </w:rPr>
      </w:pPr>
      <w:r>
        <w:rPr>
          <w:rFonts w:ascii="Macedonian Tms" w:hAnsi="Macedonian Tms" w:cs="Macedonian Tms"/>
          <w:sz w:val="20"/>
          <w:szCs w:val="20"/>
          <w:lang w:val="pl-PL"/>
        </w:rPr>
        <w:t xml:space="preserve">Достапни се повеќе видови вештачки солзи. Пациентот се советува индивидуално да си избере кои најмногу му одговараат. </w:t>
      </w:r>
      <w:r>
        <w:rPr>
          <w:rFonts w:ascii="Macedonian Tms" w:hAnsi="Macedonian Tms" w:cs="Macedonian Tms"/>
          <w:color w:val="0070C0"/>
          <w:sz w:val="20"/>
          <w:szCs w:val="20"/>
          <w:lang w:val="fr-FR"/>
        </w:rPr>
        <w:t>Тие никогаш не се еквивалент на нормалните солзи.</w:t>
      </w:r>
    </w:p>
    <w:p w:rsidR="00996787" w:rsidRPr="009F0432" w:rsidRDefault="005B3FEB" w:rsidP="000463AC">
      <w:pPr>
        <w:numPr>
          <w:ilvl w:val="0"/>
          <w:numId w:val="468"/>
        </w:numPr>
        <w:jc w:val="both"/>
        <w:rPr>
          <w:rFonts w:ascii="Macedonian Tms" w:hAnsi="Macedonian Tms" w:cs="Macedonian Tms"/>
          <w:color w:val="0070C0"/>
          <w:sz w:val="20"/>
          <w:szCs w:val="20"/>
          <w:lang w:val="fr-FR"/>
        </w:rPr>
      </w:pPr>
      <w:r>
        <w:rPr>
          <w:rFonts w:ascii="Macedonian Tms" w:hAnsi="Macedonian Tms" w:cs="Macedonian Tms"/>
          <w:color w:val="0070C0"/>
          <w:sz w:val="20"/>
          <w:szCs w:val="20"/>
          <w:lang w:val="fr-FR"/>
        </w:rPr>
        <w:t>Кај потешки случаи може да се користат пипети кои не содржат презервативи и се за еднократна употреба.</w:t>
      </w:r>
    </w:p>
    <w:p w:rsidR="00996787" w:rsidRPr="009F0432" w:rsidRDefault="005B3FEB" w:rsidP="000463AC">
      <w:pPr>
        <w:numPr>
          <w:ilvl w:val="0"/>
          <w:numId w:val="468"/>
        </w:numPr>
        <w:jc w:val="both"/>
        <w:rPr>
          <w:rFonts w:ascii="Macedonian Tms" w:hAnsi="Macedonian Tms" w:cs="Macedonian Tms"/>
          <w:color w:val="0070C0"/>
          <w:sz w:val="20"/>
          <w:szCs w:val="20"/>
          <w:lang w:val="fr-FR"/>
        </w:rPr>
      </w:pPr>
      <w:r>
        <w:rPr>
          <w:rFonts w:ascii="Macedonian Tms" w:hAnsi="Macedonian Tms" w:cs="Macedonian Tms"/>
          <w:color w:val="0070C0"/>
          <w:sz w:val="20"/>
          <w:szCs w:val="20"/>
          <w:lang w:val="fr-FR"/>
        </w:rPr>
        <w:t xml:space="preserve">Се започнува со еден вискозен и еден течен препарат, алтернативно. </w:t>
      </w:r>
    </w:p>
    <w:p w:rsidR="00996787" w:rsidRPr="00B110F1" w:rsidRDefault="005B3FEB" w:rsidP="000463AC">
      <w:pPr>
        <w:numPr>
          <w:ilvl w:val="0"/>
          <w:numId w:val="379"/>
        </w:numPr>
        <w:jc w:val="both"/>
        <w:rPr>
          <w:rFonts w:ascii="Macedonian Tms" w:hAnsi="Macedonian Tms" w:cs="Macedonian Tms"/>
          <w:lang w:val="it-IT"/>
        </w:rPr>
      </w:pPr>
      <w:r>
        <w:rPr>
          <w:rFonts w:ascii="Macedonian Tms" w:hAnsi="Macedonian Tms" w:cs="Macedonian Tms"/>
          <w:sz w:val="20"/>
          <w:szCs w:val="20"/>
          <w:lang w:val="it-IT"/>
        </w:rPr>
        <w:t>Ако вештачките солзи не се доволни, да се консултира офталмолог</w:t>
      </w:r>
      <w:r>
        <w:rPr>
          <w:rFonts w:ascii="Macedonian Tms" w:hAnsi="Macedonian Tms" w:cs="Macedonian Tms"/>
          <w:lang w:val="it-IT"/>
        </w:rPr>
        <w:t>.</w:t>
      </w:r>
    </w:p>
    <w:p w:rsidR="00996787" w:rsidRPr="000930E3" w:rsidRDefault="005B3FEB" w:rsidP="00FA2995">
      <w:pPr>
        <w:spacing w:before="480" w:after="480"/>
        <w:jc w:val="center"/>
        <w:rPr>
          <w:rFonts w:ascii="Macedonian Tms" w:hAnsi="Macedonian Tms" w:cs="Macedonian Tms"/>
          <w:b/>
          <w:bCs/>
          <w:color w:val="0070C0"/>
          <w:sz w:val="22"/>
          <w:szCs w:val="22"/>
          <w:lang w:val="it-IT"/>
        </w:rPr>
      </w:pPr>
      <w:r>
        <w:rPr>
          <w:rFonts w:ascii="Macedonian Tms" w:hAnsi="Macedonian Tms" w:cs="Macedonian Tms"/>
          <w:b/>
          <w:bCs/>
          <w:color w:val="0070C0"/>
          <w:sz w:val="22"/>
          <w:szCs w:val="22"/>
          <w:lang w:val="it-IT"/>
        </w:rPr>
        <w:lastRenderedPageBreak/>
        <w:t>РЕФЕРЕНЦИ</w:t>
      </w:r>
    </w:p>
    <w:p w:rsidR="00996787" w:rsidRPr="000930E3" w:rsidRDefault="005B3FEB" w:rsidP="000930E3">
      <w:pPr>
        <w:spacing w:before="120" w:after="120"/>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Автор:</w:t>
      </w:r>
    </w:p>
    <w:p w:rsidR="00996787" w:rsidRPr="000930E3" w:rsidRDefault="005B3FEB" w:rsidP="000930E3">
      <w:pPr>
        <w:spacing w:before="120" w:after="120"/>
        <w:rPr>
          <w:rFonts w:ascii="Times New Roman" w:hAnsi="Times New Roman" w:cs="Times New Roman"/>
          <w:color w:val="0070C0"/>
          <w:sz w:val="20"/>
          <w:szCs w:val="20"/>
          <w:lang w:val="it-IT"/>
        </w:rPr>
      </w:pPr>
      <w:r>
        <w:rPr>
          <w:rFonts w:ascii="Times New Roman" w:hAnsi="Times New Roman" w:cs="Times New Roman"/>
          <w:color w:val="0070C0"/>
          <w:sz w:val="20"/>
          <w:szCs w:val="20"/>
          <w:lang w:val="it-IT"/>
        </w:rPr>
        <w:t>Теро Кивел</w:t>
      </w:r>
      <w:r w:rsidR="00996787" w:rsidRPr="000930E3">
        <w:rPr>
          <w:rFonts w:ascii="Times New Roman" w:hAnsi="Times New Roman" w:cs="Times New Roman"/>
          <w:color w:val="0070C0"/>
          <w:sz w:val="20"/>
          <w:szCs w:val="20"/>
          <w:lang w:val="it-IT"/>
        </w:rPr>
        <w:t>ä</w:t>
      </w:r>
      <w:r>
        <w:rPr>
          <w:rFonts w:ascii="Times New Roman" w:hAnsi="Times New Roman" w:cs="Times New Roman"/>
          <w:color w:val="0070C0"/>
          <w:sz w:val="20"/>
          <w:szCs w:val="20"/>
          <w:lang w:val="it-IT"/>
        </w:rPr>
        <w:t>, Артицле ИД: ебм00809 (037.030)</w:t>
      </w:r>
    </w:p>
    <w:p w:rsidR="00996787" w:rsidRPr="000930E3" w:rsidRDefault="00996787" w:rsidP="000930E3">
      <w:pPr>
        <w:spacing w:before="120" w:after="120"/>
        <w:rPr>
          <w:rFonts w:ascii="Times New Roman" w:hAnsi="Times New Roman" w:cs="Times New Roman"/>
          <w:color w:val="0070C0"/>
          <w:sz w:val="20"/>
          <w:szCs w:val="20"/>
          <w:lang w:val="it-IT"/>
        </w:rPr>
      </w:pPr>
      <w:r w:rsidRPr="000930E3">
        <w:rPr>
          <w:rFonts w:ascii="Times New Roman" w:hAnsi="Times New Roman" w:cs="Times New Roman"/>
          <w:color w:val="0070C0"/>
          <w:sz w:val="20"/>
          <w:szCs w:val="20"/>
          <w:lang w:val="it-IT"/>
        </w:rPr>
        <w:t>©</w:t>
      </w:r>
      <w:r w:rsidR="005B3FEB">
        <w:rPr>
          <w:rFonts w:ascii="Times New Roman" w:hAnsi="Times New Roman" w:cs="Times New Roman"/>
          <w:color w:val="0070C0"/>
          <w:sz w:val="20"/>
          <w:szCs w:val="20"/>
          <w:lang w:val="it-IT"/>
        </w:rPr>
        <w:t xml:space="preserve"> 20122 Дуодецим Медицал Публицатионс Лтд</w:t>
      </w:r>
    </w:p>
    <w:p w:rsidR="00996787" w:rsidRPr="000930E3" w:rsidRDefault="00996787" w:rsidP="000930E3">
      <w:pPr>
        <w:spacing w:before="120" w:after="120"/>
        <w:rPr>
          <w:rFonts w:ascii="Times New Roman" w:hAnsi="Times New Roman" w:cs="Times New Roman"/>
          <w:color w:val="0070C0"/>
          <w:sz w:val="20"/>
          <w:szCs w:val="20"/>
          <w:lang w:val="it-IT"/>
        </w:rPr>
      </w:pPr>
    </w:p>
    <w:p w:rsidR="00996787" w:rsidRPr="000930E3" w:rsidRDefault="005B3FEB" w:rsidP="000463AC">
      <w:pPr>
        <w:numPr>
          <w:ilvl w:val="0"/>
          <w:numId w:val="379"/>
        </w:numPr>
        <w:spacing w:before="480"/>
        <w:rPr>
          <w:b/>
          <w:bCs/>
          <w:color w:val="0070C0"/>
        </w:rPr>
      </w:pPr>
      <w:r>
        <w:rPr>
          <w:rFonts w:ascii="Times New Roman" w:hAnsi="Times New Roman" w:cs="Times New Roman"/>
          <w:b/>
          <w:bCs/>
          <w:color w:val="0070C0"/>
          <w:sz w:val="20"/>
          <w:szCs w:val="20"/>
        </w:rPr>
        <w:t xml:space="preserve">ЕБМ Гуиделинес, 03.03.2010, </w:t>
      </w:r>
      <w:hyperlink r:id="rId86" w:history="1">
        <w:r>
          <w:rPr>
            <w:rStyle w:val="Hyperlink"/>
            <w:rFonts w:ascii="Times New Roman" w:hAnsi="Times New Roman"/>
            <w:b/>
            <w:bCs/>
            <w:color w:val="0070C0"/>
            <w:sz w:val="20"/>
            <w:szCs w:val="20"/>
          </w:rPr>
          <w:t>хттп://њњњ.ебм-гуиделинес.цом</w:t>
        </w:r>
      </w:hyperlink>
    </w:p>
    <w:p w:rsidR="00996787" w:rsidRPr="000930E3" w:rsidRDefault="005B3FEB" w:rsidP="000463AC">
      <w:pPr>
        <w:numPr>
          <w:ilvl w:val="0"/>
          <w:numId w:val="379"/>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Pr="000930E3" w:rsidRDefault="005B3FEB" w:rsidP="000930E3">
      <w:pPr>
        <w:ind w:left="357"/>
        <w:jc w:val="both"/>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 xml:space="preserve">Предвидено следно ажурирање во 2015  г. </w:t>
      </w:r>
    </w:p>
    <w:p w:rsidR="00996787" w:rsidRPr="00E869E7" w:rsidRDefault="00996787" w:rsidP="000930E3">
      <w:pPr>
        <w:spacing w:before="120" w:after="120"/>
        <w:rPr>
          <w:rFonts w:ascii="Times New Roman" w:hAnsi="Times New Roman" w:cs="Times New Roman"/>
          <w:color w:val="0070C0"/>
          <w:sz w:val="20"/>
          <w:szCs w:val="20"/>
          <w:lang w:val="mk-MK"/>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Default="00996787" w:rsidP="000930E3">
      <w:pPr>
        <w:spacing w:before="120" w:after="120"/>
        <w:rPr>
          <w:rFonts w:ascii="Times New Roman" w:hAnsi="Times New Roman" w:cs="Times New Roman"/>
          <w:color w:val="0070C0"/>
          <w:sz w:val="20"/>
          <w:szCs w:val="20"/>
          <w:lang w:val="it-IT"/>
        </w:rPr>
      </w:pPr>
    </w:p>
    <w:p w:rsidR="00996787" w:rsidRPr="0087500A" w:rsidRDefault="005B3FEB" w:rsidP="00FA2995">
      <w:pPr>
        <w:pBdr>
          <w:top w:val="single" w:sz="4" w:space="1" w:color="auto"/>
          <w:left w:val="single" w:sz="4" w:space="4" w:color="auto"/>
          <w:bottom w:val="single" w:sz="4" w:space="1" w:color="auto"/>
          <w:right w:val="single" w:sz="4" w:space="4" w:color="auto"/>
        </w:pBdr>
        <w:shd w:val="clear" w:color="auto" w:fill="E6E6E6"/>
        <w:spacing w:before="360" w:after="480"/>
        <w:jc w:val="center"/>
        <w:rPr>
          <w:rFonts w:ascii="Macedonian Tms" w:hAnsi="Macedonian Tms" w:cs="Times New Roman"/>
          <w:b/>
          <w:bCs/>
          <w:lang w:val="pl-PL"/>
        </w:rPr>
      </w:pPr>
      <w:r>
        <w:rPr>
          <w:rFonts w:ascii="Macedonian Tms" w:hAnsi="Macedonian Tms" w:cs="Times New Roman"/>
          <w:b/>
          <w:bCs/>
          <w:lang w:val="pl-PL"/>
        </w:rPr>
        <w:lastRenderedPageBreak/>
        <w:t>ВАСКУЛИТИ ( ВАСКУЛИТИСНИ  СИНДРОМИ )</w:t>
      </w:r>
    </w:p>
    <w:p w:rsidR="00996787" w:rsidRPr="0087500A" w:rsidRDefault="005B3FEB" w:rsidP="00E85E21">
      <w:pPr>
        <w:jc w:val="both"/>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t>МБД Упатство</w:t>
      </w:r>
    </w:p>
    <w:p w:rsidR="00996787" w:rsidRPr="0087500A" w:rsidRDefault="005B3FEB" w:rsidP="00E85E21">
      <w:pPr>
        <w:jc w:val="both"/>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t>06.04.2009</w:t>
      </w:r>
    </w:p>
    <w:p w:rsidR="00996787"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Основни правила</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Општо</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Симптоми и знаци на васкулитис</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 xml:space="preserve">Класификација </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Times New Roman" w:hAnsi="Times New Roman" w:cs="Times New Roman"/>
          <w:sz w:val="20"/>
          <w:szCs w:val="20"/>
          <w:u w:val="single"/>
          <w:lang w:val="it-IT"/>
        </w:rPr>
        <w:t>Такаѕасу</w:t>
      </w:r>
      <w:r>
        <w:rPr>
          <w:rFonts w:ascii="Macedonian Tms" w:hAnsi="Macedonian Tms" w:cs="Macedonian Tms"/>
          <w:sz w:val="20"/>
          <w:szCs w:val="20"/>
          <w:u w:val="single"/>
          <w:lang w:val="it-IT"/>
        </w:rPr>
        <w:t xml:space="preserve"> артеритис</w:t>
      </w:r>
    </w:p>
    <w:p w:rsidR="00996787" w:rsidRPr="004B68C4" w:rsidRDefault="005B3FEB" w:rsidP="000463AC">
      <w:pPr>
        <w:numPr>
          <w:ilvl w:val="0"/>
          <w:numId w:val="237"/>
        </w:numPr>
        <w:jc w:val="both"/>
        <w:rPr>
          <w:rFonts w:ascii="Times New Roman" w:hAnsi="Times New Roman" w:cs="Times New Roman"/>
          <w:sz w:val="20"/>
          <w:szCs w:val="20"/>
          <w:u w:val="single"/>
          <w:lang w:val="it-IT"/>
        </w:rPr>
      </w:pPr>
      <w:r>
        <w:rPr>
          <w:rFonts w:ascii="Times New Roman" w:hAnsi="Times New Roman" w:cs="Times New Roman"/>
          <w:sz w:val="20"/>
          <w:szCs w:val="20"/>
          <w:u w:val="single"/>
          <w:lang w:val="it-IT"/>
        </w:rPr>
        <w:t>Полѕартеритис нодоса</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Микроскопски полиангиитис</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Times New Roman" w:hAnsi="Times New Roman" w:cs="Times New Roman"/>
          <w:sz w:val="20"/>
          <w:szCs w:val="20"/>
          <w:u w:val="single"/>
          <w:lang w:val="it-IT"/>
        </w:rPr>
        <w:t>Његенер</w:t>
      </w:r>
      <w:r>
        <w:rPr>
          <w:rFonts w:ascii="Macedonian Tms" w:hAnsi="Macedonian Tms" w:cs="Macedonian Tms"/>
          <w:sz w:val="20"/>
          <w:szCs w:val="20"/>
          <w:u w:val="single"/>
          <w:lang w:val="it-IT"/>
        </w:rPr>
        <w:t>-ова грануломатоза</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Times New Roman" w:hAnsi="Times New Roman" w:cs="Times New Roman"/>
          <w:sz w:val="20"/>
          <w:szCs w:val="20"/>
          <w:u w:val="single"/>
          <w:lang w:val="it-IT"/>
        </w:rPr>
        <w:t>Цхург-Страусс</w:t>
      </w:r>
      <w:r>
        <w:rPr>
          <w:rFonts w:ascii="Macedonian Tms" w:hAnsi="Macedonian Tms" w:cs="Macedonian Tms"/>
          <w:sz w:val="20"/>
          <w:szCs w:val="20"/>
          <w:u w:val="single"/>
          <w:lang w:val="it-IT"/>
        </w:rPr>
        <w:t xml:space="preserve"> синдром ( алергичен грануломатозен ангиитис)</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Times New Roman" w:hAnsi="Times New Roman" w:cs="Times New Roman"/>
          <w:sz w:val="20"/>
          <w:szCs w:val="20"/>
          <w:u w:val="single"/>
          <w:lang w:val="it-IT"/>
        </w:rPr>
        <w:t>Хеноцх-Сцх</w:t>
      </w:r>
      <w:r w:rsidR="00996787" w:rsidRPr="004B68C4">
        <w:rPr>
          <w:rFonts w:ascii="Times New Roman" w:hAnsi="Times New Roman" w:cs="Times New Roman"/>
          <w:sz w:val="20"/>
          <w:szCs w:val="20"/>
          <w:u w:val="single"/>
          <w:lang w:val="it-IT"/>
        </w:rPr>
        <w:t>ö</w:t>
      </w:r>
      <w:r>
        <w:rPr>
          <w:rFonts w:ascii="Times New Roman" w:hAnsi="Times New Roman" w:cs="Times New Roman"/>
          <w:sz w:val="20"/>
          <w:szCs w:val="20"/>
          <w:u w:val="single"/>
          <w:lang w:val="it-IT"/>
        </w:rPr>
        <w:t>енлеин</w:t>
      </w:r>
      <w:r>
        <w:rPr>
          <w:rFonts w:ascii="Macedonian Tms" w:hAnsi="Macedonian Tms" w:cs="Macedonian Tms"/>
          <w:sz w:val="20"/>
          <w:szCs w:val="20"/>
          <w:u w:val="single"/>
          <w:lang w:val="it-IT"/>
        </w:rPr>
        <w:t xml:space="preserve">  пурпура</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Мешана криоглобулинемија</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 xml:space="preserve">Диференцијална дијагноза </w:t>
      </w:r>
    </w:p>
    <w:p w:rsidR="00996787" w:rsidRPr="004B68C4" w:rsidRDefault="005B3FEB" w:rsidP="000463AC">
      <w:pPr>
        <w:numPr>
          <w:ilvl w:val="0"/>
          <w:numId w:val="237"/>
        </w:numPr>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Основни принципи во  третманот  на васкулити</w:t>
      </w:r>
    </w:p>
    <w:p w:rsidR="00996787" w:rsidRPr="00343F8C" w:rsidRDefault="005B3FEB" w:rsidP="000463AC">
      <w:pPr>
        <w:numPr>
          <w:ilvl w:val="0"/>
          <w:numId w:val="237"/>
        </w:numPr>
        <w:jc w:val="both"/>
        <w:rPr>
          <w:rFonts w:ascii="Macedonian Tms" w:hAnsi="Macedonian Tms" w:cs="Macedonian Tms"/>
          <w:color w:val="0070C0"/>
          <w:sz w:val="20"/>
          <w:szCs w:val="20"/>
          <w:u w:val="single"/>
          <w:lang w:val="it-IT"/>
        </w:rPr>
      </w:pPr>
      <w:r>
        <w:rPr>
          <w:rFonts w:ascii="Macedonian Tms" w:hAnsi="Macedonian Tms" w:cs="Macedonian Tms"/>
          <w:color w:val="0070C0"/>
          <w:sz w:val="20"/>
          <w:szCs w:val="20"/>
          <w:u w:val="single"/>
          <w:lang w:val="it-IT"/>
        </w:rPr>
        <w:t>Поврзани извори</w:t>
      </w:r>
    </w:p>
    <w:p w:rsidR="00996787" w:rsidRDefault="005B3FEB" w:rsidP="00FA2995">
      <w:pPr>
        <w:spacing w:before="480" w:after="480"/>
        <w:jc w:val="center"/>
        <w:rPr>
          <w:rFonts w:ascii="Macedonian Tms" w:hAnsi="Macedonian Tms" w:cs="Macedonian Tms"/>
          <w:b/>
          <w:bCs/>
          <w:color w:val="0070C0"/>
          <w:sz w:val="22"/>
          <w:szCs w:val="22"/>
        </w:rPr>
      </w:pPr>
      <w:r>
        <w:rPr>
          <w:rFonts w:ascii="Macedonian Tms" w:hAnsi="Macedonian Tms" w:cs="Macedonian Tms"/>
          <w:b/>
          <w:bCs/>
          <w:sz w:val="22"/>
          <w:szCs w:val="22"/>
        </w:rPr>
        <w:t xml:space="preserve">ОСНОВНИ </w:t>
      </w:r>
      <w:r>
        <w:rPr>
          <w:rFonts w:ascii="Macedonian Tms" w:hAnsi="Macedonian Tms" w:cs="Macedonian Tms"/>
          <w:b/>
          <w:bCs/>
          <w:color w:val="0070C0"/>
          <w:sz w:val="22"/>
          <w:szCs w:val="22"/>
        </w:rPr>
        <w:t>ПОДАТОЦИ</w:t>
      </w:r>
    </w:p>
    <w:p w:rsidR="00996787" w:rsidRPr="00343F8C" w:rsidRDefault="005B3FEB" w:rsidP="000463AC">
      <w:pPr>
        <w:numPr>
          <w:ilvl w:val="0"/>
          <w:numId w:val="380"/>
        </w:numPr>
        <w:spacing w:before="480" w:after="480"/>
        <w:rPr>
          <w:rFonts w:ascii="Macedonian Tms" w:hAnsi="Macedonian Tms" w:cs="Macedonian Tms"/>
          <w:bCs/>
          <w:sz w:val="20"/>
          <w:szCs w:val="20"/>
        </w:rPr>
      </w:pPr>
      <w:r>
        <w:rPr>
          <w:rFonts w:ascii="Macedonian Tms" w:hAnsi="Macedonian Tms" w:cs="Macedonian Tms"/>
          <w:bCs/>
          <w:color w:val="0070C0"/>
          <w:sz w:val="20"/>
          <w:szCs w:val="20"/>
        </w:rPr>
        <w:t>Секогаш кога пациентите имаат системска презентација на симптомите треба да се мисли на васкулитис.</w:t>
      </w:r>
    </w:p>
    <w:p w:rsidR="00996787" w:rsidRPr="00343F8C" w:rsidRDefault="005B3FEB" w:rsidP="00343F8C">
      <w:pPr>
        <w:spacing w:before="480" w:after="480"/>
        <w:ind w:left="36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ОПШТО</w:t>
      </w:r>
    </w:p>
    <w:p w:rsidR="00996787" w:rsidRPr="00434C8D" w:rsidRDefault="005B3FEB" w:rsidP="000463AC">
      <w:pPr>
        <w:numPr>
          <w:ilvl w:val="0"/>
          <w:numId w:val="238"/>
        </w:numPr>
        <w:jc w:val="both"/>
        <w:rPr>
          <w:rFonts w:ascii="Macedonian Tms" w:hAnsi="Macedonian Tms" w:cs="Macedonian Tms"/>
          <w:sz w:val="20"/>
          <w:szCs w:val="20"/>
        </w:rPr>
      </w:pPr>
      <w:r>
        <w:rPr>
          <w:rFonts w:ascii="Macedonian Tms" w:hAnsi="Macedonian Tms" w:cs="Macedonian Tms"/>
          <w:sz w:val="20"/>
          <w:szCs w:val="20"/>
        </w:rPr>
        <w:t>Васкулитите се ретка и хетерогена група  на  клинички синдроми кои се карактеризираат со инфламација и оштетување на зидот на крвните садови.</w:t>
      </w:r>
      <w:r>
        <w:rPr>
          <w:rFonts w:ascii="Macedonian Tms" w:hAnsi="Macedonian Tms" w:cs="Macedonian Tms"/>
          <w:color w:val="0070C0"/>
          <w:sz w:val="20"/>
          <w:szCs w:val="20"/>
        </w:rPr>
        <w:t>Оштетувањето може да до стеснување на васкуларниот лумен, тромбоза, исхемија, анеуризма или хеморагија.</w:t>
      </w:r>
    </w:p>
    <w:p w:rsidR="00996787" w:rsidRPr="00434C8D" w:rsidRDefault="005B3FEB" w:rsidP="000463AC">
      <w:pPr>
        <w:numPr>
          <w:ilvl w:val="0"/>
          <w:numId w:val="238"/>
        </w:numPr>
        <w:jc w:val="both"/>
        <w:rPr>
          <w:rFonts w:ascii="Macedonian Tms" w:hAnsi="Macedonian Tms" w:cs="Macedonian Tms"/>
          <w:sz w:val="20"/>
          <w:szCs w:val="20"/>
        </w:rPr>
      </w:pPr>
      <w:r>
        <w:rPr>
          <w:rFonts w:ascii="Macedonian Tms" w:hAnsi="Macedonian Tms" w:cs="Macedonian Tms"/>
          <w:sz w:val="20"/>
          <w:szCs w:val="20"/>
        </w:rPr>
        <w:t>Тие се често сериозни заболувања, кои сепак  можат  успешно да се третираат</w:t>
      </w:r>
    </w:p>
    <w:p w:rsidR="00996787" w:rsidRPr="00434C8D" w:rsidRDefault="005B3FEB" w:rsidP="000463AC">
      <w:pPr>
        <w:numPr>
          <w:ilvl w:val="0"/>
          <w:numId w:val="238"/>
        </w:numPr>
        <w:jc w:val="both"/>
        <w:rPr>
          <w:rFonts w:ascii="Macedonian Tms" w:hAnsi="Macedonian Tms" w:cs="Macedonian Tms"/>
          <w:sz w:val="20"/>
          <w:szCs w:val="20"/>
        </w:rPr>
      </w:pPr>
      <w:r>
        <w:rPr>
          <w:rFonts w:ascii="Macedonian Tms" w:hAnsi="Macedonian Tms" w:cs="Macedonian Tms"/>
          <w:sz w:val="20"/>
          <w:szCs w:val="20"/>
        </w:rPr>
        <w:t>Заради варијабилната клиничка слика дијагнозата може да задоцни</w:t>
      </w:r>
    </w:p>
    <w:p w:rsidR="00996787" w:rsidRPr="00434C8D" w:rsidRDefault="005B3FEB" w:rsidP="000463AC">
      <w:pPr>
        <w:numPr>
          <w:ilvl w:val="0"/>
          <w:numId w:val="238"/>
        </w:numPr>
        <w:jc w:val="both"/>
        <w:rPr>
          <w:rFonts w:ascii="Macedonian Tms" w:hAnsi="Macedonian Tms" w:cs="Macedonian Tms"/>
          <w:sz w:val="20"/>
          <w:szCs w:val="20"/>
        </w:rPr>
      </w:pPr>
      <w:r>
        <w:rPr>
          <w:rFonts w:ascii="Macedonian Tms" w:hAnsi="Macedonian Tms" w:cs="Macedonian Tms"/>
          <w:sz w:val="20"/>
          <w:szCs w:val="20"/>
        </w:rPr>
        <w:t xml:space="preserve">Клиничката слика зависи од големината и локализацијата на засегнатите крвни садови </w:t>
      </w:r>
    </w:p>
    <w:p w:rsidR="00996787" w:rsidRPr="002E6226" w:rsidRDefault="005B3FEB" w:rsidP="00FA2995">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СИМПТОМИ И ЗНАЦИ НА ВАСКУЛИТИС</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color w:val="0070C0"/>
          <w:sz w:val="20"/>
          <w:szCs w:val="20"/>
        </w:rPr>
        <w:t>Зголемена</w:t>
      </w:r>
      <w:r>
        <w:rPr>
          <w:rFonts w:ascii="Macedonian Tms" w:hAnsi="Macedonian Tms" w:cs="Macedonian Tms"/>
          <w:sz w:val="20"/>
          <w:szCs w:val="20"/>
        </w:rPr>
        <w:t xml:space="preserve">  температура  и слабеење</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Палпабилна пурпура, ливедо ретикуларис</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Мијалгија, миозитис, артралгии, артритис</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Мононеуритис мултиплекс, мозочен удар</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Епистакса, синуситис, хемоптиза, пнеумонитис, астма</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Миокарден инфаркт, хипертензија, интермитентни клаудикации, слаб периферен пулс</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 xml:space="preserve">Стомачни болки, мелена </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t>Гломерулонефритис</w:t>
      </w:r>
    </w:p>
    <w:p w:rsidR="00996787" w:rsidRPr="00434C8D" w:rsidRDefault="005B3FEB" w:rsidP="000463AC">
      <w:pPr>
        <w:numPr>
          <w:ilvl w:val="0"/>
          <w:numId w:val="239"/>
        </w:numPr>
        <w:jc w:val="both"/>
        <w:rPr>
          <w:rFonts w:ascii="Macedonian Tms" w:hAnsi="Macedonian Tms" w:cs="Macedonian Tms"/>
          <w:sz w:val="20"/>
          <w:szCs w:val="20"/>
        </w:rPr>
      </w:pPr>
      <w:r>
        <w:rPr>
          <w:rFonts w:ascii="Macedonian Tms" w:hAnsi="Macedonian Tms" w:cs="Macedonian Tms"/>
          <w:sz w:val="20"/>
          <w:szCs w:val="20"/>
        </w:rPr>
        <w:lastRenderedPageBreak/>
        <w:t xml:space="preserve">Зголемена седиментација, </w:t>
      </w:r>
      <w:r>
        <w:rPr>
          <w:rFonts w:ascii="Times New Roman" w:hAnsi="Times New Roman" w:cs="Times New Roman"/>
          <w:sz w:val="20"/>
          <w:szCs w:val="20"/>
        </w:rPr>
        <w:t>ЦРП</w:t>
      </w:r>
      <w:r>
        <w:rPr>
          <w:rFonts w:ascii="Macedonian Tms" w:hAnsi="Macedonian Tms" w:cs="Macedonian Tms"/>
          <w:sz w:val="20"/>
          <w:szCs w:val="20"/>
        </w:rPr>
        <w:t>, анемија, леукоцитоза, тромбоцитоза, протеинурија, хематурија, анти-нуклеарни цитоплазматични антитела (</w:t>
      </w:r>
      <w:r>
        <w:rPr>
          <w:rFonts w:ascii="Times New Roman" w:hAnsi="Times New Roman" w:cs="Times New Roman"/>
          <w:sz w:val="20"/>
          <w:szCs w:val="20"/>
        </w:rPr>
        <w:t>АНЦА</w:t>
      </w:r>
      <w:r>
        <w:rPr>
          <w:rFonts w:ascii="Macedonian Tms" w:hAnsi="Macedonian Tms" w:cs="Macedonian Tms"/>
          <w:sz w:val="20"/>
          <w:szCs w:val="20"/>
        </w:rPr>
        <w:t>)</w:t>
      </w:r>
      <w:r w:rsidR="00996787">
        <w:rPr>
          <w:rStyle w:val="FootnoteReference"/>
          <w:rFonts w:ascii="Macedonian Tms" w:hAnsi="Macedonian Tms"/>
          <w:sz w:val="20"/>
          <w:szCs w:val="20"/>
        </w:rPr>
        <w:footnoteReference w:id="95"/>
      </w:r>
    </w:p>
    <w:p w:rsidR="00996787" w:rsidRPr="00A200BF" w:rsidRDefault="005B3FEB" w:rsidP="00FA2995">
      <w:pPr>
        <w:spacing w:before="480" w:after="480"/>
        <w:jc w:val="center"/>
        <w:rPr>
          <w:rFonts w:ascii="Macedonian Tms" w:hAnsi="Macedonian Tms" w:cs="Macedonian Tms"/>
          <w:b/>
          <w:bCs/>
          <w:sz w:val="22"/>
          <w:szCs w:val="22"/>
          <w:lang w:val="fi-FI"/>
        </w:rPr>
      </w:pPr>
      <w:r>
        <w:rPr>
          <w:rFonts w:ascii="Macedonian Tms" w:hAnsi="Macedonian Tms" w:cs="Macedonian Tms"/>
          <w:b/>
          <w:bCs/>
          <w:sz w:val="22"/>
          <w:szCs w:val="22"/>
          <w:lang w:val="fi-FI"/>
        </w:rPr>
        <w:t xml:space="preserve">КЛАСИФИКАЦИЈА  НА ВАСКУЛИТИ </w:t>
      </w:r>
    </w:p>
    <w:p w:rsidR="00996787" w:rsidRPr="002E6226" w:rsidRDefault="005B3FEB" w:rsidP="00FA2995">
      <w:pPr>
        <w:spacing w:before="360" w:after="360"/>
        <w:jc w:val="both"/>
        <w:rPr>
          <w:rFonts w:ascii="Macedonian Tms" w:hAnsi="Macedonian Tms" w:cs="Macedonian Tms"/>
          <w:b/>
          <w:bCs/>
          <w:sz w:val="22"/>
          <w:szCs w:val="22"/>
          <w:lang w:val="fi-FI"/>
        </w:rPr>
      </w:pPr>
      <w:r>
        <w:rPr>
          <w:rFonts w:ascii="Macedonian Tms" w:hAnsi="Macedonian Tms" w:cs="Macedonian Tms"/>
          <w:b/>
          <w:bCs/>
          <w:sz w:val="22"/>
          <w:szCs w:val="22"/>
          <w:lang w:val="fi-FI"/>
        </w:rPr>
        <w:t>Васкулити на големи крвни садови</w:t>
      </w:r>
    </w:p>
    <w:p w:rsidR="00996787" w:rsidRPr="00434C8D" w:rsidRDefault="005B3FEB" w:rsidP="000463AC">
      <w:pPr>
        <w:numPr>
          <w:ilvl w:val="0"/>
          <w:numId w:val="240"/>
        </w:numPr>
        <w:jc w:val="both"/>
        <w:rPr>
          <w:rFonts w:ascii="Macedonian Tms" w:hAnsi="Macedonian Tms" w:cs="Macedonian Tms"/>
          <w:sz w:val="20"/>
          <w:szCs w:val="20"/>
        </w:rPr>
      </w:pPr>
      <w:r>
        <w:rPr>
          <w:rFonts w:ascii="Macedonian Tms" w:hAnsi="Macedonian Tms" w:cs="Macedonian Tms"/>
          <w:sz w:val="20"/>
          <w:szCs w:val="20"/>
        </w:rPr>
        <w:t xml:space="preserve">Темпорален артеритис </w:t>
      </w:r>
    </w:p>
    <w:p w:rsidR="00996787" w:rsidRPr="00434C8D" w:rsidRDefault="005B3FEB" w:rsidP="000463AC">
      <w:pPr>
        <w:numPr>
          <w:ilvl w:val="0"/>
          <w:numId w:val="240"/>
        </w:numPr>
        <w:jc w:val="both"/>
        <w:rPr>
          <w:rFonts w:ascii="Macedonian Tms" w:hAnsi="Macedonian Tms" w:cs="Macedonian Tms"/>
          <w:sz w:val="20"/>
          <w:szCs w:val="20"/>
        </w:rPr>
      </w:pPr>
      <w:r>
        <w:rPr>
          <w:rFonts w:ascii="Times New Roman" w:hAnsi="Times New Roman" w:cs="Times New Roman"/>
          <w:sz w:val="20"/>
          <w:szCs w:val="20"/>
        </w:rPr>
        <w:t>Такаѕасу</w:t>
      </w:r>
      <w:r>
        <w:rPr>
          <w:rFonts w:ascii="Macedonian Tms" w:hAnsi="Macedonian Tms" w:cs="Macedonian Tms"/>
          <w:sz w:val="20"/>
          <w:szCs w:val="20"/>
        </w:rPr>
        <w:t xml:space="preserve"> артеритис</w:t>
      </w:r>
    </w:p>
    <w:p w:rsidR="00996787" w:rsidRPr="002E6226" w:rsidRDefault="005B3FEB" w:rsidP="00FA2995">
      <w:pPr>
        <w:spacing w:before="360" w:after="360"/>
        <w:jc w:val="both"/>
        <w:rPr>
          <w:rFonts w:ascii="Macedonian Tms" w:hAnsi="Macedonian Tms" w:cs="Macedonian Tms"/>
          <w:b/>
          <w:bCs/>
          <w:sz w:val="22"/>
          <w:szCs w:val="22"/>
          <w:lang w:val="pl-PL"/>
        </w:rPr>
      </w:pPr>
      <w:r>
        <w:rPr>
          <w:rFonts w:ascii="Macedonian Tms" w:hAnsi="Macedonian Tms" w:cs="Macedonian Tms"/>
          <w:b/>
          <w:bCs/>
          <w:sz w:val="22"/>
          <w:szCs w:val="22"/>
          <w:lang w:val="pl-PL"/>
        </w:rPr>
        <w:t>Васкулити на мали и средни крвни садови</w:t>
      </w:r>
    </w:p>
    <w:p w:rsidR="00996787" w:rsidRPr="002E6226" w:rsidRDefault="005B3FEB" w:rsidP="000463AC">
      <w:pPr>
        <w:numPr>
          <w:ilvl w:val="0"/>
          <w:numId w:val="241"/>
        </w:numPr>
        <w:jc w:val="both"/>
        <w:rPr>
          <w:rFonts w:ascii="Times New Roman" w:hAnsi="Times New Roman" w:cs="Times New Roman"/>
          <w:sz w:val="20"/>
          <w:szCs w:val="20"/>
        </w:rPr>
      </w:pPr>
      <w:r>
        <w:rPr>
          <w:rFonts w:ascii="Times New Roman" w:hAnsi="Times New Roman" w:cs="Times New Roman"/>
          <w:sz w:val="20"/>
          <w:szCs w:val="20"/>
        </w:rPr>
        <w:t>Полѕартеритис нодоса</w:t>
      </w:r>
    </w:p>
    <w:p w:rsidR="00996787" w:rsidRPr="00434C8D" w:rsidRDefault="005B3FEB" w:rsidP="000463AC">
      <w:pPr>
        <w:numPr>
          <w:ilvl w:val="0"/>
          <w:numId w:val="241"/>
        </w:numPr>
        <w:jc w:val="both"/>
        <w:rPr>
          <w:rFonts w:ascii="Macedonian Tms" w:hAnsi="Macedonian Tms" w:cs="Macedonian Tms"/>
          <w:sz w:val="20"/>
          <w:szCs w:val="20"/>
        </w:rPr>
      </w:pPr>
      <w:r>
        <w:rPr>
          <w:rFonts w:ascii="Macedonian Tms" w:hAnsi="Macedonian Tms" w:cs="Macedonian Tms"/>
          <w:sz w:val="20"/>
          <w:szCs w:val="20"/>
        </w:rPr>
        <w:t>Микроскопски полиангиитис</w:t>
      </w:r>
    </w:p>
    <w:p w:rsidR="00996787" w:rsidRPr="00434C8D" w:rsidRDefault="005B3FEB" w:rsidP="000463AC">
      <w:pPr>
        <w:numPr>
          <w:ilvl w:val="0"/>
          <w:numId w:val="241"/>
        </w:numPr>
        <w:jc w:val="both"/>
        <w:rPr>
          <w:rFonts w:ascii="Macedonian Tms" w:hAnsi="Macedonian Tms" w:cs="Macedonian Tms"/>
          <w:sz w:val="20"/>
          <w:szCs w:val="20"/>
        </w:rPr>
      </w:pPr>
      <w:r>
        <w:rPr>
          <w:rFonts w:ascii="Times New Roman" w:hAnsi="Times New Roman" w:cs="Times New Roman"/>
          <w:sz w:val="20"/>
          <w:szCs w:val="20"/>
        </w:rPr>
        <w:t>Његенер</w:t>
      </w:r>
      <w:r>
        <w:rPr>
          <w:rFonts w:ascii="Macedonian Tms" w:hAnsi="Macedonian Tms" w:cs="Macedonian Tms"/>
          <w:sz w:val="20"/>
          <w:szCs w:val="20"/>
        </w:rPr>
        <w:t>- ова грануломатоза</w:t>
      </w:r>
    </w:p>
    <w:p w:rsidR="00996787" w:rsidRPr="00434C8D" w:rsidRDefault="005B3FEB" w:rsidP="000463AC">
      <w:pPr>
        <w:numPr>
          <w:ilvl w:val="0"/>
          <w:numId w:val="241"/>
        </w:numPr>
        <w:jc w:val="both"/>
        <w:rPr>
          <w:rFonts w:ascii="Macedonian Tms" w:hAnsi="Macedonian Tms" w:cs="Macedonian Tms"/>
          <w:sz w:val="20"/>
          <w:szCs w:val="20"/>
        </w:rPr>
      </w:pPr>
      <w:r>
        <w:rPr>
          <w:rFonts w:ascii="Times New Roman" w:hAnsi="Times New Roman" w:cs="Times New Roman"/>
          <w:sz w:val="20"/>
          <w:szCs w:val="20"/>
        </w:rPr>
        <w:t>Цхург-Страусс</w:t>
      </w:r>
      <w:r>
        <w:rPr>
          <w:rFonts w:ascii="Macedonian Tms" w:hAnsi="Macedonian Tms" w:cs="Macedonian Tms"/>
          <w:sz w:val="20"/>
          <w:szCs w:val="20"/>
        </w:rPr>
        <w:t xml:space="preserve"> синдром</w:t>
      </w:r>
    </w:p>
    <w:p w:rsidR="00996787" w:rsidRPr="00434C8D" w:rsidRDefault="005B3FEB" w:rsidP="000463AC">
      <w:pPr>
        <w:numPr>
          <w:ilvl w:val="0"/>
          <w:numId w:val="241"/>
        </w:numPr>
        <w:jc w:val="both"/>
        <w:rPr>
          <w:rFonts w:ascii="Macedonian Tms" w:hAnsi="Macedonian Tms" w:cs="Macedonian Tms"/>
          <w:sz w:val="20"/>
          <w:szCs w:val="20"/>
        </w:rPr>
      </w:pPr>
      <w:r>
        <w:rPr>
          <w:rFonts w:ascii="Macedonian Tms" w:hAnsi="Macedonian Tms" w:cs="Macedonian Tms"/>
          <w:sz w:val="20"/>
          <w:szCs w:val="20"/>
        </w:rPr>
        <w:t xml:space="preserve">Болест на </w:t>
      </w:r>
      <w:r>
        <w:rPr>
          <w:rFonts w:ascii="Times New Roman" w:hAnsi="Times New Roman" w:cs="Times New Roman"/>
          <w:sz w:val="20"/>
          <w:szCs w:val="20"/>
        </w:rPr>
        <w:t xml:space="preserve">Кањасаки </w:t>
      </w:r>
    </w:p>
    <w:p w:rsidR="00996787" w:rsidRPr="002E6226" w:rsidRDefault="005B3FEB" w:rsidP="00FA2995">
      <w:pPr>
        <w:spacing w:before="360" w:after="360"/>
        <w:jc w:val="both"/>
        <w:rPr>
          <w:rFonts w:ascii="Macedonian Tms" w:hAnsi="Macedonian Tms" w:cs="Macedonian Tms"/>
          <w:b/>
          <w:bCs/>
          <w:sz w:val="22"/>
          <w:szCs w:val="22"/>
        </w:rPr>
      </w:pPr>
      <w:r>
        <w:rPr>
          <w:rFonts w:ascii="Macedonian Tms" w:hAnsi="Macedonian Tms" w:cs="Macedonian Tms"/>
          <w:b/>
          <w:bCs/>
          <w:sz w:val="22"/>
          <w:szCs w:val="22"/>
        </w:rPr>
        <w:t>Васкулити на мали крвни садови</w:t>
      </w:r>
    </w:p>
    <w:p w:rsidR="00996787" w:rsidRPr="00434C8D" w:rsidRDefault="005B3FEB" w:rsidP="000463AC">
      <w:pPr>
        <w:numPr>
          <w:ilvl w:val="0"/>
          <w:numId w:val="242"/>
        </w:numPr>
        <w:jc w:val="both"/>
        <w:rPr>
          <w:rFonts w:ascii="Macedonian Tms" w:hAnsi="Macedonian Tms" w:cs="Macedonian Tms"/>
          <w:sz w:val="20"/>
          <w:szCs w:val="20"/>
        </w:rPr>
      </w:pPr>
      <w:r>
        <w:rPr>
          <w:rFonts w:ascii="Times New Roman" w:hAnsi="Times New Roman" w:cs="Times New Roman"/>
          <w:sz w:val="20"/>
          <w:szCs w:val="20"/>
        </w:rPr>
        <w:t>Хеноцх-Сцх</w:t>
      </w:r>
      <w:r w:rsidR="00996787" w:rsidRPr="002E6226">
        <w:rPr>
          <w:rFonts w:ascii="Times New Roman" w:hAnsi="Times New Roman" w:cs="Times New Roman"/>
          <w:sz w:val="20"/>
          <w:szCs w:val="20"/>
        </w:rPr>
        <w:t>ö</w:t>
      </w:r>
      <w:r>
        <w:rPr>
          <w:rFonts w:ascii="Times New Roman" w:hAnsi="Times New Roman" w:cs="Times New Roman"/>
          <w:sz w:val="20"/>
          <w:szCs w:val="20"/>
        </w:rPr>
        <w:t>енлеин</w:t>
      </w:r>
      <w:r>
        <w:rPr>
          <w:rFonts w:ascii="Macedonian Tms" w:hAnsi="Macedonian Tms" w:cs="Macedonian Tms"/>
          <w:sz w:val="20"/>
          <w:szCs w:val="20"/>
        </w:rPr>
        <w:t xml:space="preserve">  пурпура</w:t>
      </w:r>
    </w:p>
    <w:p w:rsidR="00996787" w:rsidRPr="00434C8D" w:rsidRDefault="005B3FEB" w:rsidP="000463AC">
      <w:pPr>
        <w:numPr>
          <w:ilvl w:val="0"/>
          <w:numId w:val="242"/>
        </w:numPr>
        <w:jc w:val="both"/>
        <w:rPr>
          <w:rFonts w:ascii="Macedonian Tms" w:hAnsi="Macedonian Tms" w:cs="Macedonian Tms"/>
          <w:sz w:val="20"/>
          <w:szCs w:val="20"/>
        </w:rPr>
      </w:pPr>
      <w:r>
        <w:rPr>
          <w:rFonts w:ascii="Macedonian Tms" w:hAnsi="Macedonian Tms" w:cs="Macedonian Tms"/>
          <w:sz w:val="20"/>
          <w:szCs w:val="20"/>
        </w:rPr>
        <w:t>Васкулити асоцирани со системски сврзно-ткивни заболувања</w:t>
      </w:r>
    </w:p>
    <w:p w:rsidR="00996787" w:rsidRPr="00434C8D" w:rsidRDefault="005B3FEB" w:rsidP="000463AC">
      <w:pPr>
        <w:numPr>
          <w:ilvl w:val="0"/>
          <w:numId w:val="242"/>
        </w:numPr>
        <w:jc w:val="both"/>
        <w:rPr>
          <w:rFonts w:ascii="Macedonian Tms" w:hAnsi="Macedonian Tms" w:cs="Macedonian Tms"/>
          <w:sz w:val="20"/>
          <w:szCs w:val="20"/>
        </w:rPr>
      </w:pPr>
      <w:r>
        <w:rPr>
          <w:rFonts w:ascii="Macedonian Tms" w:hAnsi="Macedonian Tms" w:cs="Macedonian Tms"/>
          <w:sz w:val="20"/>
          <w:szCs w:val="20"/>
        </w:rPr>
        <w:t>Мешана криоглобулинемија (</w:t>
      </w:r>
      <w:r>
        <w:rPr>
          <w:rFonts w:ascii="Times New Roman" w:hAnsi="Times New Roman" w:cs="Times New Roman"/>
          <w:sz w:val="20"/>
          <w:szCs w:val="20"/>
        </w:rPr>
        <w:t>Цриоглобулинемиа ессентиалис миџта</w:t>
      </w:r>
      <w:r>
        <w:rPr>
          <w:rFonts w:ascii="Macedonian Tms" w:hAnsi="Macedonian Tms" w:cs="Macedonian Tms"/>
          <w:sz w:val="20"/>
          <w:szCs w:val="20"/>
        </w:rPr>
        <w:t>)</w:t>
      </w:r>
    </w:p>
    <w:p w:rsidR="00996787" w:rsidRPr="00434C8D" w:rsidRDefault="005B3FEB" w:rsidP="000463AC">
      <w:pPr>
        <w:numPr>
          <w:ilvl w:val="0"/>
          <w:numId w:val="242"/>
        </w:numPr>
        <w:jc w:val="both"/>
        <w:rPr>
          <w:rFonts w:ascii="Macedonian Tms" w:hAnsi="Macedonian Tms" w:cs="Macedonian Tms"/>
          <w:sz w:val="20"/>
          <w:szCs w:val="20"/>
        </w:rPr>
      </w:pPr>
      <w:r>
        <w:rPr>
          <w:rFonts w:ascii="Macedonian Tms" w:hAnsi="Macedonian Tms" w:cs="Macedonian Tms"/>
          <w:sz w:val="20"/>
          <w:szCs w:val="20"/>
        </w:rPr>
        <w:t>Васкулити асоцирани со инфекции</w:t>
      </w:r>
    </w:p>
    <w:p w:rsidR="00996787" w:rsidRPr="00434C8D" w:rsidRDefault="005B3FEB" w:rsidP="000463AC">
      <w:pPr>
        <w:numPr>
          <w:ilvl w:val="0"/>
          <w:numId w:val="242"/>
        </w:numPr>
        <w:jc w:val="both"/>
        <w:rPr>
          <w:rFonts w:ascii="Macedonian Tms" w:hAnsi="Macedonian Tms" w:cs="Macedonian Tms"/>
          <w:sz w:val="20"/>
          <w:szCs w:val="20"/>
          <w:lang w:val="it-IT"/>
        </w:rPr>
      </w:pPr>
      <w:r>
        <w:rPr>
          <w:rFonts w:ascii="Macedonian Tms" w:hAnsi="Macedonian Tms" w:cs="Macedonian Tms"/>
          <w:sz w:val="20"/>
          <w:szCs w:val="20"/>
          <w:lang w:val="it-IT"/>
        </w:rPr>
        <w:t>Васкулити асоцирани со алергии на медикаменти</w:t>
      </w:r>
    </w:p>
    <w:p w:rsidR="00996787" w:rsidRPr="00434C8D" w:rsidRDefault="005B3FEB" w:rsidP="000463AC">
      <w:pPr>
        <w:numPr>
          <w:ilvl w:val="0"/>
          <w:numId w:val="242"/>
        </w:numPr>
        <w:jc w:val="both"/>
        <w:rPr>
          <w:rFonts w:ascii="Macedonian Tms" w:hAnsi="Macedonian Tms" w:cs="Macedonian Tms"/>
          <w:sz w:val="20"/>
          <w:szCs w:val="20"/>
        </w:rPr>
      </w:pPr>
      <w:r>
        <w:rPr>
          <w:rFonts w:ascii="Macedonian Tms" w:hAnsi="Macedonian Tms" w:cs="Macedonian Tms"/>
          <w:sz w:val="20"/>
          <w:szCs w:val="20"/>
        </w:rPr>
        <w:t>Васкулити асоцирани со малигни тумори</w:t>
      </w:r>
    </w:p>
    <w:p w:rsidR="00996787" w:rsidRPr="002E6226" w:rsidRDefault="005B3FEB" w:rsidP="00FA2995">
      <w:pPr>
        <w:pStyle w:val="Heading6"/>
        <w:spacing w:before="360" w:after="360"/>
        <w:jc w:val="both"/>
        <w:rPr>
          <w:rFonts w:ascii="Macedonian Tms" w:hAnsi="Macedonian Tms" w:cs="Macedonian Tms"/>
        </w:rPr>
      </w:pPr>
      <w:r>
        <w:rPr>
          <w:rFonts w:ascii="Macedonian Tms" w:hAnsi="Macedonian Tms" w:cs="Macedonian Tms"/>
        </w:rPr>
        <w:t>Темпорален артеритис</w:t>
      </w:r>
    </w:p>
    <w:p w:rsidR="00996787" w:rsidRPr="00434C8D" w:rsidRDefault="005B3FEB" w:rsidP="00FA2995">
      <w:pPr>
        <w:jc w:val="both"/>
        <w:rPr>
          <w:rFonts w:ascii="Macedonian Tms" w:hAnsi="Macedonian Tms" w:cs="Macedonian Tms"/>
          <w:sz w:val="20"/>
          <w:szCs w:val="20"/>
        </w:rPr>
      </w:pPr>
      <w:r>
        <w:rPr>
          <w:rFonts w:ascii="Macedonian Tms" w:hAnsi="Macedonian Tms" w:cs="Macedonian Tms"/>
          <w:sz w:val="20"/>
          <w:szCs w:val="20"/>
        </w:rPr>
        <w:t>Види на друго место</w:t>
      </w:r>
    </w:p>
    <w:p w:rsidR="00996787" w:rsidRPr="002E6226" w:rsidRDefault="005B3FEB" w:rsidP="00FA2995">
      <w:pPr>
        <w:spacing w:before="480" w:after="480"/>
        <w:jc w:val="center"/>
        <w:rPr>
          <w:rFonts w:ascii="Times New Roman" w:hAnsi="Times New Roman" w:cs="Times New Roman"/>
          <w:b/>
          <w:bCs/>
          <w:sz w:val="22"/>
          <w:szCs w:val="22"/>
        </w:rPr>
      </w:pPr>
      <w:r>
        <w:rPr>
          <w:rFonts w:ascii="Times New Roman" w:hAnsi="Times New Roman" w:cs="Times New Roman"/>
          <w:b/>
          <w:bCs/>
          <w:sz w:val="22"/>
          <w:szCs w:val="22"/>
        </w:rPr>
        <w:t>ТАКАЅАСУ АРТЕРИТИС</w:t>
      </w:r>
    </w:p>
    <w:p w:rsidR="00996787" w:rsidRPr="00434C8D" w:rsidRDefault="005B3FEB" w:rsidP="000463AC">
      <w:pPr>
        <w:numPr>
          <w:ilvl w:val="0"/>
          <w:numId w:val="243"/>
        </w:numPr>
        <w:jc w:val="both"/>
        <w:rPr>
          <w:rFonts w:ascii="Macedonian Tms" w:hAnsi="Macedonian Tms" w:cs="Macedonian Tms"/>
          <w:sz w:val="20"/>
          <w:szCs w:val="20"/>
          <w:lang w:val="it-IT"/>
        </w:rPr>
      </w:pPr>
      <w:r>
        <w:rPr>
          <w:rFonts w:ascii="Macedonian Tms" w:hAnsi="Macedonian Tms" w:cs="Macedonian Tms"/>
          <w:sz w:val="20"/>
          <w:szCs w:val="20"/>
        </w:rPr>
        <w:t xml:space="preserve">Најчесто се јавува кај млади жени од Азиско потекло. </w:t>
      </w:r>
      <w:r>
        <w:rPr>
          <w:rFonts w:ascii="Macedonian Tms" w:hAnsi="Macedonian Tms" w:cs="Macedonian Tms"/>
          <w:sz w:val="20"/>
          <w:szCs w:val="20"/>
          <w:lang w:val="it-IT"/>
        </w:rPr>
        <w:t>Зафатена е аортата и нејзините главни  гранки.</w:t>
      </w:r>
    </w:p>
    <w:p w:rsidR="00996787" w:rsidRPr="002E6226" w:rsidRDefault="005B3FEB" w:rsidP="000463AC">
      <w:pPr>
        <w:numPr>
          <w:ilvl w:val="0"/>
          <w:numId w:val="243"/>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Во раната фаза,неспецифичните симптоми како изнемоштеност, артралгии, мијалгии се чести . Зголемени се седиментацијата и  концентрацијата на </w:t>
      </w:r>
      <w:r>
        <w:rPr>
          <w:rFonts w:ascii="Times New Roman" w:hAnsi="Times New Roman" w:cs="Times New Roman"/>
          <w:sz w:val="20"/>
          <w:szCs w:val="20"/>
          <w:lang w:val="it-IT"/>
        </w:rPr>
        <w:t>ЦРП</w:t>
      </w:r>
      <w:r>
        <w:rPr>
          <w:rFonts w:ascii="Macedonian Tms" w:hAnsi="Macedonian Tms" w:cs="Macedonian Tms"/>
          <w:sz w:val="20"/>
          <w:szCs w:val="20"/>
          <w:lang w:val="it-IT"/>
        </w:rPr>
        <w:t>.</w:t>
      </w:r>
    </w:p>
    <w:p w:rsidR="00996787" w:rsidRPr="000E404A" w:rsidRDefault="005B3FEB" w:rsidP="000463AC">
      <w:pPr>
        <w:numPr>
          <w:ilvl w:val="0"/>
          <w:numId w:val="243"/>
        </w:numPr>
        <w:jc w:val="both"/>
        <w:rPr>
          <w:rFonts w:ascii="Macedonian Tms" w:hAnsi="Macedonian Tms" w:cs="Macedonian Tms"/>
          <w:sz w:val="20"/>
          <w:szCs w:val="20"/>
          <w:lang w:val="it-IT"/>
        </w:rPr>
      </w:pPr>
      <w:r>
        <w:rPr>
          <w:rFonts w:ascii="Macedonian Tms" w:hAnsi="Macedonian Tms" w:cs="Macedonian Tms"/>
          <w:sz w:val="20"/>
          <w:szCs w:val="20"/>
          <w:lang w:val="it-IT"/>
        </w:rPr>
        <w:t>Знаците за стеснување на артериите се развиваат постепено.</w:t>
      </w:r>
    </w:p>
    <w:p w:rsidR="00996787" w:rsidRPr="000E404A" w:rsidRDefault="005B3FEB" w:rsidP="000463AC">
      <w:pPr>
        <w:numPr>
          <w:ilvl w:val="0"/>
          <w:numId w:val="243"/>
        </w:numPr>
        <w:jc w:val="both"/>
        <w:rPr>
          <w:rFonts w:ascii="Macedonian Tms" w:hAnsi="Macedonian Tms" w:cs="Macedonian Tms"/>
          <w:sz w:val="20"/>
          <w:szCs w:val="20"/>
          <w:lang w:val="it-IT"/>
        </w:rPr>
      </w:pPr>
      <w:r>
        <w:rPr>
          <w:rFonts w:ascii="Macedonian Tms" w:hAnsi="Macedonian Tms" w:cs="Macedonian Tms"/>
          <w:sz w:val="20"/>
          <w:szCs w:val="20"/>
          <w:lang w:val="it-IT"/>
        </w:rPr>
        <w:t>Има ослабен пулс на горните екстермитети како и отежнато мерење на крвниот притисок.</w:t>
      </w:r>
    </w:p>
    <w:p w:rsidR="00996787" w:rsidRPr="00434C8D" w:rsidRDefault="005B3FEB" w:rsidP="000463AC">
      <w:pPr>
        <w:numPr>
          <w:ilvl w:val="0"/>
          <w:numId w:val="243"/>
        </w:numPr>
        <w:jc w:val="both"/>
        <w:rPr>
          <w:rFonts w:ascii="Macedonian Tms" w:hAnsi="Macedonian Tms" w:cs="Macedonian Tms"/>
          <w:sz w:val="20"/>
          <w:szCs w:val="20"/>
          <w:lang w:val="pl-PL"/>
        </w:rPr>
      </w:pPr>
      <w:r>
        <w:rPr>
          <w:rFonts w:ascii="Macedonian Tms" w:hAnsi="Macedonian Tms" w:cs="Macedonian Tms"/>
          <w:sz w:val="20"/>
          <w:szCs w:val="20"/>
          <w:lang w:val="pl-PL"/>
        </w:rPr>
        <w:t>Се јавуваат и манифестации од ЦНС.</w:t>
      </w:r>
    </w:p>
    <w:p w:rsidR="00996787" w:rsidRPr="00434C8D" w:rsidRDefault="005B3FEB" w:rsidP="000463AC">
      <w:pPr>
        <w:numPr>
          <w:ilvl w:val="0"/>
          <w:numId w:val="243"/>
        </w:numPr>
        <w:jc w:val="both"/>
        <w:rPr>
          <w:rFonts w:ascii="Macedonian Tms" w:hAnsi="Macedonian Tms" w:cs="Macedonian Tms"/>
          <w:sz w:val="20"/>
          <w:szCs w:val="20"/>
        </w:rPr>
      </w:pPr>
      <w:r>
        <w:rPr>
          <w:rFonts w:ascii="Macedonian Tms" w:hAnsi="Macedonian Tms" w:cs="Macedonian Tms"/>
          <w:sz w:val="20"/>
          <w:szCs w:val="20"/>
        </w:rPr>
        <w:t>Дијагнозата се потврдува со артериографија.</w:t>
      </w:r>
      <w:r w:rsidR="00996787">
        <w:rPr>
          <w:rStyle w:val="FootnoteReference"/>
          <w:rFonts w:ascii="Macedonian Tms" w:hAnsi="Macedonian Tms"/>
          <w:sz w:val="20"/>
          <w:szCs w:val="20"/>
        </w:rPr>
        <w:footnoteReference w:id="96"/>
      </w:r>
    </w:p>
    <w:p w:rsidR="00996787" w:rsidRPr="00BA74E5" w:rsidRDefault="005B3FEB" w:rsidP="00FA2995">
      <w:pPr>
        <w:pStyle w:val="Heading6"/>
        <w:spacing w:before="480" w:after="480"/>
        <w:jc w:val="center"/>
        <w:rPr>
          <w:rFonts w:ascii="Times New Roman" w:hAnsi="Times New Roman"/>
        </w:rPr>
      </w:pPr>
      <w:r>
        <w:rPr>
          <w:rFonts w:ascii="Times New Roman" w:hAnsi="Times New Roman"/>
        </w:rPr>
        <w:lastRenderedPageBreak/>
        <w:t>ПОЛЅАРТЕРИТИС НОДОСА</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Сериозно заболување кое најчесто се јавува кај средовечни  мажи.</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Општи симптоми: зголемена температура, слабеење, изнемоштеност.</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Артралгии и мијалгии се јавуваат често.</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Гастроинтестинални симптоми, како повраќање, дијареја и абдоминални болки се среќаваат кај половината од пациентите. Хематемеза, мелена и интестинална перфорација може да се јават.</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Артеритис на коронарните артерии се јавува кај повеќе од 70 % пациенти.</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 xml:space="preserve">Бубрежната болест, артеритис на реналните артерии, се манифестира со хематурија, протеинурија, бубрежна слабост и хипертензија.  </w:t>
      </w:r>
    </w:p>
    <w:p w:rsidR="00996787" w:rsidRPr="0035456F" w:rsidRDefault="005B3FEB" w:rsidP="000463AC">
      <w:pPr>
        <w:numPr>
          <w:ilvl w:val="0"/>
          <w:numId w:val="244"/>
        </w:numPr>
        <w:jc w:val="both"/>
        <w:rPr>
          <w:rFonts w:ascii="Macedonian Tms" w:hAnsi="Macedonian Tms" w:cs="Macedonian Tms"/>
          <w:color w:val="0070C0"/>
          <w:sz w:val="20"/>
          <w:szCs w:val="20"/>
        </w:rPr>
      </w:pPr>
      <w:r>
        <w:rPr>
          <w:rFonts w:ascii="Macedonian Tms" w:hAnsi="Macedonian Tms" w:cs="Macedonian Tms"/>
          <w:color w:val="0070C0"/>
          <w:sz w:val="20"/>
          <w:szCs w:val="20"/>
        </w:rPr>
        <w:t>Мононевритис мултиплекс е најтипична невролошка манифестација и се јавува  кај  скоро половина од случаите.</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Церебрално крварење  се јавува кај 10 % пациенти.</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Повремено се присутни  очни манифестации, како еписклеритис, увеитис, и ретинални хеморагии.</w:t>
      </w:r>
    </w:p>
    <w:p w:rsidR="00996787" w:rsidRPr="00434C8D" w:rsidRDefault="005B3FEB" w:rsidP="000463AC">
      <w:pPr>
        <w:numPr>
          <w:ilvl w:val="0"/>
          <w:numId w:val="244"/>
        </w:numPr>
        <w:jc w:val="both"/>
        <w:rPr>
          <w:rFonts w:ascii="Macedonian Tms" w:hAnsi="Macedonian Tms" w:cs="Macedonian Tms"/>
          <w:sz w:val="20"/>
          <w:szCs w:val="20"/>
        </w:rPr>
      </w:pPr>
      <w:r>
        <w:rPr>
          <w:rFonts w:ascii="Macedonian Tms" w:hAnsi="Macedonian Tms" w:cs="Macedonian Tms"/>
          <w:sz w:val="20"/>
          <w:szCs w:val="20"/>
        </w:rPr>
        <w:t>Кожни манифестации како егзантем и пурпура се гледаат кај 30 % од сите случаи.</w:t>
      </w:r>
    </w:p>
    <w:p w:rsidR="00996787" w:rsidRDefault="005B3FEB" w:rsidP="000463AC">
      <w:pPr>
        <w:numPr>
          <w:ilvl w:val="0"/>
          <w:numId w:val="244"/>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Седиментацијата и нивото на </w:t>
      </w:r>
      <w:r>
        <w:rPr>
          <w:rFonts w:ascii="Times New Roman" w:hAnsi="Times New Roman" w:cs="Times New Roman"/>
          <w:sz w:val="20"/>
          <w:szCs w:val="20"/>
          <w:lang w:val="it-IT"/>
        </w:rPr>
        <w:t xml:space="preserve">ЦРП </w:t>
      </w:r>
      <w:r>
        <w:rPr>
          <w:rFonts w:ascii="Macedonian Tms" w:hAnsi="Macedonian Tms" w:cs="Macedonian Tms"/>
          <w:sz w:val="20"/>
          <w:szCs w:val="20"/>
          <w:lang w:val="it-IT"/>
        </w:rPr>
        <w:t>во серумот се зголемени. Анемија,леукоцитоза-неутрофилија, тромбоцитоза, протеинурија, хематурија и зголемен серумски креатитнин се чести  наоди.</w:t>
      </w:r>
    </w:p>
    <w:p w:rsidR="00996787" w:rsidRPr="00F521FF" w:rsidRDefault="005B3FEB" w:rsidP="000463AC">
      <w:pPr>
        <w:numPr>
          <w:ilvl w:val="0"/>
          <w:numId w:val="244"/>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Кај класичната форма на заболувањето анти-нуклеарни-цитоплазматски антитела не се среќаваат.</w:t>
      </w:r>
    </w:p>
    <w:p w:rsidR="00996787" w:rsidRPr="00434C8D" w:rsidRDefault="005B3FEB" w:rsidP="000463AC">
      <w:pPr>
        <w:numPr>
          <w:ilvl w:val="0"/>
          <w:numId w:val="244"/>
        </w:numPr>
        <w:jc w:val="both"/>
        <w:rPr>
          <w:rFonts w:ascii="Macedonian Tms" w:hAnsi="Macedonian Tms" w:cs="Macedonian Tms"/>
          <w:sz w:val="20"/>
          <w:szCs w:val="20"/>
          <w:lang w:val="it-IT"/>
        </w:rPr>
      </w:pPr>
      <w:r>
        <w:rPr>
          <w:rFonts w:ascii="Times New Roman" w:hAnsi="Times New Roman" w:cs="Times New Roman"/>
          <w:sz w:val="20"/>
          <w:szCs w:val="20"/>
          <w:lang w:val="it-IT"/>
        </w:rPr>
        <w:t xml:space="preserve">ХбС </w:t>
      </w:r>
      <w:r>
        <w:rPr>
          <w:rFonts w:ascii="Macedonian Tms" w:hAnsi="Macedonian Tms" w:cs="Macedonian Tms"/>
          <w:sz w:val="20"/>
          <w:szCs w:val="20"/>
          <w:lang w:val="it-IT"/>
        </w:rPr>
        <w:t>(</w:t>
      </w:r>
      <w:r>
        <w:rPr>
          <w:rFonts w:ascii="Times New Roman" w:hAnsi="Times New Roman" w:cs="Times New Roman"/>
          <w:sz w:val="20"/>
          <w:szCs w:val="20"/>
          <w:lang w:val="it-IT"/>
        </w:rPr>
        <w:t>Хепатитис Б сурфаце антиген</w:t>
      </w:r>
      <w:r>
        <w:rPr>
          <w:rFonts w:ascii="Macedonian Tms" w:hAnsi="Macedonian Tms" w:cs="Macedonian Tms"/>
          <w:sz w:val="20"/>
          <w:szCs w:val="20"/>
          <w:lang w:val="it-IT"/>
        </w:rPr>
        <w:t xml:space="preserve">) антиген и анти </w:t>
      </w:r>
      <w:r>
        <w:rPr>
          <w:rFonts w:ascii="Times New Roman" w:hAnsi="Times New Roman" w:cs="Times New Roman"/>
          <w:sz w:val="20"/>
          <w:szCs w:val="20"/>
          <w:lang w:val="it-IT"/>
        </w:rPr>
        <w:t>ХбС</w:t>
      </w:r>
      <w:r>
        <w:rPr>
          <w:rFonts w:ascii="Macedonian Tms" w:hAnsi="Macedonian Tms" w:cs="Macedonian Tms"/>
          <w:sz w:val="20"/>
          <w:szCs w:val="20"/>
          <w:lang w:val="it-IT"/>
        </w:rPr>
        <w:t xml:space="preserve"> антитела се откриваат  кај повеќе од 15% пациенти</w:t>
      </w:r>
    </w:p>
    <w:p w:rsidR="00996787" w:rsidRPr="00434C8D" w:rsidRDefault="005B3FEB" w:rsidP="000463AC">
      <w:pPr>
        <w:numPr>
          <w:ilvl w:val="0"/>
          <w:numId w:val="245"/>
        </w:numPr>
        <w:jc w:val="both"/>
        <w:rPr>
          <w:rFonts w:ascii="Macedonian Tms" w:hAnsi="Macedonian Tms" w:cs="Macedonian Tms"/>
          <w:sz w:val="20"/>
          <w:szCs w:val="20"/>
          <w:lang w:val="it-IT"/>
        </w:rPr>
      </w:pPr>
      <w:r>
        <w:rPr>
          <w:rFonts w:ascii="Macedonian Tms" w:hAnsi="Macedonian Tms" w:cs="Macedonian Tms"/>
          <w:sz w:val="20"/>
          <w:szCs w:val="20"/>
          <w:lang w:val="it-IT"/>
        </w:rPr>
        <w:t>Дијагнозата се поставува  врз основа на  клиничката слика и врз основа на наодите добиени со биопсија</w:t>
      </w:r>
      <w:r w:rsidR="00996787">
        <w:rPr>
          <w:rStyle w:val="FootnoteReference"/>
          <w:rFonts w:ascii="Macedonian Tms" w:hAnsi="Macedonian Tms"/>
          <w:sz w:val="20"/>
          <w:szCs w:val="20"/>
          <w:lang w:val="it-IT"/>
        </w:rPr>
        <w:footnoteReference w:id="97"/>
      </w:r>
      <w:r>
        <w:rPr>
          <w:rFonts w:ascii="Macedonian Tms" w:hAnsi="Macedonian Tms" w:cs="Macedonian Tms"/>
          <w:sz w:val="20"/>
          <w:szCs w:val="20"/>
          <w:lang w:val="it-IT"/>
        </w:rPr>
        <w:t xml:space="preserve">  или артериографија.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МИКРОСКОПСКИ ПОЛИАНГИИТИС</w:t>
      </w:r>
    </w:p>
    <w:p w:rsidR="00996787" w:rsidRPr="00434C8D" w:rsidRDefault="005B3FEB" w:rsidP="000463AC">
      <w:pPr>
        <w:numPr>
          <w:ilvl w:val="0"/>
          <w:numId w:val="246"/>
        </w:numPr>
        <w:jc w:val="both"/>
        <w:rPr>
          <w:rFonts w:ascii="Macedonian Tms" w:hAnsi="Macedonian Tms" w:cs="Macedonian Tms"/>
          <w:sz w:val="20"/>
          <w:szCs w:val="20"/>
        </w:rPr>
      </w:pPr>
      <w:r>
        <w:rPr>
          <w:rFonts w:ascii="Macedonian Tms" w:hAnsi="Macedonian Tms" w:cs="Macedonian Tms"/>
          <w:sz w:val="20"/>
          <w:szCs w:val="20"/>
        </w:rPr>
        <w:t>Васкулитис кој преференцијално ги засега малите артерии и артериоли</w:t>
      </w:r>
    </w:p>
    <w:p w:rsidR="00996787" w:rsidRPr="00434C8D" w:rsidRDefault="005B3FEB" w:rsidP="000463AC">
      <w:pPr>
        <w:numPr>
          <w:ilvl w:val="0"/>
          <w:numId w:val="246"/>
        </w:numPr>
        <w:jc w:val="both"/>
        <w:rPr>
          <w:rFonts w:ascii="Macedonian Tms" w:hAnsi="Macedonian Tms" w:cs="Macedonian Tms"/>
          <w:sz w:val="20"/>
          <w:szCs w:val="20"/>
        </w:rPr>
      </w:pPr>
      <w:r>
        <w:rPr>
          <w:rFonts w:ascii="Macedonian Tms" w:hAnsi="Macedonian Tms" w:cs="Macedonian Tms"/>
          <w:sz w:val="20"/>
          <w:szCs w:val="20"/>
        </w:rPr>
        <w:t>Во повеќе од 90% случаи се јавува фокално сегментален гломерулонефритис кој може да биде единствена манифестација на болеста</w:t>
      </w:r>
    </w:p>
    <w:p w:rsidR="00996787" w:rsidRPr="00434C8D" w:rsidRDefault="005B3FEB" w:rsidP="000463AC">
      <w:pPr>
        <w:numPr>
          <w:ilvl w:val="0"/>
          <w:numId w:val="246"/>
        </w:numPr>
        <w:jc w:val="both"/>
        <w:rPr>
          <w:rFonts w:ascii="Macedonian Tms" w:hAnsi="Macedonian Tms" w:cs="Macedonian Tms"/>
          <w:sz w:val="20"/>
          <w:szCs w:val="20"/>
        </w:rPr>
      </w:pPr>
      <w:r>
        <w:rPr>
          <w:rFonts w:ascii="Macedonian Tms" w:hAnsi="Macedonian Tms" w:cs="Macedonian Tms"/>
          <w:sz w:val="20"/>
          <w:szCs w:val="20"/>
        </w:rPr>
        <w:t>Другите манифестации вклучуваат белодробни инфилтрати, хемоптизии, артралгии, мијалгии, пурпура и зголемена температура</w:t>
      </w:r>
    </w:p>
    <w:p w:rsidR="00996787" w:rsidRPr="00434C8D" w:rsidRDefault="005B3FEB" w:rsidP="000463AC">
      <w:pPr>
        <w:numPr>
          <w:ilvl w:val="0"/>
          <w:numId w:val="246"/>
        </w:numPr>
        <w:jc w:val="both"/>
        <w:rPr>
          <w:rFonts w:ascii="Macedonian Tms" w:hAnsi="Macedonian Tms" w:cs="Macedonian Tms"/>
          <w:sz w:val="20"/>
          <w:szCs w:val="20"/>
        </w:rPr>
      </w:pPr>
      <w:r>
        <w:rPr>
          <w:rFonts w:ascii="Times New Roman" w:hAnsi="Times New Roman" w:cs="Times New Roman"/>
          <w:sz w:val="20"/>
          <w:szCs w:val="20"/>
        </w:rPr>
        <w:t>АНЦА</w:t>
      </w:r>
      <w:r>
        <w:rPr>
          <w:rFonts w:ascii="Macedonian Tms" w:hAnsi="Macedonian Tms" w:cs="Macedonian Tms"/>
          <w:sz w:val="20"/>
          <w:szCs w:val="20"/>
        </w:rPr>
        <w:t xml:space="preserve"> антителата (вообичаено </w:t>
      </w:r>
      <w:r>
        <w:rPr>
          <w:rFonts w:ascii="Times New Roman" w:hAnsi="Times New Roman" w:cs="Times New Roman"/>
          <w:sz w:val="20"/>
          <w:szCs w:val="20"/>
        </w:rPr>
        <w:t>п-АНЦА/МПО</w:t>
      </w:r>
      <w:r>
        <w:rPr>
          <w:rFonts w:ascii="Macedonian Tms" w:hAnsi="Macedonian Tms" w:cs="Macedonian Tms"/>
          <w:sz w:val="20"/>
          <w:szCs w:val="20"/>
        </w:rPr>
        <w:t xml:space="preserve"> антителата, насочени кон миело-пероксидазата) се среќаваат  кај најголем број пациенти</w:t>
      </w:r>
    </w:p>
    <w:p w:rsidR="00996787" w:rsidRPr="00434C8D" w:rsidRDefault="005B3FEB" w:rsidP="000463AC">
      <w:pPr>
        <w:numPr>
          <w:ilvl w:val="0"/>
          <w:numId w:val="246"/>
        </w:numPr>
        <w:jc w:val="both"/>
        <w:rPr>
          <w:rFonts w:ascii="Macedonian Tms" w:hAnsi="Macedonian Tms" w:cs="Macedonian Tms"/>
          <w:sz w:val="20"/>
          <w:szCs w:val="20"/>
        </w:rPr>
      </w:pPr>
      <w:r>
        <w:rPr>
          <w:rFonts w:ascii="Macedonian Tms" w:hAnsi="Macedonian Tms" w:cs="Macedonian Tms"/>
          <w:sz w:val="20"/>
          <w:szCs w:val="20"/>
        </w:rPr>
        <w:t xml:space="preserve">Дијагнозата се поставува врз основа на клиничката слика, наодот од биопсијата и позитивниот </w:t>
      </w:r>
      <w:r>
        <w:rPr>
          <w:rFonts w:ascii="Times New Roman" w:hAnsi="Times New Roman" w:cs="Times New Roman"/>
          <w:sz w:val="20"/>
          <w:szCs w:val="20"/>
        </w:rPr>
        <w:t>АНЦА</w:t>
      </w:r>
      <w:r>
        <w:rPr>
          <w:rFonts w:ascii="Macedonian Tms" w:hAnsi="Macedonian Tms" w:cs="Macedonian Tms"/>
          <w:sz w:val="20"/>
          <w:szCs w:val="20"/>
        </w:rPr>
        <w:t xml:space="preserve"> тест.</w:t>
      </w:r>
    </w:p>
    <w:p w:rsidR="00996787" w:rsidRPr="00A200BF" w:rsidRDefault="005B3FEB" w:rsidP="00FA2995">
      <w:pPr>
        <w:spacing w:before="480" w:after="480"/>
        <w:jc w:val="center"/>
        <w:rPr>
          <w:rFonts w:ascii="Macedonian Tms" w:hAnsi="Macedonian Tms" w:cs="Macedonian Tms"/>
          <w:b/>
          <w:bCs/>
          <w:sz w:val="22"/>
          <w:szCs w:val="22"/>
        </w:rPr>
      </w:pPr>
      <w:r>
        <w:rPr>
          <w:rFonts w:ascii="Times New Roman" w:hAnsi="Times New Roman" w:cs="Times New Roman"/>
          <w:b/>
          <w:bCs/>
          <w:sz w:val="22"/>
          <w:szCs w:val="22"/>
        </w:rPr>
        <w:t>ЊЕГЕНЕР-</w:t>
      </w:r>
      <w:r>
        <w:rPr>
          <w:rFonts w:ascii="Macedonian Tms" w:hAnsi="Macedonian Tms" w:cs="Macedonian Tms"/>
          <w:b/>
          <w:bCs/>
          <w:sz w:val="22"/>
          <w:szCs w:val="22"/>
        </w:rPr>
        <w:t>ОВА ГРАНУЛОМАТОЗА</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 xml:space="preserve">Карактеристично се презентира со зголемена температура, слабеење и симтоми на горнореспираторна инфекција, како синузитис и крвав секрет од носот.  </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 xml:space="preserve">Може да се јави еписклеритис, конјуктивитис и артритис или артралгии </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Во тек на болеста се јавува продуктивна кашлица со крвав или гноен исплувок. На рентгенграфијата на белите дробови се забележуваат единечни или мултипни нодуларни инфилтрати.</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 xml:space="preserve">Бубрежното засегање е често и варира од благ фокалносегментален гломерулонефритис до рапидно прогресивен гломерулонефритиссо полумесечести формации. </w:t>
      </w:r>
    </w:p>
    <w:p w:rsidR="00996787" w:rsidRPr="00F521FF" w:rsidRDefault="005B3FEB" w:rsidP="000463AC">
      <w:pPr>
        <w:numPr>
          <w:ilvl w:val="0"/>
          <w:numId w:val="247"/>
        </w:numPr>
        <w:jc w:val="both"/>
        <w:rPr>
          <w:rFonts w:ascii="Macedonian Tms" w:hAnsi="Macedonian Tms" w:cs="Macedonian Tms"/>
          <w:color w:val="0070C0"/>
          <w:sz w:val="20"/>
          <w:szCs w:val="20"/>
        </w:rPr>
      </w:pPr>
      <w:r>
        <w:rPr>
          <w:rFonts w:ascii="Macedonian Tms" w:hAnsi="Macedonian Tms" w:cs="Macedonian Tms"/>
          <w:sz w:val="20"/>
          <w:szCs w:val="20"/>
        </w:rPr>
        <w:t xml:space="preserve">Можат да се јават кожни манифестации </w:t>
      </w:r>
      <w:r>
        <w:rPr>
          <w:rFonts w:ascii="Macedonian Tms" w:hAnsi="Macedonian Tms" w:cs="Macedonian Tms"/>
          <w:color w:val="0070C0"/>
          <w:sz w:val="20"/>
          <w:szCs w:val="20"/>
        </w:rPr>
        <w:t>од типот на палпабилна пурпура, субкутани нодули, кожни улцерации.</w:t>
      </w:r>
    </w:p>
    <w:p w:rsidR="00996787" w:rsidRDefault="005B3FEB" w:rsidP="000463AC">
      <w:pPr>
        <w:numPr>
          <w:ilvl w:val="0"/>
          <w:numId w:val="247"/>
        </w:numPr>
        <w:jc w:val="both"/>
        <w:rPr>
          <w:rFonts w:ascii="Macedonian Tms" w:hAnsi="Macedonian Tms" w:cs="Macedonian Tms"/>
          <w:color w:val="0070C0"/>
          <w:sz w:val="20"/>
          <w:szCs w:val="20"/>
        </w:rPr>
      </w:pPr>
      <w:r>
        <w:rPr>
          <w:rFonts w:ascii="Macedonian Tms" w:hAnsi="Macedonian Tms" w:cs="Macedonian Tms"/>
          <w:color w:val="0070C0"/>
          <w:sz w:val="20"/>
          <w:szCs w:val="20"/>
        </w:rPr>
        <w:t>Најчест симптом при засегање на периферниот нервен систем е мононеуритис мултиплекс.</w:t>
      </w:r>
    </w:p>
    <w:p w:rsidR="00996787" w:rsidRDefault="005B3FEB" w:rsidP="000463AC">
      <w:pPr>
        <w:numPr>
          <w:ilvl w:val="0"/>
          <w:numId w:val="247"/>
        </w:numPr>
        <w:jc w:val="both"/>
        <w:rPr>
          <w:rFonts w:ascii="Macedonian Tms" w:hAnsi="Macedonian Tms" w:cs="Macedonian Tms"/>
          <w:color w:val="0070C0"/>
          <w:sz w:val="20"/>
          <w:szCs w:val="20"/>
        </w:rPr>
      </w:pPr>
      <w:r>
        <w:rPr>
          <w:rFonts w:ascii="Macedonian Tms" w:hAnsi="Macedonian Tms" w:cs="Macedonian Tms"/>
          <w:color w:val="0070C0"/>
          <w:sz w:val="20"/>
          <w:szCs w:val="20"/>
        </w:rPr>
        <w:t>Типичен но редок симптом е проптоза односно протрузија на очното јаболко вон орбитата.</w:t>
      </w:r>
    </w:p>
    <w:p w:rsidR="00996787" w:rsidRDefault="005B3FEB" w:rsidP="000463AC">
      <w:pPr>
        <w:numPr>
          <w:ilvl w:val="0"/>
          <w:numId w:val="247"/>
        </w:numPr>
        <w:jc w:val="both"/>
        <w:rPr>
          <w:rFonts w:ascii="Macedonian Tms" w:hAnsi="Macedonian Tms" w:cs="Macedonian Tms"/>
          <w:color w:val="0070C0"/>
          <w:sz w:val="20"/>
          <w:szCs w:val="20"/>
        </w:rPr>
      </w:pPr>
      <w:r>
        <w:rPr>
          <w:rFonts w:ascii="Macedonian Tms" w:hAnsi="Macedonian Tms" w:cs="Macedonian Tms"/>
          <w:color w:val="0070C0"/>
          <w:sz w:val="20"/>
          <w:szCs w:val="20"/>
        </w:rPr>
        <w:lastRenderedPageBreak/>
        <w:t>Деструктивни лезии како септална перфорација, наречена деформација во вид на седло, може да се развие во носот.</w:t>
      </w:r>
    </w:p>
    <w:p w:rsidR="00996787" w:rsidRPr="00F521FF" w:rsidRDefault="005B3FEB" w:rsidP="000463AC">
      <w:pPr>
        <w:numPr>
          <w:ilvl w:val="0"/>
          <w:numId w:val="247"/>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Во трахеата и бронхите може да се јави опструктивна инфламација. </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Седиментацијата на еритроции е забзана, а</w:t>
      </w:r>
      <w:r>
        <w:rPr>
          <w:rFonts w:ascii="Times New Roman" w:hAnsi="Times New Roman" w:cs="Times New Roman"/>
          <w:sz w:val="20"/>
          <w:szCs w:val="20"/>
        </w:rPr>
        <w:t>ЦРП</w:t>
      </w:r>
      <w:r>
        <w:rPr>
          <w:rFonts w:ascii="Macedonian Tms" w:hAnsi="Macedonian Tms" w:cs="Macedonian Tms"/>
          <w:sz w:val="20"/>
          <w:szCs w:val="20"/>
        </w:rPr>
        <w:t xml:space="preserve"> е покачен.</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Анемија, леукоцитоза и тромбоцитоза се чести наоди</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Пациентите со бубрежно засегање имаат протеинурија,а во урината  има еритроцити и еритроцитни  цилиндри.</w:t>
      </w:r>
    </w:p>
    <w:p w:rsidR="00996787" w:rsidRPr="00434C8D" w:rsidRDefault="005B3FEB" w:rsidP="000463AC">
      <w:pPr>
        <w:numPr>
          <w:ilvl w:val="0"/>
          <w:numId w:val="247"/>
        </w:numPr>
        <w:jc w:val="both"/>
        <w:rPr>
          <w:rFonts w:ascii="Macedonian Tms" w:hAnsi="Macedonian Tms" w:cs="Macedonian Tms"/>
          <w:sz w:val="20"/>
          <w:szCs w:val="20"/>
        </w:rPr>
      </w:pPr>
      <w:r>
        <w:rPr>
          <w:rFonts w:ascii="Times New Roman" w:hAnsi="Times New Roman" w:cs="Times New Roman"/>
          <w:sz w:val="20"/>
          <w:szCs w:val="20"/>
        </w:rPr>
        <w:t>ц-АНЦА/ПР 3</w:t>
      </w:r>
      <w:r>
        <w:rPr>
          <w:rFonts w:ascii="Macedonian Tms" w:hAnsi="Macedonian Tms" w:cs="Macedonian Tms"/>
          <w:sz w:val="20"/>
          <w:szCs w:val="20"/>
        </w:rPr>
        <w:t xml:space="preserve">  антителата  се специфични за  </w:t>
      </w:r>
      <w:r>
        <w:rPr>
          <w:rFonts w:ascii="Times New Roman" w:hAnsi="Times New Roman" w:cs="Times New Roman"/>
          <w:sz w:val="20"/>
          <w:szCs w:val="20"/>
        </w:rPr>
        <w:t>Његенер</w:t>
      </w:r>
      <w:r>
        <w:rPr>
          <w:rFonts w:ascii="Macedonian Tms" w:hAnsi="Macedonian Tms" w:cs="Macedonian Tms"/>
          <w:sz w:val="20"/>
          <w:szCs w:val="20"/>
        </w:rPr>
        <w:t xml:space="preserve">-овата грануломатоза </w:t>
      </w:r>
      <w:r>
        <w:rPr>
          <w:rFonts w:ascii="Times New Roman" w:hAnsi="Times New Roman" w:cs="Times New Roman"/>
          <w:b/>
          <w:bCs/>
          <w:sz w:val="20"/>
          <w:szCs w:val="20"/>
        </w:rPr>
        <w:t>Ц</w:t>
      </w:r>
      <w:r>
        <w:rPr>
          <w:rFonts w:ascii="Macedonian Tms" w:hAnsi="Macedonian Tms" w:cs="Macedonian Tms"/>
          <w:sz w:val="20"/>
          <w:szCs w:val="20"/>
        </w:rPr>
        <w:t xml:space="preserve">  и нивниот титар се употребува како маркер за активноста на болеста.</w:t>
      </w:r>
      <w:r>
        <w:rPr>
          <w:rFonts w:ascii="Macedonian Tms" w:hAnsi="Macedonian Tms" w:cs="Macedonian Tms"/>
          <w:color w:val="0070C0"/>
          <w:sz w:val="20"/>
          <w:szCs w:val="20"/>
        </w:rPr>
        <w:t>Определувањето на овие антитела ја овозможи дијагнозата и раната терапија, пред да се развие фулминантна бубрежна болест.</w:t>
      </w:r>
    </w:p>
    <w:p w:rsidR="00996787" w:rsidRPr="00434C8D" w:rsidRDefault="005B3FEB" w:rsidP="000463AC">
      <w:pPr>
        <w:numPr>
          <w:ilvl w:val="0"/>
          <w:numId w:val="247"/>
        </w:numPr>
        <w:jc w:val="both"/>
        <w:rPr>
          <w:rFonts w:ascii="Macedonian Tms" w:hAnsi="Macedonian Tms" w:cs="Macedonian Tms"/>
          <w:sz w:val="20"/>
          <w:szCs w:val="20"/>
        </w:rPr>
      </w:pPr>
      <w:r>
        <w:rPr>
          <w:rFonts w:ascii="Macedonian Tms" w:hAnsi="Macedonian Tms" w:cs="Macedonian Tms"/>
          <w:sz w:val="20"/>
          <w:szCs w:val="20"/>
        </w:rPr>
        <w:t xml:space="preserve">Дијагнозата се поставува врз основа на клиничката слика, </w:t>
      </w:r>
      <w:r>
        <w:rPr>
          <w:rFonts w:ascii="Times New Roman" w:hAnsi="Times New Roman" w:cs="Times New Roman"/>
          <w:sz w:val="20"/>
          <w:szCs w:val="20"/>
        </w:rPr>
        <w:t>АНЦА</w:t>
      </w:r>
      <w:r>
        <w:rPr>
          <w:rFonts w:ascii="Macedonian Tms" w:hAnsi="Macedonian Tms" w:cs="Macedonian Tms"/>
          <w:sz w:val="20"/>
          <w:szCs w:val="20"/>
        </w:rPr>
        <w:t xml:space="preserve"> тестот и биопсичниот наод </w:t>
      </w:r>
    </w:p>
    <w:p w:rsidR="00996787" w:rsidRPr="00434C8D" w:rsidRDefault="005B3FEB" w:rsidP="000463AC">
      <w:pPr>
        <w:numPr>
          <w:ilvl w:val="0"/>
          <w:numId w:val="469"/>
        </w:numPr>
        <w:jc w:val="both"/>
        <w:rPr>
          <w:rFonts w:ascii="Macedonian Tms" w:hAnsi="Macedonian Tms" w:cs="Macedonian Tms"/>
          <w:sz w:val="20"/>
          <w:szCs w:val="20"/>
        </w:rPr>
      </w:pPr>
      <w:r>
        <w:rPr>
          <w:rFonts w:ascii="Macedonian Tms" w:hAnsi="Macedonian Tms" w:cs="Macedonian Tms"/>
          <w:sz w:val="20"/>
          <w:szCs w:val="20"/>
        </w:rPr>
        <w:t>Биопсијата на носната слузница</w:t>
      </w:r>
      <w:r w:rsidR="00996787">
        <w:rPr>
          <w:rStyle w:val="FootnoteReference"/>
          <w:rFonts w:ascii="Macedonian Tms" w:hAnsi="Macedonian Tms"/>
          <w:sz w:val="20"/>
          <w:szCs w:val="20"/>
        </w:rPr>
        <w:footnoteReference w:id="98"/>
      </w:r>
      <w:r>
        <w:rPr>
          <w:rFonts w:ascii="Macedonian Tms" w:hAnsi="Macedonian Tms" w:cs="Macedonian Tms"/>
          <w:sz w:val="20"/>
          <w:szCs w:val="20"/>
        </w:rPr>
        <w:t xml:space="preserve"> или на белите дробови може да покаже  грануломатозна инфламација </w:t>
      </w:r>
    </w:p>
    <w:p w:rsidR="00996787" w:rsidRPr="00434C8D" w:rsidRDefault="005B3FEB" w:rsidP="000463AC">
      <w:pPr>
        <w:numPr>
          <w:ilvl w:val="0"/>
          <w:numId w:val="469"/>
        </w:numPr>
        <w:jc w:val="both"/>
        <w:rPr>
          <w:rFonts w:ascii="Macedonian Tms" w:hAnsi="Macedonian Tms" w:cs="Macedonian Tms"/>
          <w:sz w:val="20"/>
          <w:szCs w:val="20"/>
        </w:rPr>
      </w:pPr>
      <w:r>
        <w:rPr>
          <w:rFonts w:ascii="Macedonian Tms" w:hAnsi="Macedonian Tms" w:cs="Macedonian Tms"/>
          <w:sz w:val="20"/>
          <w:szCs w:val="20"/>
        </w:rPr>
        <w:t>Хистолошкото испитување на бубрежната биопсија</w:t>
      </w:r>
      <w:r w:rsidR="00996787">
        <w:rPr>
          <w:rStyle w:val="FootnoteReference"/>
          <w:rFonts w:ascii="Macedonian Tms" w:hAnsi="Macedonian Tms"/>
          <w:sz w:val="20"/>
          <w:szCs w:val="20"/>
        </w:rPr>
        <w:footnoteReference w:id="99"/>
      </w:r>
      <w:r>
        <w:rPr>
          <w:rFonts w:ascii="Macedonian Tms" w:hAnsi="Macedonian Tms" w:cs="Macedonian Tms"/>
          <w:sz w:val="20"/>
          <w:szCs w:val="20"/>
        </w:rPr>
        <w:t xml:space="preserve"> типично покажува фокален некротизирачки или дифузен кресцентен гломерулонефритис </w:t>
      </w:r>
    </w:p>
    <w:p w:rsidR="00996787" w:rsidRPr="00434C8D" w:rsidRDefault="005B3FEB" w:rsidP="000463AC">
      <w:pPr>
        <w:numPr>
          <w:ilvl w:val="0"/>
          <w:numId w:val="34"/>
        </w:numPr>
        <w:jc w:val="both"/>
        <w:rPr>
          <w:rFonts w:ascii="Macedonian Tms" w:hAnsi="Macedonian Tms" w:cs="Macedonian Tms"/>
          <w:sz w:val="20"/>
          <w:szCs w:val="20"/>
          <w:lang w:val="it-IT"/>
        </w:rPr>
      </w:pPr>
      <w:r>
        <w:rPr>
          <w:rFonts w:ascii="Times New Roman" w:hAnsi="Times New Roman" w:cs="Times New Roman"/>
          <w:sz w:val="20"/>
          <w:szCs w:val="20"/>
          <w:lang w:val="it-IT"/>
        </w:rPr>
        <w:t>АНЦА</w:t>
      </w:r>
      <w:r>
        <w:rPr>
          <w:rFonts w:ascii="Macedonian Tms" w:hAnsi="Macedonian Tms" w:cs="Macedonian Tms"/>
          <w:sz w:val="20"/>
          <w:szCs w:val="20"/>
          <w:lang w:val="it-IT"/>
        </w:rPr>
        <w:t xml:space="preserve"> тестот не треба да се употребува како скрининг тест за </w:t>
      </w:r>
      <w:r>
        <w:rPr>
          <w:rFonts w:ascii="Times New Roman" w:hAnsi="Times New Roman" w:cs="Times New Roman"/>
          <w:sz w:val="20"/>
          <w:szCs w:val="20"/>
          <w:lang w:val="it-IT"/>
        </w:rPr>
        <w:t>Његенер</w:t>
      </w:r>
      <w:r>
        <w:rPr>
          <w:rFonts w:ascii="Macedonian Tms" w:hAnsi="Macedonian Tms" w:cs="Macedonian Tms"/>
          <w:sz w:val="20"/>
          <w:szCs w:val="20"/>
          <w:lang w:val="it-IT"/>
        </w:rPr>
        <w:t>-ова грануломатоза во случаи кога  е мала веројатноста за ова заболување.</w:t>
      </w:r>
    </w:p>
    <w:p w:rsidR="00996787" w:rsidRPr="00A200BF" w:rsidRDefault="005B3FEB" w:rsidP="00FA2995">
      <w:pPr>
        <w:spacing w:before="480" w:after="480"/>
        <w:jc w:val="center"/>
        <w:rPr>
          <w:rFonts w:ascii="Macedonian Tms" w:hAnsi="Macedonian Tms" w:cs="Macedonian Tms"/>
          <w:b/>
          <w:bCs/>
          <w:sz w:val="22"/>
          <w:szCs w:val="22"/>
          <w:lang w:val="it-IT"/>
        </w:rPr>
      </w:pPr>
      <w:r>
        <w:rPr>
          <w:rFonts w:ascii="Times New Roman" w:hAnsi="Times New Roman" w:cs="Times New Roman"/>
          <w:b/>
          <w:bCs/>
          <w:sz w:val="22"/>
          <w:szCs w:val="22"/>
          <w:lang w:val="it-IT"/>
        </w:rPr>
        <w:t>ЦХУРГ-СТРАУСС</w:t>
      </w:r>
      <w:r>
        <w:rPr>
          <w:rFonts w:ascii="Macedonian Tms" w:hAnsi="Macedonian Tms" w:cs="Macedonian Tms"/>
          <w:b/>
          <w:bCs/>
          <w:sz w:val="22"/>
          <w:szCs w:val="22"/>
          <w:lang w:val="it-IT"/>
        </w:rPr>
        <w:t xml:space="preserve"> СИНДРОМ (АЛЕРГИЧНА ГРАНУЛОМАТОЗА И  АНГИИТИС)</w:t>
      </w:r>
    </w:p>
    <w:p w:rsidR="00996787" w:rsidRPr="00434C8D" w:rsidRDefault="005B3FEB" w:rsidP="000463AC">
      <w:pPr>
        <w:numPr>
          <w:ilvl w:val="0"/>
          <w:numId w:val="248"/>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Ретко заболување, кое се јавува кај пациенти со астма или алергична конституција </w:t>
      </w:r>
    </w:p>
    <w:p w:rsidR="00996787" w:rsidRPr="00434C8D" w:rsidRDefault="005B3FEB" w:rsidP="000463AC">
      <w:pPr>
        <w:numPr>
          <w:ilvl w:val="0"/>
          <w:numId w:val="248"/>
        </w:numPr>
        <w:jc w:val="both"/>
        <w:rPr>
          <w:rFonts w:ascii="Macedonian Tms" w:hAnsi="Macedonian Tms" w:cs="Macedonian Tms"/>
          <w:sz w:val="20"/>
          <w:szCs w:val="20"/>
        </w:rPr>
      </w:pPr>
      <w:r>
        <w:rPr>
          <w:rFonts w:ascii="Macedonian Tms" w:hAnsi="Macedonian Tms" w:cs="Macedonian Tms"/>
          <w:sz w:val="20"/>
          <w:szCs w:val="20"/>
        </w:rPr>
        <w:t>Општи симптоми:  температура, слабеење</w:t>
      </w:r>
    </w:p>
    <w:p w:rsidR="00996787" w:rsidRPr="00270DDC" w:rsidRDefault="005B3FEB" w:rsidP="000463AC">
      <w:pPr>
        <w:numPr>
          <w:ilvl w:val="0"/>
          <w:numId w:val="248"/>
        </w:numPr>
        <w:jc w:val="both"/>
        <w:rPr>
          <w:rFonts w:ascii="Macedonian Tms" w:hAnsi="Macedonian Tms" w:cs="Macedonian Tms"/>
          <w:color w:val="0070C0"/>
          <w:sz w:val="20"/>
          <w:szCs w:val="20"/>
        </w:rPr>
      </w:pPr>
      <w:r>
        <w:rPr>
          <w:rFonts w:ascii="Macedonian Tms" w:hAnsi="Macedonian Tms" w:cs="Macedonian Tms"/>
          <w:sz w:val="20"/>
          <w:szCs w:val="20"/>
        </w:rPr>
        <w:t xml:space="preserve">Гломерулонефритисот и зглобните симптоми </w:t>
      </w:r>
      <w:r>
        <w:rPr>
          <w:rFonts w:ascii="Macedonian Tms" w:hAnsi="Macedonian Tms" w:cs="Macedonian Tms"/>
          <w:color w:val="0070C0"/>
          <w:sz w:val="20"/>
          <w:szCs w:val="20"/>
        </w:rPr>
        <w:t>се поретки отколку кај микроскопскиот полиангиитис и</w:t>
      </w:r>
      <w:r>
        <w:rPr>
          <w:rFonts w:ascii="Times New Roman" w:hAnsi="Times New Roman" w:cs="Times New Roman"/>
          <w:color w:val="0070C0"/>
          <w:sz w:val="20"/>
          <w:szCs w:val="20"/>
        </w:rPr>
        <w:t>Његенер</w:t>
      </w:r>
      <w:r>
        <w:rPr>
          <w:rFonts w:ascii="Macedonian Tms" w:hAnsi="Macedonian Tms" w:cs="Macedonian Tms"/>
          <w:color w:val="0070C0"/>
          <w:sz w:val="20"/>
          <w:szCs w:val="20"/>
        </w:rPr>
        <w:t>-овата грануломатоза.</w:t>
      </w:r>
    </w:p>
    <w:p w:rsidR="00996787" w:rsidRPr="00A21154" w:rsidRDefault="005B3FEB" w:rsidP="000463AC">
      <w:pPr>
        <w:numPr>
          <w:ilvl w:val="0"/>
          <w:numId w:val="248"/>
        </w:numPr>
        <w:jc w:val="both"/>
        <w:rPr>
          <w:rFonts w:ascii="Macedonian Tms" w:hAnsi="Macedonian Tms" w:cs="Macedonian Tms"/>
          <w:sz w:val="20"/>
          <w:szCs w:val="20"/>
        </w:rPr>
      </w:pPr>
      <w:r>
        <w:rPr>
          <w:rFonts w:ascii="Macedonian Tms" w:hAnsi="Macedonian Tms" w:cs="Macedonian Tms"/>
          <w:sz w:val="20"/>
          <w:szCs w:val="20"/>
        </w:rPr>
        <w:t>Моно и полиневропатии, кардијално засегање</w:t>
      </w:r>
    </w:p>
    <w:p w:rsidR="00996787" w:rsidRPr="00434C8D" w:rsidRDefault="005B3FEB" w:rsidP="000463AC">
      <w:pPr>
        <w:numPr>
          <w:ilvl w:val="0"/>
          <w:numId w:val="248"/>
        </w:numPr>
        <w:jc w:val="both"/>
        <w:rPr>
          <w:rFonts w:ascii="Macedonian Tms" w:hAnsi="Macedonian Tms" w:cs="Macedonian Tms"/>
          <w:sz w:val="20"/>
          <w:szCs w:val="20"/>
        </w:rPr>
      </w:pPr>
      <w:r>
        <w:rPr>
          <w:rFonts w:ascii="Macedonian Tms" w:hAnsi="Macedonian Tms" w:cs="Macedonian Tms"/>
          <w:sz w:val="20"/>
          <w:szCs w:val="20"/>
        </w:rPr>
        <w:t xml:space="preserve">Значајна еозинофилија и забрзана СЕ и покачен </w:t>
      </w:r>
      <w:r>
        <w:rPr>
          <w:rFonts w:ascii="Times New Roman" w:hAnsi="Times New Roman" w:cs="Times New Roman"/>
          <w:sz w:val="20"/>
          <w:szCs w:val="20"/>
        </w:rPr>
        <w:t>ЦР</w:t>
      </w:r>
      <w:r>
        <w:rPr>
          <w:rFonts w:ascii="Macedonian Tms" w:hAnsi="Macedonian Tms" w:cs="Macedonian Tms"/>
          <w:sz w:val="20"/>
          <w:szCs w:val="20"/>
        </w:rPr>
        <w:t xml:space="preserve">П, како и позитивни </w:t>
      </w:r>
      <w:r>
        <w:rPr>
          <w:rFonts w:ascii="Times New Roman" w:hAnsi="Times New Roman" w:cs="Times New Roman"/>
          <w:sz w:val="20"/>
          <w:szCs w:val="20"/>
        </w:rPr>
        <w:t>п- АНЦА/МПО</w:t>
      </w:r>
      <w:r>
        <w:rPr>
          <w:rFonts w:ascii="Macedonian Tms" w:hAnsi="Macedonian Tms" w:cs="Macedonian Tms"/>
          <w:sz w:val="20"/>
          <w:szCs w:val="20"/>
        </w:rPr>
        <w:t xml:space="preserve"> тип </w:t>
      </w:r>
    </w:p>
    <w:p w:rsidR="00996787" w:rsidRPr="00434C8D" w:rsidRDefault="005B3FEB" w:rsidP="000463AC">
      <w:pPr>
        <w:numPr>
          <w:ilvl w:val="0"/>
          <w:numId w:val="248"/>
        </w:numPr>
        <w:jc w:val="both"/>
        <w:rPr>
          <w:rFonts w:ascii="Macedonian Tms" w:hAnsi="Macedonian Tms" w:cs="Macedonian Tms"/>
          <w:sz w:val="20"/>
          <w:szCs w:val="20"/>
          <w:lang w:val="pl-PL"/>
        </w:rPr>
      </w:pPr>
      <w:r>
        <w:rPr>
          <w:rFonts w:ascii="Macedonian Tms" w:hAnsi="Macedonian Tms" w:cs="Macedonian Tms"/>
          <w:sz w:val="20"/>
          <w:szCs w:val="20"/>
          <w:lang w:val="pl-PL"/>
        </w:rPr>
        <w:t>Белодробни инфилтрати на радиографија на белите дробови</w:t>
      </w:r>
    </w:p>
    <w:p w:rsidR="00996787" w:rsidRPr="00434C8D" w:rsidRDefault="005B3FEB" w:rsidP="000463AC">
      <w:pPr>
        <w:numPr>
          <w:ilvl w:val="0"/>
          <w:numId w:val="248"/>
        </w:numPr>
        <w:jc w:val="both"/>
        <w:rPr>
          <w:rFonts w:ascii="Macedonian Tms" w:hAnsi="Macedonian Tms" w:cs="Macedonian Tms"/>
          <w:b/>
          <w:bCs/>
          <w:sz w:val="20"/>
          <w:szCs w:val="20"/>
          <w:lang w:val="pl-PL"/>
        </w:rPr>
      </w:pPr>
      <w:r>
        <w:rPr>
          <w:rFonts w:ascii="Macedonian Tms" w:hAnsi="Macedonian Tms" w:cs="Macedonian Tms"/>
          <w:sz w:val="20"/>
          <w:szCs w:val="20"/>
          <w:lang w:val="pl-PL"/>
        </w:rPr>
        <w:t>Дијагнозата се базира на клиничката слика, историјата за астма и алергија,  еозинофилијата, белодробните инфилтрати  и биоптичниот наод.</w:t>
      </w:r>
    </w:p>
    <w:p w:rsidR="00996787" w:rsidRPr="00A200BF" w:rsidRDefault="005B3FEB" w:rsidP="00FA2995">
      <w:pPr>
        <w:spacing w:before="480" w:after="480"/>
        <w:jc w:val="center"/>
        <w:rPr>
          <w:rFonts w:ascii="Macedonian Tms" w:hAnsi="Macedonian Tms" w:cs="Macedonian Tms"/>
          <w:b/>
          <w:bCs/>
          <w:sz w:val="22"/>
          <w:szCs w:val="22"/>
        </w:rPr>
      </w:pPr>
      <w:r>
        <w:rPr>
          <w:rFonts w:ascii="Times New Roman" w:hAnsi="Times New Roman" w:cs="Times New Roman"/>
          <w:b/>
          <w:bCs/>
          <w:sz w:val="22"/>
          <w:szCs w:val="22"/>
        </w:rPr>
        <w:t>ХЕНОЦХ-СЦХ</w:t>
      </w:r>
      <w:r w:rsidR="00996787" w:rsidRPr="002E6226">
        <w:rPr>
          <w:rFonts w:ascii="Times New Roman" w:hAnsi="Times New Roman" w:cs="Times New Roman"/>
          <w:b/>
          <w:bCs/>
          <w:sz w:val="22"/>
          <w:szCs w:val="22"/>
        </w:rPr>
        <w:t>Ö</w:t>
      </w:r>
      <w:r>
        <w:rPr>
          <w:rFonts w:ascii="Times New Roman" w:hAnsi="Times New Roman" w:cs="Times New Roman"/>
          <w:b/>
          <w:bCs/>
          <w:sz w:val="22"/>
          <w:szCs w:val="22"/>
        </w:rPr>
        <w:t xml:space="preserve">ЕНЛЕИН  </w:t>
      </w:r>
      <w:r>
        <w:rPr>
          <w:rFonts w:ascii="Macedonian Tms" w:hAnsi="Macedonian Tms" w:cs="Macedonian Tms"/>
          <w:b/>
          <w:bCs/>
          <w:sz w:val="22"/>
          <w:szCs w:val="22"/>
        </w:rPr>
        <w:t>ПУРПУРА</w:t>
      </w:r>
    </w:p>
    <w:p w:rsidR="00996787" w:rsidRPr="00434C8D" w:rsidRDefault="005B3FEB" w:rsidP="000463AC">
      <w:pPr>
        <w:numPr>
          <w:ilvl w:val="0"/>
          <w:numId w:val="249"/>
        </w:numPr>
        <w:jc w:val="both"/>
        <w:rPr>
          <w:rFonts w:ascii="Macedonian Tms" w:hAnsi="Macedonian Tms" w:cs="Macedonian Tms"/>
          <w:sz w:val="20"/>
          <w:szCs w:val="20"/>
        </w:rPr>
      </w:pPr>
      <w:r>
        <w:rPr>
          <w:rFonts w:ascii="Times New Roman" w:hAnsi="Times New Roman" w:cs="Times New Roman"/>
          <w:sz w:val="20"/>
          <w:szCs w:val="20"/>
        </w:rPr>
        <w:t>Хеноцх-Сцх</w:t>
      </w:r>
      <w:r w:rsidR="00996787" w:rsidRPr="002E6226">
        <w:rPr>
          <w:rFonts w:ascii="Times New Roman" w:hAnsi="Times New Roman" w:cs="Times New Roman"/>
          <w:sz w:val="20"/>
          <w:szCs w:val="20"/>
        </w:rPr>
        <w:t>ö</w:t>
      </w:r>
      <w:r>
        <w:rPr>
          <w:rFonts w:ascii="Times New Roman" w:hAnsi="Times New Roman" w:cs="Times New Roman"/>
          <w:sz w:val="20"/>
          <w:szCs w:val="20"/>
        </w:rPr>
        <w:t>енлеин</w:t>
      </w:r>
      <w:r>
        <w:rPr>
          <w:rFonts w:ascii="Macedonian Tms" w:hAnsi="Macedonian Tms" w:cs="Macedonian Tms"/>
          <w:sz w:val="20"/>
          <w:szCs w:val="20"/>
        </w:rPr>
        <w:t xml:space="preserve">  пурпурата  или анафилактоидната  пурпура најчесто се јавува  кај деца, но може да се јави и кај возрасни</w:t>
      </w:r>
    </w:p>
    <w:p w:rsidR="00996787" w:rsidRPr="00434C8D" w:rsidRDefault="005B3FEB" w:rsidP="000463AC">
      <w:pPr>
        <w:numPr>
          <w:ilvl w:val="0"/>
          <w:numId w:val="249"/>
        </w:numPr>
        <w:jc w:val="both"/>
        <w:rPr>
          <w:rFonts w:ascii="Macedonian Tms" w:hAnsi="Macedonian Tms" w:cs="Macedonian Tms"/>
          <w:sz w:val="20"/>
          <w:szCs w:val="20"/>
        </w:rPr>
      </w:pPr>
      <w:r>
        <w:rPr>
          <w:rFonts w:ascii="Macedonian Tms" w:hAnsi="Macedonian Tms" w:cs="Macedonian Tms"/>
          <w:sz w:val="20"/>
          <w:szCs w:val="20"/>
        </w:rPr>
        <w:t xml:space="preserve">Кај 90 %  од сите пациенти,1-3 седмици  пред васкулитисните симптоми, се случува горно респираторна инфекција </w:t>
      </w:r>
    </w:p>
    <w:p w:rsidR="00996787" w:rsidRPr="00434C8D" w:rsidRDefault="005B3FEB" w:rsidP="000463AC">
      <w:pPr>
        <w:numPr>
          <w:ilvl w:val="0"/>
          <w:numId w:val="249"/>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Можат да се јават и зглобни, интестинални и бубрежни симптоми </w:t>
      </w:r>
    </w:p>
    <w:p w:rsidR="00996787" w:rsidRPr="00434C8D" w:rsidRDefault="005B3FEB" w:rsidP="000463AC">
      <w:pPr>
        <w:numPr>
          <w:ilvl w:val="0"/>
          <w:numId w:val="249"/>
        </w:numPr>
        <w:jc w:val="both"/>
        <w:rPr>
          <w:rFonts w:ascii="Macedonian Tms" w:hAnsi="Macedonian Tms" w:cs="Macedonian Tms"/>
          <w:sz w:val="20"/>
          <w:szCs w:val="20"/>
          <w:lang w:val="it-IT"/>
        </w:rPr>
      </w:pPr>
      <w:r>
        <w:rPr>
          <w:rFonts w:ascii="Macedonian Tms" w:hAnsi="Macedonian Tms" w:cs="Macedonian Tms"/>
          <w:sz w:val="20"/>
          <w:szCs w:val="20"/>
          <w:lang w:val="it-IT"/>
        </w:rPr>
        <w:t>Вообичаено болеста завршува со спонтана ремисија за неколку седмици, но можат да се јават  и  релапси</w:t>
      </w:r>
    </w:p>
    <w:p w:rsidR="00996787" w:rsidRPr="00434C8D" w:rsidRDefault="005B3FEB" w:rsidP="000463AC">
      <w:pPr>
        <w:numPr>
          <w:ilvl w:val="0"/>
          <w:numId w:val="249"/>
        </w:numPr>
        <w:jc w:val="both"/>
        <w:rPr>
          <w:rFonts w:ascii="Macedonian Tms" w:hAnsi="Macedonian Tms" w:cs="Macedonian Tms"/>
          <w:sz w:val="20"/>
          <w:szCs w:val="20"/>
          <w:lang w:val="it-IT"/>
        </w:rPr>
      </w:pPr>
      <w:r>
        <w:rPr>
          <w:rFonts w:ascii="Macedonian Tms" w:hAnsi="Macedonian Tms" w:cs="Macedonian Tms"/>
          <w:sz w:val="20"/>
          <w:szCs w:val="20"/>
          <w:lang w:val="it-IT"/>
        </w:rPr>
        <w:t>Хроничен гломерулонефритис ретко се јавува</w:t>
      </w:r>
    </w:p>
    <w:p w:rsidR="00996787" w:rsidRPr="002E6226" w:rsidRDefault="005B3FEB" w:rsidP="000463AC">
      <w:pPr>
        <w:numPr>
          <w:ilvl w:val="0"/>
          <w:numId w:val="249"/>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Дијагнозата се поставува врз основа на клиничката слика. Кожната биопсија укажува на леукоцитокластичен васкулитис со </w:t>
      </w:r>
      <w:r>
        <w:rPr>
          <w:rFonts w:ascii="Times New Roman" w:hAnsi="Times New Roman" w:cs="Times New Roman"/>
          <w:sz w:val="20"/>
          <w:szCs w:val="20"/>
          <w:lang w:val="it-IT"/>
        </w:rPr>
        <w:t>ИгА</w:t>
      </w:r>
      <w:r>
        <w:rPr>
          <w:rFonts w:ascii="Macedonian Tms" w:hAnsi="Macedonian Tms" w:cs="Macedonian Tms"/>
          <w:sz w:val="20"/>
          <w:szCs w:val="20"/>
          <w:lang w:val="it-IT"/>
        </w:rPr>
        <w:t xml:space="preserve"> и </w:t>
      </w:r>
      <w:r>
        <w:rPr>
          <w:rFonts w:ascii="Times New Roman" w:hAnsi="Times New Roman" w:cs="Times New Roman"/>
          <w:sz w:val="20"/>
          <w:szCs w:val="20"/>
          <w:lang w:val="it-IT"/>
        </w:rPr>
        <w:t>Ц3</w:t>
      </w:r>
      <w:r>
        <w:rPr>
          <w:rFonts w:ascii="Macedonian Tms" w:hAnsi="Macedonian Tms" w:cs="Macedonian Tms"/>
          <w:sz w:val="20"/>
          <w:szCs w:val="20"/>
          <w:lang w:val="it-IT"/>
        </w:rPr>
        <w:t xml:space="preserve">   преципитати во зидовите на крвните садови. Зголемена е и концентрацијата на </w:t>
      </w:r>
      <w:r>
        <w:rPr>
          <w:rFonts w:ascii="Times New Roman" w:hAnsi="Times New Roman" w:cs="Times New Roman"/>
          <w:sz w:val="20"/>
          <w:szCs w:val="20"/>
          <w:lang w:val="it-IT"/>
        </w:rPr>
        <w:t>ИгА</w:t>
      </w:r>
      <w:r>
        <w:rPr>
          <w:rFonts w:ascii="Macedonian Tms" w:hAnsi="Macedonian Tms" w:cs="Macedonian Tms"/>
          <w:sz w:val="20"/>
          <w:szCs w:val="20"/>
          <w:lang w:val="it-IT"/>
        </w:rPr>
        <w:t xml:space="preserve"> во серумот. </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МЕШАНА КРИОГЛОБУЛИНЕМИЈА</w:t>
      </w:r>
    </w:p>
    <w:p w:rsidR="00996787" w:rsidRPr="00434C8D" w:rsidRDefault="005B3FEB" w:rsidP="000463AC">
      <w:pPr>
        <w:numPr>
          <w:ilvl w:val="0"/>
          <w:numId w:val="250"/>
        </w:numPr>
        <w:jc w:val="both"/>
        <w:rPr>
          <w:rFonts w:ascii="Macedonian Tms" w:hAnsi="Macedonian Tms" w:cs="Macedonian Tms"/>
          <w:sz w:val="20"/>
          <w:szCs w:val="20"/>
        </w:rPr>
      </w:pPr>
      <w:r>
        <w:rPr>
          <w:rFonts w:ascii="Macedonian Tms" w:hAnsi="Macedonian Tms" w:cs="Macedonian Tms"/>
          <w:sz w:val="20"/>
          <w:szCs w:val="20"/>
        </w:rPr>
        <w:lastRenderedPageBreak/>
        <w:t>Може да се јави во склоп на инфекција, системска сврзно ткивна болест , лимфопролиферативни болести, или хепатална болест</w:t>
      </w:r>
    </w:p>
    <w:p w:rsidR="00996787" w:rsidRPr="00A21154" w:rsidRDefault="005B3FEB" w:rsidP="000463AC">
      <w:pPr>
        <w:numPr>
          <w:ilvl w:val="0"/>
          <w:numId w:val="250"/>
        </w:numPr>
        <w:jc w:val="both"/>
        <w:rPr>
          <w:rFonts w:ascii="Macedonian Tms" w:hAnsi="Macedonian Tms" w:cs="Macedonian Tms"/>
          <w:sz w:val="20"/>
          <w:szCs w:val="20"/>
          <w:lang w:val="pt-BR"/>
        </w:rPr>
      </w:pPr>
      <w:r>
        <w:rPr>
          <w:rFonts w:ascii="Macedonian Tms" w:hAnsi="Macedonian Tms" w:cs="Macedonian Tms"/>
          <w:sz w:val="20"/>
          <w:szCs w:val="20"/>
        </w:rPr>
        <w:t xml:space="preserve">Есенцијалната форма најчесто е предизвикана од вирусот на хепатитис </w:t>
      </w:r>
      <w:r>
        <w:rPr>
          <w:rFonts w:ascii="Times New Roman" w:hAnsi="Times New Roman" w:cs="Times New Roman"/>
          <w:sz w:val="20"/>
          <w:szCs w:val="20"/>
        </w:rPr>
        <w:t>Ц</w:t>
      </w:r>
      <w:r>
        <w:rPr>
          <w:rFonts w:ascii="Macedonian Tms" w:hAnsi="Macedonian Tms" w:cs="Macedonian Tms"/>
          <w:sz w:val="20"/>
          <w:szCs w:val="20"/>
        </w:rPr>
        <w:t>.</w:t>
      </w:r>
      <w:r>
        <w:rPr>
          <w:rFonts w:ascii="Macedonian Tms" w:hAnsi="Macedonian Tms" w:cs="Macedonian Tms"/>
          <w:sz w:val="20"/>
          <w:szCs w:val="20"/>
          <w:lang w:val="pt-BR"/>
        </w:rPr>
        <w:t xml:space="preserve">Кај мал број случаи причинител може да биде и вирусот на хепатитис </w:t>
      </w:r>
      <w:r>
        <w:rPr>
          <w:rFonts w:ascii="Times New Roman" w:hAnsi="Times New Roman" w:cs="Times New Roman"/>
          <w:sz w:val="20"/>
          <w:szCs w:val="20"/>
          <w:lang w:val="pt-BR"/>
        </w:rPr>
        <w:t>Б</w:t>
      </w:r>
      <w:r>
        <w:rPr>
          <w:rFonts w:ascii="Macedonian Tms" w:hAnsi="Macedonian Tms" w:cs="Macedonian Tms"/>
          <w:sz w:val="20"/>
          <w:szCs w:val="20"/>
          <w:lang w:val="pt-BR"/>
        </w:rPr>
        <w:t xml:space="preserve">. </w:t>
      </w:r>
    </w:p>
    <w:p w:rsidR="00996787" w:rsidRPr="00434C8D" w:rsidRDefault="005B3FEB" w:rsidP="000463AC">
      <w:pPr>
        <w:numPr>
          <w:ilvl w:val="0"/>
          <w:numId w:val="250"/>
        </w:numPr>
        <w:jc w:val="both"/>
        <w:rPr>
          <w:rFonts w:ascii="Macedonian Tms" w:hAnsi="Macedonian Tms" w:cs="Macedonian Tms"/>
          <w:sz w:val="20"/>
          <w:szCs w:val="20"/>
          <w:lang w:val="pt-BR"/>
        </w:rPr>
      </w:pPr>
      <w:r>
        <w:rPr>
          <w:rFonts w:ascii="Macedonian Tms" w:hAnsi="Macedonian Tms" w:cs="Macedonian Tms"/>
          <w:sz w:val="20"/>
          <w:szCs w:val="20"/>
          <w:lang w:val="pt-BR"/>
        </w:rPr>
        <w:t>Мешаната криоглобулинемија има карактеристики на болест на имуни комплекси</w:t>
      </w:r>
    </w:p>
    <w:p w:rsidR="00996787" w:rsidRPr="00434C8D" w:rsidRDefault="005B3FEB" w:rsidP="000463AC">
      <w:pPr>
        <w:numPr>
          <w:ilvl w:val="0"/>
          <w:numId w:val="250"/>
        </w:numPr>
        <w:jc w:val="both"/>
        <w:rPr>
          <w:rFonts w:ascii="Macedonian Tms" w:hAnsi="Macedonian Tms" w:cs="Macedonian Tms"/>
          <w:sz w:val="20"/>
          <w:szCs w:val="20"/>
        </w:rPr>
      </w:pPr>
      <w:r>
        <w:rPr>
          <w:rFonts w:ascii="Macedonian Tms" w:hAnsi="Macedonian Tms" w:cs="Macedonian Tms"/>
          <w:sz w:val="20"/>
          <w:szCs w:val="20"/>
        </w:rPr>
        <w:t xml:space="preserve">Општи симптоми:  заморливост, слабост </w:t>
      </w:r>
    </w:p>
    <w:p w:rsidR="00996787" w:rsidRPr="00434C8D" w:rsidRDefault="005B3FEB" w:rsidP="000463AC">
      <w:pPr>
        <w:numPr>
          <w:ilvl w:val="0"/>
          <w:numId w:val="250"/>
        </w:numPr>
        <w:jc w:val="both"/>
        <w:rPr>
          <w:rFonts w:ascii="Macedonian Tms" w:hAnsi="Macedonian Tms" w:cs="Macedonian Tms"/>
          <w:sz w:val="20"/>
          <w:szCs w:val="20"/>
        </w:rPr>
      </w:pPr>
      <w:r>
        <w:rPr>
          <w:rFonts w:ascii="Macedonian Tms" w:hAnsi="Macedonian Tms" w:cs="Macedonian Tms"/>
          <w:sz w:val="20"/>
          <w:szCs w:val="20"/>
        </w:rPr>
        <w:t xml:space="preserve">Кожни манифестации има кај скоро сите пациенти: пурпура, </w:t>
      </w:r>
      <w:r>
        <w:rPr>
          <w:rFonts w:ascii="Times New Roman" w:hAnsi="Times New Roman" w:cs="Times New Roman"/>
          <w:color w:val="0070C0"/>
          <w:sz w:val="20"/>
          <w:szCs w:val="20"/>
        </w:rPr>
        <w:t>Раѕнауд</w:t>
      </w:r>
      <w:r>
        <w:rPr>
          <w:rFonts w:ascii="Macedonian Tms" w:hAnsi="Macedonian Tms" w:cs="Macedonian Tms"/>
          <w:sz w:val="20"/>
          <w:szCs w:val="20"/>
        </w:rPr>
        <w:t>-ов феномен, некроза на кожата, улцерации  на долните екстремитети</w:t>
      </w:r>
    </w:p>
    <w:p w:rsidR="00996787" w:rsidRPr="00434C8D" w:rsidRDefault="005B3FEB" w:rsidP="000463AC">
      <w:pPr>
        <w:numPr>
          <w:ilvl w:val="0"/>
          <w:numId w:val="250"/>
        </w:numPr>
        <w:jc w:val="both"/>
        <w:rPr>
          <w:rFonts w:ascii="Macedonian Tms" w:hAnsi="Macedonian Tms" w:cs="Macedonian Tms"/>
          <w:sz w:val="20"/>
          <w:szCs w:val="20"/>
        </w:rPr>
      </w:pPr>
      <w:r>
        <w:rPr>
          <w:rFonts w:ascii="Macedonian Tms" w:hAnsi="Macedonian Tms" w:cs="Macedonian Tms"/>
          <w:sz w:val="20"/>
          <w:szCs w:val="20"/>
        </w:rPr>
        <w:t xml:space="preserve">Други манифестации се: артралгии, протеинурија, хематурија, бубрежна слабост, хипертензија, хепатомегалија, моно и полиневропатија и абдоминални болки </w:t>
      </w:r>
    </w:p>
    <w:p w:rsidR="00996787" w:rsidRPr="00434C8D" w:rsidRDefault="005B3FEB" w:rsidP="000463AC">
      <w:pPr>
        <w:numPr>
          <w:ilvl w:val="0"/>
          <w:numId w:val="250"/>
        </w:numPr>
        <w:jc w:val="both"/>
        <w:rPr>
          <w:rFonts w:ascii="Macedonian Tms" w:hAnsi="Macedonian Tms" w:cs="Macedonian Tms"/>
          <w:sz w:val="20"/>
          <w:szCs w:val="20"/>
        </w:rPr>
      </w:pPr>
      <w:r>
        <w:rPr>
          <w:rFonts w:ascii="Macedonian Tms" w:hAnsi="Macedonian Tms" w:cs="Macedonian Tms"/>
          <w:sz w:val="20"/>
          <w:szCs w:val="20"/>
        </w:rPr>
        <w:t>Елевирана седиментација, висок титар на ревматоидниот фактор  и ниска концентрација на комплементот (особено на</w:t>
      </w:r>
      <w:r>
        <w:rPr>
          <w:rFonts w:ascii="Times New Roman" w:hAnsi="Times New Roman" w:cs="Times New Roman"/>
          <w:sz w:val="20"/>
          <w:szCs w:val="20"/>
        </w:rPr>
        <w:t>Ц4</w:t>
      </w:r>
      <w:r>
        <w:rPr>
          <w:rFonts w:ascii="Macedonian Tms" w:hAnsi="Macedonian Tms" w:cs="Macedonian Tms"/>
          <w:sz w:val="20"/>
          <w:szCs w:val="20"/>
        </w:rPr>
        <w:t xml:space="preserve">) </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 xml:space="preserve">ДИФЕРЕНЦИЈАЛНА ДИЈАГНОЗА </w:t>
      </w:r>
    </w:p>
    <w:p w:rsidR="00996787" w:rsidRPr="00A21154" w:rsidRDefault="005B3FEB" w:rsidP="000463AC">
      <w:pPr>
        <w:numPr>
          <w:ilvl w:val="0"/>
          <w:numId w:val="251"/>
        </w:numPr>
        <w:jc w:val="both"/>
        <w:rPr>
          <w:rFonts w:ascii="Macedonian Tms" w:hAnsi="Macedonian Tms" w:cs="Macedonian Tms"/>
          <w:color w:val="0070C0"/>
          <w:sz w:val="20"/>
          <w:szCs w:val="20"/>
          <w:lang w:val="sv-SE"/>
        </w:rPr>
      </w:pPr>
      <w:r>
        <w:rPr>
          <w:rFonts w:ascii="Macedonian Tms" w:hAnsi="Macedonian Tms" w:cs="Macedonian Tms"/>
          <w:sz w:val="20"/>
          <w:szCs w:val="20"/>
          <w:lang w:val="sv-SE"/>
        </w:rPr>
        <w:t xml:space="preserve">Инфекции како септикемија и ендокардитис, </w:t>
      </w:r>
      <w:r>
        <w:rPr>
          <w:rFonts w:ascii="Macedonian Tms" w:hAnsi="Macedonian Tms" w:cs="Times New Roman"/>
          <w:color w:val="0070C0"/>
          <w:sz w:val="20"/>
          <w:szCs w:val="20"/>
          <w:lang w:val="sv-SE"/>
        </w:rPr>
        <w:t>Лајмска болест, милијарна туберкулоза</w:t>
      </w:r>
    </w:p>
    <w:p w:rsidR="00996787" w:rsidRPr="00A21154" w:rsidRDefault="005B3FEB" w:rsidP="000463AC">
      <w:pPr>
        <w:numPr>
          <w:ilvl w:val="0"/>
          <w:numId w:val="251"/>
        </w:numPr>
        <w:jc w:val="both"/>
        <w:rPr>
          <w:rFonts w:ascii="Macedonian Tms" w:hAnsi="Macedonian Tms" w:cs="Macedonian Tms"/>
          <w:color w:val="0070C0"/>
          <w:sz w:val="20"/>
          <w:szCs w:val="20"/>
          <w:lang w:val="sv-SE"/>
        </w:rPr>
      </w:pPr>
      <w:r>
        <w:rPr>
          <w:rFonts w:ascii="Macedonian Tms" w:hAnsi="Macedonian Tms" w:cs="Macedonian Tms"/>
          <w:color w:val="0070C0"/>
          <w:sz w:val="20"/>
          <w:szCs w:val="20"/>
          <w:lang w:val="sv-SE"/>
        </w:rPr>
        <w:t>Системски заболувања на сврзното ткиво</w:t>
      </w:r>
    </w:p>
    <w:p w:rsidR="00996787" w:rsidRDefault="005B3FEB" w:rsidP="000463AC">
      <w:pPr>
        <w:numPr>
          <w:ilvl w:val="0"/>
          <w:numId w:val="251"/>
        </w:numPr>
        <w:jc w:val="both"/>
        <w:rPr>
          <w:rFonts w:ascii="Macedonian Tms" w:hAnsi="Macedonian Tms" w:cs="Macedonian Tms"/>
          <w:sz w:val="20"/>
          <w:szCs w:val="20"/>
        </w:rPr>
      </w:pPr>
      <w:r>
        <w:rPr>
          <w:rFonts w:ascii="Macedonian Tms" w:hAnsi="Macedonian Tms" w:cs="Macedonian Tms"/>
          <w:sz w:val="20"/>
          <w:szCs w:val="20"/>
        </w:rPr>
        <w:t>Малигни тумори</w:t>
      </w:r>
    </w:p>
    <w:p w:rsidR="00996787" w:rsidRPr="00A21154" w:rsidRDefault="005B3FEB" w:rsidP="000463AC">
      <w:pPr>
        <w:numPr>
          <w:ilvl w:val="0"/>
          <w:numId w:val="251"/>
        </w:numPr>
        <w:jc w:val="both"/>
        <w:rPr>
          <w:rFonts w:ascii="Macedonian Tms" w:hAnsi="Macedonian Tms" w:cs="Macedonian Tms"/>
          <w:color w:val="0070C0"/>
          <w:sz w:val="20"/>
          <w:szCs w:val="20"/>
        </w:rPr>
      </w:pPr>
      <w:r>
        <w:rPr>
          <w:rFonts w:ascii="Macedonian Tms" w:hAnsi="Macedonian Tms" w:cs="Macedonian Tms"/>
          <w:color w:val="0070C0"/>
          <w:sz w:val="20"/>
          <w:szCs w:val="20"/>
        </w:rPr>
        <w:t>Артериосклероза</w:t>
      </w:r>
    </w:p>
    <w:p w:rsidR="00996787" w:rsidRPr="00434C8D" w:rsidRDefault="005B3FEB" w:rsidP="000463AC">
      <w:pPr>
        <w:numPr>
          <w:ilvl w:val="0"/>
          <w:numId w:val="251"/>
        </w:numPr>
        <w:jc w:val="both"/>
        <w:rPr>
          <w:rFonts w:ascii="Macedonian Tms" w:hAnsi="Macedonian Tms" w:cs="Macedonian Tms"/>
          <w:sz w:val="20"/>
          <w:szCs w:val="20"/>
        </w:rPr>
      </w:pPr>
      <w:r>
        <w:rPr>
          <w:rFonts w:ascii="Macedonian Tms" w:hAnsi="Macedonian Tms" w:cs="Macedonian Tms"/>
          <w:sz w:val="20"/>
          <w:szCs w:val="20"/>
        </w:rPr>
        <w:t>Емболизација со атероматозни холестеролски емболуси, микотични аневризми, атријален миксом</w:t>
      </w:r>
    </w:p>
    <w:p w:rsidR="00996787" w:rsidRDefault="005B3FEB" w:rsidP="000463AC">
      <w:pPr>
        <w:numPr>
          <w:ilvl w:val="0"/>
          <w:numId w:val="251"/>
        </w:numPr>
        <w:jc w:val="both"/>
        <w:rPr>
          <w:rFonts w:ascii="Macedonian Tms" w:hAnsi="Macedonian Tms" w:cs="Macedonian Tms"/>
          <w:sz w:val="20"/>
          <w:szCs w:val="20"/>
        </w:rPr>
      </w:pPr>
      <w:r>
        <w:rPr>
          <w:rFonts w:ascii="Macedonian Tms" w:hAnsi="Macedonian Tms" w:cs="Macedonian Tms"/>
          <w:sz w:val="20"/>
          <w:szCs w:val="20"/>
        </w:rPr>
        <w:t xml:space="preserve">Тромботични состојби како </w:t>
      </w:r>
      <w:r>
        <w:rPr>
          <w:rFonts w:ascii="Times New Roman" w:hAnsi="Times New Roman" w:cs="Times New Roman"/>
          <w:sz w:val="20"/>
          <w:szCs w:val="20"/>
        </w:rPr>
        <w:t>ДИК, ТТП</w:t>
      </w:r>
      <w:r>
        <w:rPr>
          <w:rFonts w:ascii="Macedonian Tms" w:hAnsi="Macedonian Tms" w:cs="Macedonian Tms"/>
          <w:sz w:val="20"/>
          <w:szCs w:val="20"/>
        </w:rPr>
        <w:t xml:space="preserve"> (тромботична тромбоцитопенична пурпура) и антифосфолипиден синдром.</w:t>
      </w:r>
    </w:p>
    <w:p w:rsidR="00996787" w:rsidRPr="00A21154" w:rsidRDefault="005B3FEB" w:rsidP="000463AC">
      <w:pPr>
        <w:numPr>
          <w:ilvl w:val="0"/>
          <w:numId w:val="251"/>
        </w:numPr>
        <w:jc w:val="both"/>
        <w:rPr>
          <w:rFonts w:ascii="Macedonian Tms" w:hAnsi="Macedonian Tms" w:cs="Macedonian Tms"/>
          <w:color w:val="0070C0"/>
          <w:sz w:val="20"/>
          <w:szCs w:val="20"/>
        </w:rPr>
      </w:pPr>
      <w:r>
        <w:rPr>
          <w:rFonts w:ascii="Macedonian Tms" w:hAnsi="Macedonian Tms" w:cs="Macedonian Tms"/>
          <w:color w:val="0070C0"/>
          <w:sz w:val="20"/>
          <w:szCs w:val="20"/>
        </w:rPr>
        <w:t>Вазоспастични состојби</w:t>
      </w:r>
    </w:p>
    <w:p w:rsidR="00996787" w:rsidRPr="00A21154" w:rsidRDefault="005B3FEB" w:rsidP="000463AC">
      <w:pPr>
        <w:numPr>
          <w:ilvl w:val="0"/>
          <w:numId w:val="251"/>
        </w:numPr>
        <w:jc w:val="both"/>
        <w:rPr>
          <w:rFonts w:ascii="Macedonian Tms" w:hAnsi="Macedonian Tms" w:cs="Macedonian Tms"/>
          <w:color w:val="0070C0"/>
          <w:sz w:val="20"/>
          <w:szCs w:val="20"/>
        </w:rPr>
      </w:pPr>
      <w:r>
        <w:rPr>
          <w:rFonts w:ascii="Macedonian Tms" w:hAnsi="Macedonian Tms" w:cs="Macedonian Tms"/>
          <w:color w:val="0070C0"/>
          <w:sz w:val="20"/>
          <w:szCs w:val="20"/>
        </w:rPr>
        <w:t>Хипереозинофиличен синдром, хипервискозен синдром</w:t>
      </w:r>
    </w:p>
    <w:p w:rsidR="00996787" w:rsidRPr="00434C8D" w:rsidRDefault="00996787" w:rsidP="00FA2995">
      <w:pPr>
        <w:jc w:val="both"/>
        <w:rPr>
          <w:rFonts w:ascii="Macedonian Tms" w:hAnsi="Macedonian Tms" w:cs="Macedonian Tms"/>
          <w:sz w:val="20"/>
          <w:szCs w:val="20"/>
        </w:rPr>
      </w:pPr>
    </w:p>
    <w:p w:rsidR="00996787" w:rsidRPr="00A200BF" w:rsidRDefault="005B3FEB" w:rsidP="00FA2995">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ПРИНЦИПИ ВО  ТРЕТМАНОТ  НА ВАСКУЛИТИ</w:t>
      </w:r>
    </w:p>
    <w:p w:rsidR="00996787" w:rsidRDefault="005B3FEB" w:rsidP="000463AC">
      <w:pPr>
        <w:numPr>
          <w:ilvl w:val="0"/>
          <w:numId w:val="252"/>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Ако се сомневате на васкулитис </w:t>
      </w:r>
      <w:r w:rsidR="00996787" w:rsidRPr="00A21154">
        <w:rPr>
          <w:rFonts w:ascii="Macedonian Tms" w:hAnsi="Macedonian Tms" w:cs="Macedonian Tms"/>
          <w:color w:val="0070C0"/>
          <w:sz w:val="20"/>
          <w:szCs w:val="20"/>
          <w:lang w:val="it-IT"/>
        </w:rPr>
        <w:t>–</w:t>
      </w:r>
      <w:r>
        <w:rPr>
          <w:rFonts w:ascii="Macedonian Tms" w:hAnsi="Macedonian Tms" w:cs="Macedonian Tms"/>
          <w:color w:val="0070C0"/>
          <w:sz w:val="20"/>
          <w:szCs w:val="20"/>
          <w:lang w:val="it-IT"/>
        </w:rPr>
        <w:t xml:space="preserve"> упатете го пациентот во специјализирани одделенија во болниците за понатамошно испитување и лекување како итен случај доколку е потребно.</w:t>
      </w:r>
    </w:p>
    <w:p w:rsidR="00996787" w:rsidRDefault="005B3FEB" w:rsidP="000463AC">
      <w:pPr>
        <w:numPr>
          <w:ilvl w:val="0"/>
          <w:numId w:val="252"/>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Во однос на терапијата- важно е да ја имате на ум можноста од секундарен васкулитис или псеудоваскулитис. Овие состојби треба да се исклучат пред да се постави дијагноза на примарен васкулитис. Постојат специфични тераписки пристапи за овие состојби според етиологијата, како нпр. антимикробна терапија за инфекции.</w:t>
      </w:r>
    </w:p>
    <w:p w:rsidR="00996787" w:rsidRPr="0099591C" w:rsidRDefault="005B3FEB" w:rsidP="000463AC">
      <w:pPr>
        <w:numPr>
          <w:ilvl w:val="0"/>
          <w:numId w:val="252"/>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Васкулитисите се лекуваат со имуносупресивни лекови, итоа или г</w:t>
      </w:r>
      <w:r>
        <w:rPr>
          <w:rFonts w:ascii="Macedonian Tms" w:hAnsi="Macedonian Tms" w:cs="Macedonian Tms"/>
          <w:color w:val="0070C0"/>
          <w:sz w:val="20"/>
          <w:szCs w:val="20"/>
          <w:lang w:val="fi-FI"/>
        </w:rPr>
        <w:t xml:space="preserve">лукокортикоидите како монотерапија или во комбинација со цитотоксичните лекови. Кај тешките случаи се даваат високи интравенски дози на </w:t>
      </w:r>
      <w:r>
        <w:rPr>
          <w:rFonts w:ascii="Times New Roman" w:hAnsi="Times New Roman" w:cs="Times New Roman"/>
          <w:color w:val="0070C0"/>
          <w:sz w:val="20"/>
          <w:szCs w:val="20"/>
          <w:lang w:val="fi-FI"/>
        </w:rPr>
        <w:t>метхѕлпреднисолоне</w:t>
      </w:r>
      <w:r>
        <w:rPr>
          <w:rFonts w:ascii="Macedonian Tms" w:hAnsi="Macedonian Tms" w:cs="Macedonian Tms"/>
          <w:color w:val="0070C0"/>
          <w:sz w:val="20"/>
          <w:szCs w:val="20"/>
          <w:lang w:val="fi-FI"/>
        </w:rPr>
        <w:t xml:space="preserve"> и плазмафереза</w:t>
      </w:r>
      <w:r w:rsidR="00996787">
        <w:rPr>
          <w:rStyle w:val="FootnoteReference"/>
          <w:rFonts w:ascii="Macedonian Tms" w:hAnsi="Macedonian Tms"/>
          <w:color w:val="0070C0"/>
          <w:sz w:val="20"/>
          <w:szCs w:val="20"/>
          <w:lang w:val="fi-FI"/>
        </w:rPr>
        <w:footnoteReference w:id="100"/>
      </w:r>
      <w:r>
        <w:rPr>
          <w:rFonts w:ascii="Macedonian Tms" w:hAnsi="Macedonian Tms" w:cs="Macedonian Tms"/>
          <w:color w:val="0070C0"/>
          <w:sz w:val="20"/>
          <w:szCs w:val="20"/>
          <w:lang w:val="fi-FI"/>
        </w:rPr>
        <w:t>.</w:t>
      </w:r>
    </w:p>
    <w:p w:rsidR="00996787" w:rsidRPr="0099591C" w:rsidRDefault="005B3FEB" w:rsidP="000463AC">
      <w:pPr>
        <w:numPr>
          <w:ilvl w:val="0"/>
          <w:numId w:val="252"/>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fi-FI"/>
        </w:rPr>
        <w:t>Васкулитисите се лекуваат во болница, во специјализирани одделенија.</w:t>
      </w:r>
    </w:p>
    <w:p w:rsidR="00996787" w:rsidRDefault="005B3FEB" w:rsidP="009523CF">
      <w:pPr>
        <w:spacing w:before="480" w:after="48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ПОВРЗАНИ ИЗВОРИ</w:t>
      </w:r>
    </w:p>
    <w:p w:rsidR="00996787" w:rsidRDefault="005B3FEB" w:rsidP="000463AC">
      <w:pPr>
        <w:numPr>
          <w:ilvl w:val="0"/>
          <w:numId w:val="392"/>
        </w:numPr>
        <w:rPr>
          <w:rFonts w:ascii="Macedonian Tms" w:hAnsi="Macedonian Tms" w:cs="Macedonian Tms"/>
          <w:b/>
          <w:bCs/>
          <w:color w:val="0070C0"/>
          <w:sz w:val="22"/>
          <w:szCs w:val="22"/>
        </w:rPr>
      </w:pPr>
      <w:r>
        <w:rPr>
          <w:rFonts w:ascii="Times New Roman" w:hAnsi="Times New Roman" w:cs="Times New Roman"/>
          <w:b/>
          <w:bCs/>
          <w:color w:val="0070C0"/>
          <w:sz w:val="22"/>
          <w:szCs w:val="22"/>
        </w:rPr>
        <w:t>Цоцхран</w:t>
      </w:r>
      <w:r>
        <w:rPr>
          <w:rFonts w:ascii="Macedonian Tms" w:hAnsi="Macedonian Tms" w:cs="Macedonian Tms"/>
          <w:b/>
          <w:bCs/>
          <w:color w:val="0070C0"/>
          <w:sz w:val="22"/>
          <w:szCs w:val="22"/>
        </w:rPr>
        <w:t xml:space="preserve"> прегледи </w:t>
      </w:r>
    </w:p>
    <w:p w:rsidR="00996787" w:rsidRPr="000721F3" w:rsidRDefault="00996787" w:rsidP="003036D9">
      <w:pPr>
        <w:rPr>
          <w:rFonts w:ascii="Macedonian Tms" w:hAnsi="Macedonian Tms" w:cs="Macedonian Tms"/>
          <w:bCs/>
          <w:color w:val="0070C0"/>
          <w:sz w:val="20"/>
          <w:szCs w:val="20"/>
        </w:rPr>
      </w:pPr>
    </w:p>
    <w:p w:rsidR="00996787" w:rsidRPr="000721F3" w:rsidRDefault="005B3FEB" w:rsidP="000463AC">
      <w:pPr>
        <w:numPr>
          <w:ilvl w:val="0"/>
          <w:numId w:val="505"/>
        </w:numPr>
        <w:spacing w:after="240"/>
        <w:rPr>
          <w:rFonts w:ascii="Times New Roman" w:hAnsi="Times New Roman" w:cs="Times New Roman"/>
          <w:color w:val="0070C0"/>
          <w:sz w:val="20"/>
          <w:szCs w:val="20"/>
        </w:rPr>
      </w:pPr>
      <w:r>
        <w:rPr>
          <w:rFonts w:ascii="Macedonian Tms" w:hAnsi="Macedonian Tms" w:cs="Macedonian Tms"/>
          <w:bCs/>
          <w:color w:val="0070C0"/>
          <w:sz w:val="20"/>
          <w:szCs w:val="20"/>
        </w:rPr>
        <w:t xml:space="preserve">Нема доволно докази кои би укажале на предност од лекување со интравенозни имуноглобулини  во споредба со комбинација од кортикостероиди и имуносупресиви, за пациенти со </w:t>
      </w:r>
      <w:r>
        <w:rPr>
          <w:rFonts w:ascii="Times New Roman" w:hAnsi="Times New Roman" w:cs="Times New Roman"/>
          <w:color w:val="0070C0"/>
          <w:sz w:val="20"/>
          <w:szCs w:val="20"/>
        </w:rPr>
        <w:t>Његенер ова</w:t>
      </w:r>
      <w:r>
        <w:rPr>
          <w:rFonts w:ascii="Macedonian Tms New" w:hAnsi="Macedonian Tms New" w:cs="Times New Roman"/>
          <w:color w:val="0070C0"/>
          <w:sz w:val="20"/>
          <w:szCs w:val="20"/>
        </w:rPr>
        <w:t xml:space="preserve"> грануломатоза</w:t>
      </w:r>
      <w:r>
        <w:rPr>
          <w:rFonts w:ascii="Times New Roman" w:hAnsi="Times New Roman" w:cs="Times New Roman"/>
          <w:color w:val="0070C0"/>
          <w:sz w:val="20"/>
          <w:szCs w:val="20"/>
        </w:rPr>
        <w:t xml:space="preserve"> (ннд-</w:t>
      </w:r>
      <w:hyperlink r:id="rId87" w:history="1">
        <w:r>
          <w:rPr>
            <w:rFonts w:ascii="Times New Roman" w:hAnsi="Times New Roman" w:cs="Times New Roman"/>
            <w:b/>
            <w:bCs/>
            <w:color w:val="0070C0"/>
            <w:sz w:val="20"/>
            <w:szCs w:val="20"/>
          </w:rPr>
          <w:t>Д</w:t>
        </w:r>
      </w:hyperlink>
      <w:r>
        <w:rPr>
          <w:rFonts w:ascii="Times New Roman" w:hAnsi="Times New Roman" w:cs="Times New Roman"/>
          <w:color w:val="0070C0"/>
          <w:sz w:val="20"/>
          <w:szCs w:val="20"/>
        </w:rPr>
        <w:t>).</w:t>
      </w:r>
    </w:p>
    <w:p w:rsidR="00996787" w:rsidRDefault="005B3FEB" w:rsidP="000463AC">
      <w:pPr>
        <w:widowControl w:val="0"/>
        <w:numPr>
          <w:ilvl w:val="0"/>
          <w:numId w:val="505"/>
        </w:numPr>
        <w:tabs>
          <w:tab w:val="left" w:pos="220"/>
          <w:tab w:val="left" w:pos="720"/>
        </w:tabs>
        <w:autoSpaceDE w:val="0"/>
        <w:autoSpaceDN w:val="0"/>
        <w:adjustRightInd w:val="0"/>
        <w:spacing w:after="240"/>
        <w:rPr>
          <w:rFonts w:ascii="Macedonian Tms New" w:hAnsi="Macedonian Tms New" w:cs="Verdana"/>
          <w:color w:val="0070C0"/>
          <w:sz w:val="20"/>
          <w:szCs w:val="20"/>
        </w:rPr>
      </w:pPr>
      <w:r>
        <w:rPr>
          <w:rFonts w:ascii="Macedonian Tms New" w:hAnsi="Macedonian Tms New" w:cs="Times New Roman"/>
          <w:color w:val="0070C0"/>
          <w:sz w:val="20"/>
          <w:szCs w:val="20"/>
        </w:rPr>
        <w:lastRenderedPageBreak/>
        <w:t xml:space="preserve">Плазмаферезата го намалува ризикот од </w:t>
      </w:r>
      <w:r>
        <w:rPr>
          <w:rFonts w:ascii="Times New Roman" w:hAnsi="Times New Roman" w:cs="Times New Roman"/>
          <w:color w:val="0070C0"/>
          <w:sz w:val="20"/>
          <w:szCs w:val="20"/>
        </w:rPr>
        <w:t>ендстаге</w:t>
      </w:r>
      <w:r>
        <w:rPr>
          <w:rFonts w:ascii="Macedonian Tms New" w:hAnsi="Macedonian Tms New" w:cs="Times New Roman"/>
          <w:color w:val="0070C0"/>
          <w:sz w:val="20"/>
          <w:szCs w:val="20"/>
        </w:rPr>
        <w:t>- бубрежна болест, кај пациенти со тешка акутна бубрежна слабост во склоп на васкулитис (ннд-</w:t>
      </w:r>
      <w:hyperlink r:id="rId88" w:history="1">
        <w:r>
          <w:rPr>
            <w:rFonts w:ascii="Times New Roman" w:hAnsi="Times New Roman" w:cs="Times New Roman"/>
            <w:b/>
            <w:bCs/>
            <w:color w:val="0070C0"/>
            <w:sz w:val="20"/>
            <w:szCs w:val="20"/>
          </w:rPr>
          <w:t>Б</w:t>
        </w:r>
      </w:hyperlink>
      <w:r>
        <w:rPr>
          <w:rFonts w:ascii="Times New Roman" w:hAnsi="Times New Roman" w:cs="Times New Roman"/>
          <w:color w:val="0070C0"/>
          <w:sz w:val="20"/>
          <w:szCs w:val="20"/>
        </w:rPr>
        <w:t>)</w:t>
      </w:r>
      <w:r>
        <w:rPr>
          <w:rFonts w:ascii="Macedonian Tms New" w:hAnsi="Macedonian Tms New" w:cs="Verdana"/>
          <w:color w:val="0070C0"/>
          <w:sz w:val="20"/>
          <w:szCs w:val="20"/>
        </w:rPr>
        <w:t>.</w:t>
      </w:r>
    </w:p>
    <w:p w:rsidR="00996787" w:rsidRPr="00970B76" w:rsidRDefault="005B3FEB" w:rsidP="000463AC">
      <w:pPr>
        <w:widowControl w:val="0"/>
        <w:numPr>
          <w:ilvl w:val="0"/>
          <w:numId w:val="505"/>
        </w:numPr>
        <w:tabs>
          <w:tab w:val="left" w:pos="220"/>
          <w:tab w:val="left" w:pos="720"/>
        </w:tabs>
        <w:autoSpaceDE w:val="0"/>
        <w:autoSpaceDN w:val="0"/>
        <w:adjustRightInd w:val="0"/>
        <w:spacing w:after="240"/>
        <w:rPr>
          <w:rFonts w:ascii="Macedonian Tms New" w:hAnsi="Macedonian Tms New" w:cs="Verdana"/>
          <w:color w:val="0070C0"/>
          <w:sz w:val="20"/>
          <w:szCs w:val="20"/>
        </w:rPr>
      </w:pPr>
      <w:r>
        <w:rPr>
          <w:rFonts w:ascii="Macedonian Tms New" w:hAnsi="Macedonian Tms New" w:cs="Verdana"/>
          <w:color w:val="0070C0"/>
          <w:sz w:val="20"/>
          <w:szCs w:val="20"/>
        </w:rPr>
        <w:t xml:space="preserve">Нема докази за ефектите на преднизон врз превенција-спречување на сериозна бубрежна слабост споредено со плацебо кај </w:t>
      </w:r>
      <w:r>
        <w:rPr>
          <w:rFonts w:ascii="Times New Roman" w:hAnsi="Times New Roman" w:cs="Times New Roman"/>
          <w:color w:val="0070C0"/>
          <w:sz w:val="20"/>
          <w:szCs w:val="20"/>
        </w:rPr>
        <w:t>Хеноцх-Сцх</w:t>
      </w:r>
      <w:r w:rsidR="00996787" w:rsidRPr="00970B76">
        <w:rPr>
          <w:rFonts w:ascii="Times New Roman" w:hAnsi="Times New Roman" w:cs="Times New Roman"/>
          <w:color w:val="0070C0"/>
          <w:sz w:val="20"/>
          <w:szCs w:val="20"/>
        </w:rPr>
        <w:t>ö</w:t>
      </w:r>
      <w:r>
        <w:rPr>
          <w:rFonts w:ascii="Times New Roman" w:hAnsi="Times New Roman" w:cs="Times New Roman"/>
          <w:color w:val="0070C0"/>
          <w:sz w:val="20"/>
          <w:szCs w:val="20"/>
        </w:rPr>
        <w:t>нлеин Пурпура</w:t>
      </w:r>
      <w:r>
        <w:rPr>
          <w:rFonts w:ascii="Verdana" w:hAnsi="Verdana" w:cs="Verdana"/>
          <w:color w:val="0070C0"/>
          <w:sz w:val="26"/>
          <w:szCs w:val="26"/>
        </w:rPr>
        <w:t xml:space="preserve">, </w:t>
      </w:r>
      <w:r>
        <w:rPr>
          <w:rFonts w:ascii="Macedonian Tms New" w:hAnsi="Macedonian Tms New" w:cs="Verdana"/>
          <w:color w:val="0070C0"/>
          <w:sz w:val="20"/>
          <w:szCs w:val="20"/>
        </w:rPr>
        <w:t>ниту пак постои специфична терапија (ннд-</w:t>
      </w:r>
      <w:hyperlink r:id="rId89" w:history="1">
        <w:r>
          <w:rPr>
            <w:rFonts w:ascii="Times New Roman" w:hAnsi="Times New Roman" w:cs="Times New Roman"/>
            <w:b/>
            <w:bCs/>
            <w:color w:val="0070C0"/>
            <w:sz w:val="20"/>
            <w:szCs w:val="20"/>
          </w:rPr>
          <w:t>Д</w:t>
        </w:r>
      </w:hyperlink>
      <w:r>
        <w:rPr>
          <w:rFonts w:ascii="Times New Roman" w:hAnsi="Times New Roman" w:cs="Times New Roman"/>
          <w:color w:val="0070C0"/>
          <w:sz w:val="26"/>
          <w:szCs w:val="26"/>
        </w:rPr>
        <w:t>)</w:t>
      </w:r>
      <w:r>
        <w:rPr>
          <w:rFonts w:ascii="Macedonian Tms New" w:hAnsi="Macedonian Tms New" w:cs="Verdana"/>
          <w:color w:val="0070C0"/>
          <w:sz w:val="20"/>
          <w:szCs w:val="20"/>
        </w:rPr>
        <w:t>.</w:t>
      </w:r>
    </w:p>
    <w:p w:rsidR="00996787" w:rsidRPr="007060F7" w:rsidRDefault="005B3FEB" w:rsidP="000463AC">
      <w:pPr>
        <w:numPr>
          <w:ilvl w:val="0"/>
          <w:numId w:val="392"/>
        </w:numPr>
        <w:rPr>
          <w:rFonts w:ascii="Macedonian Tms" w:hAnsi="Macedonian Tms" w:cs="Macedonian Tms"/>
          <w:b/>
          <w:bCs/>
          <w:color w:val="0070C0"/>
          <w:sz w:val="22"/>
          <w:szCs w:val="22"/>
        </w:rPr>
      </w:pPr>
      <w:r>
        <w:rPr>
          <w:rFonts w:ascii="Macedonian Tms" w:hAnsi="Macedonian Tms" w:cs="Macedonian Tms"/>
          <w:b/>
          <w:bCs/>
          <w:color w:val="0070C0"/>
          <w:sz w:val="22"/>
          <w:szCs w:val="22"/>
        </w:rPr>
        <w:t xml:space="preserve">Интернет извори </w:t>
      </w:r>
    </w:p>
    <w:p w:rsidR="00996787" w:rsidRPr="007060F7" w:rsidRDefault="005B3FEB" w:rsidP="000463AC">
      <w:pPr>
        <w:numPr>
          <w:ilvl w:val="0"/>
          <w:numId w:val="392"/>
        </w:numPr>
        <w:rPr>
          <w:rFonts w:ascii="Macedonian Tms" w:hAnsi="Macedonian Tms" w:cs="Macedonian Tms"/>
          <w:b/>
          <w:bCs/>
          <w:color w:val="0070C0"/>
          <w:sz w:val="22"/>
          <w:szCs w:val="22"/>
        </w:rPr>
      </w:pPr>
      <w:r>
        <w:rPr>
          <w:rFonts w:ascii="Macedonian Tms" w:hAnsi="Macedonian Tms" w:cs="Macedonian Tms"/>
          <w:b/>
          <w:bCs/>
          <w:color w:val="0070C0"/>
          <w:sz w:val="22"/>
          <w:szCs w:val="22"/>
        </w:rPr>
        <w:t xml:space="preserve">Литература </w:t>
      </w:r>
    </w:p>
    <w:p w:rsidR="00996787" w:rsidRPr="003036D9" w:rsidRDefault="00996787" w:rsidP="003036D9">
      <w:pPr>
        <w:widowControl w:val="0"/>
        <w:autoSpaceDE w:val="0"/>
        <w:autoSpaceDN w:val="0"/>
        <w:adjustRightInd w:val="0"/>
        <w:spacing w:after="80"/>
        <w:rPr>
          <w:rFonts w:ascii="Verdana" w:hAnsi="Verdana" w:cs="Verdana"/>
          <w:color w:val="002753"/>
          <w:sz w:val="36"/>
          <w:szCs w:val="36"/>
        </w:rPr>
      </w:pPr>
    </w:p>
    <w:p w:rsidR="00996787" w:rsidRPr="009523CF"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Васцулитис. Орпханет ОРПХА52759 </w:t>
      </w:r>
    </w:p>
    <w:p w:rsidR="00996787" w:rsidRPr="009523CF"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Полѕартеритис нодоса. Орпханет ОРПХА767 </w:t>
      </w:r>
    </w:p>
    <w:p w:rsidR="00996787" w:rsidRPr="009523CF"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Мицросцопиц полѕангиитис. Орпханет ОРПХА727 </w:t>
      </w:r>
    </w:p>
    <w:p w:rsidR="00996787" w:rsidRPr="009523CF"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Његенер грануломатосис. Орпханет ОРПХА900 </w:t>
      </w:r>
    </w:p>
    <w:p w:rsidR="00996787" w:rsidRPr="009523CF"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Цхург-Страусс сѕндроме. Орпханет ОРПХА183 </w:t>
      </w:r>
    </w:p>
    <w:p w:rsidR="00996787"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Такаѕасу артеритис. Орпханет ОРПХА3287</w:t>
      </w:r>
    </w:p>
    <w:p w:rsidR="00996787"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 Босцх Џ, Гуилаберт А, Еспиноса Г, Мирапеиџ Е. Треатмент оф антинеутропхил цѕтопласмиц антибодѕ ассоциатед васцулитис: а сѕстематиц ревиењ. ЈАМА 2007 Ауг 8;298(6):655-69.</w:t>
      </w:r>
    </w:p>
    <w:p w:rsidR="00996787" w:rsidRPr="009523CF" w:rsidRDefault="005B3FEB" w:rsidP="000463AC">
      <w:pPr>
        <w:widowControl w:val="0"/>
        <w:numPr>
          <w:ilvl w:val="0"/>
          <w:numId w:val="506"/>
        </w:numPr>
        <w:tabs>
          <w:tab w:val="left" w:pos="220"/>
          <w:tab w:val="left" w:pos="720"/>
        </w:tabs>
        <w:autoSpaceDE w:val="0"/>
        <w:autoSpaceDN w:val="0"/>
        <w:adjustRightInd w:val="0"/>
        <w:rPr>
          <w:rFonts w:ascii="Times New Roman" w:hAnsi="Times New Roman" w:cs="Times New Roman"/>
          <w:color w:val="0070C0"/>
          <w:sz w:val="20"/>
          <w:szCs w:val="20"/>
          <w:lang w:val="it-IT"/>
        </w:rPr>
      </w:pPr>
      <w:r>
        <w:rPr>
          <w:rFonts w:ascii="Times New Roman" w:hAnsi="Times New Roman" w:cs="Times New Roman"/>
          <w:color w:val="0070C0"/>
          <w:sz w:val="20"/>
          <w:szCs w:val="20"/>
        </w:rPr>
        <w:t xml:space="preserve">Аутхорс: </w:t>
      </w:r>
      <w:r>
        <w:rPr>
          <w:rFonts w:ascii="Times New Roman" w:hAnsi="Times New Roman" w:cs="Times New Roman"/>
          <w:color w:val="0070C0"/>
          <w:sz w:val="20"/>
          <w:szCs w:val="20"/>
          <w:lang w:val="it-IT"/>
        </w:rPr>
        <w:t>Том Петтерссон, Артицле ИД: ебм00449 (021.044)</w:t>
      </w:r>
      <w:r w:rsidR="00996787" w:rsidRPr="009523CF">
        <w:rPr>
          <w:rFonts w:ascii="Times New Roman" w:hAnsi="Times New Roman" w:cs="Times New Roman"/>
          <w:color w:val="0070C0"/>
          <w:sz w:val="20"/>
          <w:szCs w:val="20"/>
          <w:lang w:val="it-IT"/>
        </w:rPr>
        <w:t>©</w:t>
      </w:r>
      <w:r>
        <w:rPr>
          <w:rFonts w:ascii="Times New Roman" w:hAnsi="Times New Roman" w:cs="Times New Roman"/>
          <w:color w:val="0070C0"/>
          <w:sz w:val="20"/>
          <w:szCs w:val="20"/>
          <w:lang w:val="it-IT"/>
        </w:rPr>
        <w:t xml:space="preserve"> 20122 Дуодецим Медицал Публицатионс Лтд</w:t>
      </w:r>
    </w:p>
    <w:p w:rsidR="00996787" w:rsidRPr="0099591C" w:rsidRDefault="00996787" w:rsidP="0099591C">
      <w:pPr>
        <w:rPr>
          <w:rFonts w:ascii="Macedonian Tms" w:hAnsi="Macedonian Tms" w:cs="Macedonian Tms"/>
          <w:bCs/>
          <w:color w:val="0070C0"/>
          <w:sz w:val="20"/>
          <w:szCs w:val="20"/>
        </w:rPr>
      </w:pPr>
    </w:p>
    <w:p w:rsidR="00996787" w:rsidRPr="00217CD1" w:rsidRDefault="005B3FEB" w:rsidP="000463AC">
      <w:pPr>
        <w:numPr>
          <w:ilvl w:val="0"/>
          <w:numId w:val="343"/>
        </w:numPr>
        <w:spacing w:before="480"/>
        <w:rPr>
          <w:b/>
          <w:bCs/>
          <w:color w:val="0070C0"/>
        </w:rPr>
      </w:pPr>
      <w:r>
        <w:rPr>
          <w:rFonts w:ascii="Times New Roman" w:hAnsi="Times New Roman" w:cs="Times New Roman"/>
          <w:b/>
          <w:bCs/>
          <w:color w:val="0070C0"/>
          <w:sz w:val="20"/>
          <w:szCs w:val="20"/>
        </w:rPr>
        <w:t xml:space="preserve">ЕБМ Гуиделинес, 06.04.2009, </w:t>
      </w:r>
      <w:hyperlink r:id="rId90" w:history="1">
        <w:r>
          <w:rPr>
            <w:rStyle w:val="Hyperlink"/>
            <w:rFonts w:ascii="Times New Roman" w:hAnsi="Times New Roman"/>
            <w:b/>
            <w:bCs/>
            <w:color w:val="0070C0"/>
            <w:sz w:val="20"/>
            <w:szCs w:val="20"/>
          </w:rPr>
          <w:t>хттп://њњњ.ебм-гуиделинес.цом</w:t>
        </w:r>
      </w:hyperlink>
    </w:p>
    <w:p w:rsidR="00996787" w:rsidRPr="00217CD1" w:rsidRDefault="005B3FEB" w:rsidP="000463AC">
      <w:pPr>
        <w:numPr>
          <w:ilvl w:val="0"/>
          <w:numId w:val="343"/>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ажурирана 5 години.</w:t>
      </w:r>
    </w:p>
    <w:p w:rsidR="00996787" w:rsidRDefault="005B3FEB" w:rsidP="000463AC">
      <w:pPr>
        <w:numPr>
          <w:ilvl w:val="0"/>
          <w:numId w:val="343"/>
        </w:numPr>
        <w:spacing w:after="480"/>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2014 г.  </w:t>
      </w:r>
    </w:p>
    <w:p w:rsidR="00996787" w:rsidRPr="000463AC" w:rsidRDefault="00996787" w:rsidP="00AF6354">
      <w:pPr>
        <w:spacing w:after="480"/>
        <w:rPr>
          <w:rFonts w:ascii="Calibri" w:hAnsi="Calibri" w:cs="Macedonian Tms"/>
          <w:b/>
          <w:bCs/>
          <w:color w:val="0070C0"/>
          <w:sz w:val="20"/>
          <w:szCs w:val="20"/>
          <w:lang w:val="mk-MK"/>
        </w:rPr>
      </w:pPr>
    </w:p>
    <w:p w:rsidR="00996787" w:rsidRPr="003B0636" w:rsidRDefault="005B3FEB" w:rsidP="00FA2995">
      <w:pPr>
        <w:pBdr>
          <w:top w:val="single" w:sz="4" w:space="1" w:color="auto"/>
          <w:left w:val="single" w:sz="4" w:space="4" w:color="auto"/>
          <w:bottom w:val="single" w:sz="4" w:space="1" w:color="auto"/>
          <w:right w:val="single" w:sz="4" w:space="4" w:color="auto"/>
        </w:pBdr>
        <w:shd w:val="clear" w:color="auto" w:fill="E6E6E6"/>
        <w:spacing w:before="360" w:after="480"/>
        <w:jc w:val="center"/>
        <w:rPr>
          <w:rFonts w:ascii="Times New Roman" w:hAnsi="Times New Roman" w:cs="Times New Roman"/>
          <w:b/>
          <w:bCs/>
        </w:rPr>
      </w:pPr>
      <w:r>
        <w:rPr>
          <w:rFonts w:ascii="Times New Roman" w:hAnsi="Times New Roman" w:cs="Times New Roman"/>
          <w:b/>
          <w:bCs/>
        </w:rPr>
        <w:t>ХЕНОЦХ-СЦХ</w:t>
      </w:r>
      <w:r w:rsidR="00996787" w:rsidRPr="003B0636">
        <w:rPr>
          <w:rFonts w:ascii="Times New Roman" w:hAnsi="Times New Roman" w:cs="Times New Roman"/>
          <w:b/>
          <w:bCs/>
        </w:rPr>
        <w:t>Ö</w:t>
      </w:r>
      <w:r>
        <w:rPr>
          <w:rFonts w:ascii="Times New Roman" w:hAnsi="Times New Roman" w:cs="Times New Roman"/>
          <w:b/>
          <w:bCs/>
        </w:rPr>
        <w:t>НЛЕИН ПУРПУРА</w:t>
      </w:r>
    </w:p>
    <w:p w:rsidR="00996787" w:rsidRPr="0045385B" w:rsidRDefault="005B3FEB" w:rsidP="00217776">
      <w:pPr>
        <w:jc w:val="both"/>
        <w:rPr>
          <w:rFonts w:ascii="Macedonian Tms" w:hAnsi="Macedonian Tms" w:cs="Macedonian Tms"/>
          <w:b/>
          <w:color w:val="0070C0"/>
          <w:sz w:val="20"/>
          <w:szCs w:val="20"/>
        </w:rPr>
      </w:pPr>
      <w:r>
        <w:rPr>
          <w:rFonts w:ascii="Macedonian Tms" w:hAnsi="Macedonian Tms" w:cs="Macedonian Tms"/>
          <w:b/>
          <w:color w:val="0070C0"/>
          <w:sz w:val="20"/>
          <w:szCs w:val="20"/>
        </w:rPr>
        <w:t>МЗД Упатство</w:t>
      </w:r>
    </w:p>
    <w:p w:rsidR="00996787" w:rsidRPr="0045385B" w:rsidRDefault="005B3FEB" w:rsidP="00217776">
      <w:pPr>
        <w:jc w:val="both"/>
        <w:rPr>
          <w:rFonts w:ascii="Macedonian Tms" w:hAnsi="Macedonian Tms" w:cs="Macedonian Tms"/>
          <w:b/>
          <w:color w:val="0070C0"/>
          <w:sz w:val="20"/>
          <w:szCs w:val="20"/>
        </w:rPr>
      </w:pPr>
      <w:r>
        <w:rPr>
          <w:rFonts w:ascii="Macedonian Tms" w:hAnsi="Macedonian Tms" w:cs="Macedonian Tms"/>
          <w:b/>
          <w:color w:val="0070C0"/>
          <w:sz w:val="20"/>
          <w:szCs w:val="20"/>
        </w:rPr>
        <w:t>22.03.2010</w:t>
      </w:r>
    </w:p>
    <w:p w:rsidR="00996787" w:rsidRPr="004B68C4" w:rsidRDefault="005B3FEB" w:rsidP="000463AC">
      <w:pPr>
        <w:numPr>
          <w:ilvl w:val="0"/>
          <w:numId w:val="253"/>
        </w:numPr>
        <w:jc w:val="both"/>
        <w:rPr>
          <w:rFonts w:ascii="Macedonian Tms" w:hAnsi="Macedonian Tms" w:cs="Macedonian Tms"/>
          <w:sz w:val="20"/>
          <w:szCs w:val="20"/>
          <w:u w:val="single"/>
        </w:rPr>
      </w:pPr>
      <w:r>
        <w:rPr>
          <w:rFonts w:ascii="Macedonian Tms" w:hAnsi="Macedonian Tms" w:cs="Macedonian Tms"/>
          <w:sz w:val="20"/>
          <w:szCs w:val="20"/>
          <w:u w:val="single"/>
        </w:rPr>
        <w:t xml:space="preserve">Основни </w:t>
      </w:r>
      <w:r>
        <w:rPr>
          <w:rFonts w:ascii="Macedonian Tms" w:hAnsi="Macedonian Tms" w:cs="Macedonian Tms"/>
          <w:color w:val="0070C0"/>
          <w:sz w:val="20"/>
          <w:szCs w:val="20"/>
          <w:u w:val="single"/>
        </w:rPr>
        <w:t>податоци</w:t>
      </w:r>
    </w:p>
    <w:p w:rsidR="00996787" w:rsidRPr="004B68C4" w:rsidRDefault="005B3FEB" w:rsidP="000463AC">
      <w:pPr>
        <w:numPr>
          <w:ilvl w:val="0"/>
          <w:numId w:val="253"/>
        </w:numPr>
        <w:jc w:val="both"/>
        <w:rPr>
          <w:rFonts w:ascii="Macedonian Tms" w:hAnsi="Macedonian Tms" w:cs="Macedonian Tms"/>
          <w:sz w:val="20"/>
          <w:szCs w:val="20"/>
          <w:u w:val="single"/>
        </w:rPr>
      </w:pPr>
      <w:r>
        <w:rPr>
          <w:rFonts w:ascii="Macedonian Tms" w:hAnsi="Macedonian Tms" w:cs="Macedonian Tms"/>
          <w:color w:val="0070C0"/>
          <w:sz w:val="20"/>
          <w:szCs w:val="20"/>
          <w:u w:val="single"/>
        </w:rPr>
        <w:t>Епидемиологија,</w:t>
      </w:r>
      <w:r>
        <w:rPr>
          <w:rFonts w:ascii="Macedonian Tms" w:hAnsi="Macedonian Tms" w:cs="Macedonian Tms"/>
          <w:sz w:val="20"/>
          <w:szCs w:val="20"/>
          <w:u w:val="single"/>
        </w:rPr>
        <w:t xml:space="preserve"> симптоми и знаци</w:t>
      </w:r>
    </w:p>
    <w:p w:rsidR="00996787" w:rsidRPr="004B68C4" w:rsidRDefault="005B3FEB" w:rsidP="000463AC">
      <w:pPr>
        <w:numPr>
          <w:ilvl w:val="0"/>
          <w:numId w:val="253"/>
        </w:numPr>
        <w:jc w:val="both"/>
        <w:rPr>
          <w:rFonts w:ascii="Macedonian Tms" w:hAnsi="Macedonian Tms" w:cs="Macedonian Tms"/>
          <w:sz w:val="20"/>
          <w:szCs w:val="20"/>
          <w:u w:val="single"/>
        </w:rPr>
      </w:pPr>
      <w:r>
        <w:rPr>
          <w:rFonts w:ascii="Macedonian Tms" w:hAnsi="Macedonian Tms" w:cs="Macedonian Tms"/>
          <w:sz w:val="20"/>
          <w:szCs w:val="20"/>
          <w:u w:val="single"/>
        </w:rPr>
        <w:t>Диференциална дијагноза</w:t>
      </w:r>
    </w:p>
    <w:p w:rsidR="00996787" w:rsidRPr="004B68C4" w:rsidRDefault="005B3FEB" w:rsidP="000463AC">
      <w:pPr>
        <w:numPr>
          <w:ilvl w:val="0"/>
          <w:numId w:val="253"/>
        </w:numPr>
        <w:jc w:val="both"/>
        <w:rPr>
          <w:rFonts w:ascii="Macedonian Tms" w:hAnsi="Macedonian Tms" w:cs="Macedonian Tms"/>
          <w:sz w:val="20"/>
          <w:szCs w:val="20"/>
          <w:u w:val="single"/>
        </w:rPr>
      </w:pPr>
      <w:r>
        <w:rPr>
          <w:rFonts w:ascii="Macedonian Tms" w:hAnsi="Macedonian Tms" w:cs="Macedonian Tms"/>
          <w:sz w:val="20"/>
          <w:szCs w:val="20"/>
          <w:u w:val="single"/>
        </w:rPr>
        <w:t>Компликации</w:t>
      </w:r>
    </w:p>
    <w:p w:rsidR="00996787" w:rsidRDefault="005B3FEB" w:rsidP="000463AC">
      <w:pPr>
        <w:numPr>
          <w:ilvl w:val="0"/>
          <w:numId w:val="253"/>
        </w:numPr>
        <w:jc w:val="both"/>
        <w:rPr>
          <w:rFonts w:ascii="Macedonian Tms" w:hAnsi="Macedonian Tms" w:cs="Macedonian Tms"/>
          <w:sz w:val="20"/>
          <w:szCs w:val="20"/>
          <w:u w:val="single"/>
        </w:rPr>
      </w:pPr>
      <w:r>
        <w:rPr>
          <w:rFonts w:ascii="Macedonian Tms" w:hAnsi="Macedonian Tms" w:cs="Macedonian Tms"/>
          <w:sz w:val="20"/>
          <w:szCs w:val="20"/>
          <w:u w:val="single"/>
        </w:rPr>
        <w:t>Третман и прогноза</w:t>
      </w:r>
    </w:p>
    <w:p w:rsidR="00996787" w:rsidRPr="004B68C4" w:rsidRDefault="005B3FEB" w:rsidP="000463AC">
      <w:pPr>
        <w:numPr>
          <w:ilvl w:val="0"/>
          <w:numId w:val="253"/>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извори</w:t>
      </w:r>
    </w:p>
    <w:p w:rsidR="00996787" w:rsidRPr="004B68C4" w:rsidRDefault="005B3FEB" w:rsidP="000463AC">
      <w:pPr>
        <w:numPr>
          <w:ilvl w:val="0"/>
          <w:numId w:val="253"/>
        </w:numPr>
        <w:jc w:val="both"/>
        <w:rPr>
          <w:rFonts w:ascii="Macedonian Tms" w:hAnsi="Macedonian Tms" w:cs="Macedonian Tms"/>
          <w:b/>
          <w:bCs/>
          <w:sz w:val="20"/>
          <w:szCs w:val="20"/>
        </w:rPr>
      </w:pPr>
      <w:r>
        <w:rPr>
          <w:rFonts w:ascii="Macedonian Tms" w:hAnsi="Macedonian Tms" w:cs="Macedonian Tms"/>
          <w:sz w:val="20"/>
          <w:szCs w:val="20"/>
          <w:u w:val="single"/>
        </w:rPr>
        <w:t>Референци</w:t>
      </w:r>
    </w:p>
    <w:p w:rsidR="00996787" w:rsidRPr="0034176A" w:rsidRDefault="005B3FEB" w:rsidP="00FA2995">
      <w:pPr>
        <w:spacing w:before="480" w:after="480"/>
        <w:jc w:val="center"/>
        <w:rPr>
          <w:rFonts w:ascii="Macedonian Tms" w:hAnsi="Macedonian Tms" w:cs="Macedonian Tms"/>
          <w:b/>
          <w:bCs/>
          <w:color w:val="4F81BD"/>
          <w:sz w:val="22"/>
          <w:szCs w:val="22"/>
        </w:rPr>
      </w:pPr>
      <w:r>
        <w:rPr>
          <w:rFonts w:ascii="Macedonian Tms" w:hAnsi="Macedonian Tms" w:cs="Macedonian Tms"/>
          <w:b/>
          <w:bCs/>
          <w:color w:val="4F81BD"/>
          <w:sz w:val="22"/>
          <w:szCs w:val="22"/>
        </w:rPr>
        <w:t>ОСНОВНИ ПОДАТОЦИ</w:t>
      </w:r>
    </w:p>
    <w:p w:rsidR="00996787" w:rsidRPr="00CD2BA5" w:rsidRDefault="005B3FEB" w:rsidP="000463AC">
      <w:pPr>
        <w:numPr>
          <w:ilvl w:val="0"/>
          <w:numId w:val="254"/>
        </w:numPr>
        <w:tabs>
          <w:tab w:val="num" w:pos="1134"/>
        </w:tabs>
        <w:jc w:val="both"/>
        <w:rPr>
          <w:rFonts w:ascii="Macedonian Tms" w:hAnsi="Macedonian Tms" w:cs="Macedonian Tms"/>
          <w:bCs/>
          <w:color w:val="0070C0"/>
          <w:sz w:val="20"/>
          <w:szCs w:val="20"/>
        </w:rPr>
      </w:pPr>
      <w:r>
        <w:rPr>
          <w:rFonts w:ascii="Macedonian Tms" w:hAnsi="Macedonian Tms" w:cs="Macedonian Tms"/>
          <w:bCs/>
          <w:color w:val="0070C0"/>
          <w:sz w:val="20"/>
          <w:szCs w:val="20"/>
        </w:rPr>
        <w:t>Заболувањето е најчесто кај децата на возраст од 2-10 години. Типичните симптоми вклучуваат кожни и зглобни симптоми, стомачна болка и хематурија или протеинурија.</w:t>
      </w:r>
    </w:p>
    <w:p w:rsidR="00996787" w:rsidRPr="00D31CDB" w:rsidRDefault="005B3FEB" w:rsidP="000463AC">
      <w:pPr>
        <w:numPr>
          <w:ilvl w:val="0"/>
          <w:numId w:val="254"/>
        </w:numPr>
        <w:tabs>
          <w:tab w:val="num" w:pos="1134"/>
        </w:tabs>
        <w:jc w:val="both"/>
        <w:rPr>
          <w:rFonts w:ascii="Macedonian Tms" w:hAnsi="Macedonian Tms" w:cs="Macedonian Tms"/>
          <w:bCs/>
          <w:color w:val="0070C0"/>
          <w:sz w:val="20"/>
          <w:szCs w:val="20"/>
        </w:rPr>
      </w:pPr>
      <w:r>
        <w:rPr>
          <w:rFonts w:ascii="Macedonian Tms" w:hAnsi="Macedonian Tms" w:cs="Macedonian Tms"/>
          <w:color w:val="0070C0"/>
          <w:sz w:val="20"/>
          <w:szCs w:val="20"/>
        </w:rPr>
        <w:t>Пациентите со благи абдоминални и/или зглобни симптоми кои немаат хематурија или протеинурија можат да се лекуваат од избран лекар (матичен лекар).</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color w:val="0070C0"/>
          <w:sz w:val="22"/>
          <w:szCs w:val="22"/>
        </w:rPr>
        <w:lastRenderedPageBreak/>
        <w:t>ЕПИДЕМИОЛОГИЈА</w:t>
      </w:r>
      <w:r>
        <w:rPr>
          <w:rFonts w:ascii="Macedonian Tms" w:hAnsi="Macedonian Tms" w:cs="Macedonian Tms"/>
          <w:b/>
          <w:bCs/>
          <w:sz w:val="22"/>
          <w:szCs w:val="22"/>
        </w:rPr>
        <w:t>, СИМПТОМИ И ЗНАЦИ</w:t>
      </w:r>
    </w:p>
    <w:p w:rsidR="00996787" w:rsidRPr="00D31CDB" w:rsidRDefault="005B3FEB" w:rsidP="000463AC">
      <w:pPr>
        <w:numPr>
          <w:ilvl w:val="0"/>
          <w:numId w:val="255"/>
        </w:numPr>
        <w:tabs>
          <w:tab w:val="num" w:pos="1134"/>
        </w:tabs>
        <w:jc w:val="both"/>
        <w:rPr>
          <w:rFonts w:ascii="Macedonian Tms" w:hAnsi="Macedonian Tms" w:cs="Macedonian Tms"/>
          <w:color w:val="0070C0"/>
          <w:sz w:val="20"/>
          <w:szCs w:val="20"/>
        </w:rPr>
      </w:pPr>
      <w:r>
        <w:rPr>
          <w:rFonts w:ascii="Macedonian Tms" w:hAnsi="Macedonian Tms" w:cs="Macedonian Tms"/>
          <w:color w:val="0070C0"/>
          <w:sz w:val="20"/>
          <w:szCs w:val="20"/>
        </w:rPr>
        <w:t>Болеста најчесто е васкулитис во детска возраст.</w:t>
      </w:r>
    </w:p>
    <w:p w:rsidR="00996787" w:rsidRPr="00434C8D" w:rsidRDefault="005B3FEB" w:rsidP="000463AC">
      <w:pPr>
        <w:numPr>
          <w:ilvl w:val="0"/>
          <w:numId w:val="255"/>
        </w:numPr>
        <w:tabs>
          <w:tab w:val="num" w:pos="1134"/>
        </w:tabs>
        <w:jc w:val="both"/>
        <w:rPr>
          <w:rFonts w:ascii="Macedonian Tms" w:hAnsi="Macedonian Tms" w:cs="Macedonian Tms"/>
          <w:sz w:val="20"/>
          <w:szCs w:val="20"/>
        </w:rPr>
      </w:pPr>
      <w:r>
        <w:rPr>
          <w:rFonts w:ascii="Macedonian Tms" w:hAnsi="Macedonian Tms" w:cs="Macedonian Tms"/>
          <w:sz w:val="20"/>
          <w:szCs w:val="20"/>
        </w:rPr>
        <w:t xml:space="preserve">Папулите кои се рзвиваат во петехии најчесто се јавуваат на долните екстремитети и </w:t>
      </w:r>
      <w:r>
        <w:rPr>
          <w:rFonts w:ascii="Macedonian Tms" w:hAnsi="Macedonian Tms" w:cs="Macedonian Tms"/>
          <w:color w:val="0070C0"/>
          <w:sz w:val="20"/>
          <w:szCs w:val="20"/>
        </w:rPr>
        <w:t>бутот</w:t>
      </w:r>
      <w:r>
        <w:rPr>
          <w:rFonts w:ascii="Macedonian Tms" w:hAnsi="Macedonian Tms" w:cs="Macedonian Tms"/>
          <w:sz w:val="20"/>
          <w:szCs w:val="20"/>
        </w:rPr>
        <w:t>.</w:t>
      </w:r>
    </w:p>
    <w:p w:rsidR="00996787" w:rsidRPr="00434C8D" w:rsidRDefault="005B3FEB" w:rsidP="000463AC">
      <w:pPr>
        <w:numPr>
          <w:ilvl w:val="0"/>
          <w:numId w:val="255"/>
        </w:numPr>
        <w:tabs>
          <w:tab w:val="num" w:pos="1134"/>
        </w:tabs>
        <w:jc w:val="both"/>
        <w:rPr>
          <w:rFonts w:ascii="Macedonian Tms" w:hAnsi="Macedonian Tms" w:cs="Macedonian Tms"/>
          <w:sz w:val="20"/>
          <w:szCs w:val="20"/>
        </w:rPr>
      </w:pPr>
      <w:r>
        <w:rPr>
          <w:rFonts w:ascii="Macedonian Tms" w:hAnsi="Macedonian Tms" w:cs="Macedonian Tms"/>
          <w:sz w:val="20"/>
          <w:szCs w:val="20"/>
        </w:rPr>
        <w:t xml:space="preserve">На глуждовите, колената и понекогаш на рачните зглобови и лактите се јавува </w:t>
      </w:r>
      <w:r>
        <w:rPr>
          <w:rFonts w:ascii="Macedonian Tms" w:hAnsi="Macedonian Tms" w:cs="Macedonian Tms"/>
          <w:color w:val="0070C0"/>
          <w:sz w:val="20"/>
          <w:szCs w:val="20"/>
        </w:rPr>
        <w:t>голем</w:t>
      </w:r>
      <w:r>
        <w:rPr>
          <w:rFonts w:ascii="Macedonian Tms" w:hAnsi="Macedonian Tms" w:cs="Macedonian Tms"/>
          <w:sz w:val="20"/>
          <w:szCs w:val="20"/>
        </w:rPr>
        <w:t>периартикуларен оток и осетливост.</w:t>
      </w:r>
    </w:p>
    <w:p w:rsidR="00996787" w:rsidRPr="00D31CDB" w:rsidRDefault="005B3FEB" w:rsidP="000463AC">
      <w:pPr>
        <w:numPr>
          <w:ilvl w:val="0"/>
          <w:numId w:val="255"/>
        </w:numPr>
        <w:tabs>
          <w:tab w:val="num" w:pos="1134"/>
        </w:tabs>
        <w:jc w:val="both"/>
        <w:rPr>
          <w:rFonts w:ascii="Macedonian Tms" w:hAnsi="Macedonian Tms" w:cs="Macedonian Tms"/>
          <w:color w:val="0070C0"/>
          <w:sz w:val="20"/>
          <w:szCs w:val="20"/>
        </w:rPr>
      </w:pPr>
      <w:r>
        <w:rPr>
          <w:rFonts w:ascii="Macedonian Tms" w:hAnsi="Macedonian Tms" w:cs="Macedonian Tms"/>
          <w:sz w:val="20"/>
          <w:szCs w:val="20"/>
        </w:rPr>
        <w:t>Честа е абдоминална болка.</w:t>
      </w:r>
      <w:r>
        <w:rPr>
          <w:rFonts w:ascii="Macedonian Tms" w:hAnsi="Macedonian Tms" w:cs="Macedonian Tms"/>
          <w:color w:val="0070C0"/>
          <w:sz w:val="20"/>
          <w:szCs w:val="20"/>
        </w:rPr>
        <w:t>7-14% од пациентите имаат силни колики.</w:t>
      </w:r>
    </w:p>
    <w:p w:rsidR="00996787" w:rsidRPr="006941E3" w:rsidRDefault="005B3FEB" w:rsidP="000463AC">
      <w:pPr>
        <w:numPr>
          <w:ilvl w:val="0"/>
          <w:numId w:val="255"/>
        </w:numPr>
        <w:tabs>
          <w:tab w:val="num" w:pos="1134"/>
        </w:tabs>
        <w:jc w:val="both"/>
        <w:rPr>
          <w:rFonts w:ascii="Macedonian Tms" w:hAnsi="Macedonian Tms" w:cs="Macedonian Tms"/>
          <w:color w:val="0070C0"/>
          <w:sz w:val="20"/>
          <w:szCs w:val="20"/>
        </w:rPr>
      </w:pPr>
      <w:r>
        <w:rPr>
          <w:rFonts w:ascii="Macedonian Tms" w:hAnsi="Macedonian Tms" w:cs="Macedonian Tms"/>
          <w:color w:val="0070C0"/>
          <w:sz w:val="20"/>
          <w:szCs w:val="20"/>
        </w:rPr>
        <w:t>Приближно 44% од пациентите имаат хематурија и/или протеинурија за време на болеста.Нефритисот е редок, се јавува во подоцнежните стадиум.</w:t>
      </w:r>
    </w:p>
    <w:p w:rsidR="00996787" w:rsidRPr="006941E3" w:rsidRDefault="005B3FEB" w:rsidP="000463AC">
      <w:pPr>
        <w:numPr>
          <w:ilvl w:val="0"/>
          <w:numId w:val="255"/>
        </w:numPr>
        <w:tabs>
          <w:tab w:val="num" w:pos="1134"/>
        </w:tabs>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Базичните испитувања вклучуваат комплетна крвна слика, </w:t>
      </w:r>
      <w:r>
        <w:rPr>
          <w:rFonts w:ascii="Times New Roman" w:hAnsi="Times New Roman" w:cs="Times New Roman"/>
          <w:color w:val="0070C0"/>
          <w:sz w:val="20"/>
          <w:szCs w:val="20"/>
        </w:rPr>
        <w:t>ЦРП</w:t>
      </w:r>
      <w:r w:rsidR="00996787">
        <w:rPr>
          <w:rStyle w:val="FootnoteReference"/>
          <w:rFonts w:ascii="Times New Roman" w:hAnsi="Times New Roman"/>
          <w:color w:val="0070C0"/>
          <w:sz w:val="20"/>
          <w:szCs w:val="20"/>
        </w:rPr>
        <w:footnoteReference w:id="101"/>
      </w:r>
      <w:r>
        <w:rPr>
          <w:rFonts w:ascii="Macedonian Tms" w:hAnsi="Macedonian Tms" w:cs="Macedonian Tms"/>
          <w:color w:val="0070C0"/>
          <w:sz w:val="20"/>
          <w:szCs w:val="20"/>
        </w:rPr>
        <w:t>, култура од грлото, антистрептолизински титар, урина со седимент.</w:t>
      </w: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ДИФЕРЕНЦИЈАЛНА ДИЈАГНОЗА</w:t>
      </w:r>
    </w:p>
    <w:p w:rsidR="00996787" w:rsidRPr="00434C8D" w:rsidRDefault="005B3FEB" w:rsidP="000463AC">
      <w:pPr>
        <w:numPr>
          <w:ilvl w:val="0"/>
          <w:numId w:val="256"/>
        </w:numPr>
        <w:tabs>
          <w:tab w:val="num" w:pos="1134"/>
        </w:tabs>
        <w:jc w:val="both"/>
        <w:rPr>
          <w:rFonts w:ascii="Macedonian Tms" w:hAnsi="Macedonian Tms" w:cs="Macedonian Tms"/>
          <w:sz w:val="20"/>
          <w:szCs w:val="20"/>
        </w:rPr>
      </w:pPr>
      <w:r>
        <w:rPr>
          <w:rFonts w:ascii="Macedonian Tms" w:hAnsi="Macedonian Tms" w:cs="Macedonian Tms"/>
          <w:sz w:val="20"/>
          <w:szCs w:val="20"/>
        </w:rPr>
        <w:t>Да се земе во предвид друга болест ако:</w:t>
      </w:r>
    </w:p>
    <w:p w:rsidR="00996787" w:rsidRPr="003139FB" w:rsidRDefault="005B3FEB" w:rsidP="000463AC">
      <w:pPr>
        <w:numPr>
          <w:ilvl w:val="0"/>
          <w:numId w:val="470"/>
        </w:numPr>
        <w:jc w:val="both"/>
        <w:rPr>
          <w:rFonts w:ascii="Times New Roman" w:hAnsi="Times New Roman" w:cs="Times New Roman"/>
          <w:sz w:val="20"/>
          <w:szCs w:val="20"/>
        </w:rPr>
      </w:pPr>
      <w:r>
        <w:rPr>
          <w:rFonts w:ascii="Macedonian Tms" w:hAnsi="Macedonian Tms" w:cs="Macedonian Tms"/>
          <w:sz w:val="20"/>
          <w:szCs w:val="20"/>
        </w:rPr>
        <w:t>Пациентот има температура &gt;38.</w:t>
      </w:r>
      <w:r>
        <w:rPr>
          <w:rFonts w:ascii="Times New Roman" w:hAnsi="Times New Roman" w:cs="Times New Roman"/>
          <w:sz w:val="20"/>
          <w:szCs w:val="20"/>
        </w:rPr>
        <w:t>5</w:t>
      </w:r>
      <w:r>
        <w:rPr>
          <w:rFonts w:ascii="Times New Roman" w:hAnsi="Times New Roman" w:cs="Times New Roman"/>
          <w:sz w:val="20"/>
          <w:szCs w:val="20"/>
          <w:vertAlign w:val="superscript"/>
        </w:rPr>
        <w:t>о</w:t>
      </w:r>
      <w:r>
        <w:rPr>
          <w:rFonts w:ascii="Times New Roman" w:hAnsi="Times New Roman" w:cs="Times New Roman"/>
          <w:sz w:val="20"/>
          <w:szCs w:val="20"/>
        </w:rPr>
        <w:t>Ц</w:t>
      </w:r>
    </w:p>
    <w:p w:rsidR="00996787" w:rsidRPr="00434C8D" w:rsidRDefault="005B3FEB" w:rsidP="000463AC">
      <w:pPr>
        <w:numPr>
          <w:ilvl w:val="0"/>
          <w:numId w:val="470"/>
        </w:numPr>
        <w:jc w:val="both"/>
        <w:rPr>
          <w:rFonts w:ascii="Macedonian Tms" w:hAnsi="Macedonian Tms" w:cs="Macedonian Tms"/>
          <w:sz w:val="20"/>
          <w:szCs w:val="20"/>
        </w:rPr>
      </w:pPr>
      <w:r>
        <w:rPr>
          <w:rFonts w:ascii="Macedonian Tms" w:hAnsi="Macedonian Tms" w:cs="Macedonian Tms"/>
          <w:sz w:val="20"/>
          <w:szCs w:val="20"/>
        </w:rPr>
        <w:t xml:space="preserve">Концентрацијата на </w:t>
      </w:r>
      <w:r>
        <w:rPr>
          <w:rFonts w:ascii="Times New Roman" w:hAnsi="Times New Roman" w:cs="Times New Roman"/>
          <w:sz w:val="20"/>
          <w:szCs w:val="20"/>
        </w:rPr>
        <w:t>ЦРП</w:t>
      </w:r>
      <w:r>
        <w:rPr>
          <w:rFonts w:ascii="Macedonian Tms" w:hAnsi="Macedonian Tms" w:cs="Macedonian Tms"/>
          <w:sz w:val="20"/>
          <w:szCs w:val="20"/>
        </w:rPr>
        <w:t xml:space="preserve"> во серумот преку 20 </w:t>
      </w:r>
      <w:r>
        <w:rPr>
          <w:rFonts w:ascii="Times New Roman" w:hAnsi="Times New Roman" w:cs="Times New Roman"/>
          <w:sz w:val="20"/>
          <w:szCs w:val="20"/>
        </w:rPr>
        <w:t>мг/Л</w:t>
      </w:r>
      <w:r>
        <w:rPr>
          <w:rFonts w:ascii="Macedonian Tms" w:hAnsi="Macedonian Tms" w:cs="Macedonian Tms"/>
          <w:sz w:val="20"/>
          <w:szCs w:val="20"/>
        </w:rPr>
        <w:t xml:space="preserve"> или СЕ околу 35 мм/час.</w:t>
      </w:r>
    </w:p>
    <w:p w:rsidR="00996787" w:rsidRPr="00434C8D" w:rsidRDefault="005B3FEB" w:rsidP="000463AC">
      <w:pPr>
        <w:numPr>
          <w:ilvl w:val="0"/>
          <w:numId w:val="470"/>
        </w:numPr>
        <w:jc w:val="both"/>
        <w:rPr>
          <w:rFonts w:ascii="Macedonian Tms" w:hAnsi="Macedonian Tms" w:cs="Macedonian Tms"/>
          <w:sz w:val="20"/>
          <w:szCs w:val="20"/>
        </w:rPr>
      </w:pPr>
      <w:r>
        <w:rPr>
          <w:rFonts w:ascii="Macedonian Tms" w:hAnsi="Macedonian Tms" w:cs="Macedonian Tms"/>
          <w:sz w:val="20"/>
          <w:szCs w:val="20"/>
        </w:rPr>
        <w:t xml:space="preserve">Намален број на тромбоцити или анемија или леукопенија </w:t>
      </w:r>
    </w:p>
    <w:p w:rsidR="00996787" w:rsidRPr="00434C8D" w:rsidRDefault="005B3FEB" w:rsidP="000463AC">
      <w:pPr>
        <w:numPr>
          <w:ilvl w:val="0"/>
          <w:numId w:val="257"/>
        </w:numPr>
        <w:jc w:val="both"/>
        <w:rPr>
          <w:rFonts w:ascii="Macedonian Tms" w:hAnsi="Macedonian Tms" w:cs="Macedonian Tms"/>
          <w:b/>
          <w:bCs/>
          <w:sz w:val="20"/>
          <w:szCs w:val="20"/>
        </w:rPr>
      </w:pPr>
      <w:r>
        <w:rPr>
          <w:rFonts w:ascii="Macedonian Tms" w:hAnsi="Macedonian Tms" w:cs="Macedonian Tms"/>
          <w:sz w:val="20"/>
          <w:szCs w:val="20"/>
        </w:rPr>
        <w:t xml:space="preserve">Да се запамети дека менингококна сепса предизвикува петехии и понекогаш зглобни симптоми. Ако бројот на тромбоцитите е низок (&lt;100) пациентот може да има идиопатска тромбоцитопенија или хематолошки малигнитет. </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КОМПЛИКАЦИИ</w:t>
      </w:r>
    </w:p>
    <w:p w:rsidR="00996787" w:rsidRPr="00434C8D" w:rsidRDefault="005B3FEB" w:rsidP="000463AC">
      <w:pPr>
        <w:numPr>
          <w:ilvl w:val="0"/>
          <w:numId w:val="258"/>
        </w:numPr>
        <w:jc w:val="both"/>
        <w:rPr>
          <w:rFonts w:ascii="Macedonian Tms" w:hAnsi="Macedonian Tms" w:cs="Macedonian Tms"/>
          <w:sz w:val="20"/>
          <w:szCs w:val="20"/>
        </w:rPr>
      </w:pPr>
      <w:r>
        <w:rPr>
          <w:rFonts w:ascii="Macedonian Tms" w:hAnsi="Macedonian Tms" w:cs="Macedonian Tms"/>
          <w:sz w:val="20"/>
          <w:szCs w:val="20"/>
        </w:rPr>
        <w:t>Акутни компликации на болеста се илеус, мелена, и поретко крварење во други делови на телото.</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ТРЕТМАН И ПРОГНОЗА</w:t>
      </w:r>
    </w:p>
    <w:p w:rsidR="00996787" w:rsidRPr="00B874C6" w:rsidRDefault="005B3FEB" w:rsidP="000463AC">
      <w:pPr>
        <w:numPr>
          <w:ilvl w:val="0"/>
          <w:numId w:val="259"/>
        </w:numPr>
        <w:jc w:val="both"/>
        <w:rPr>
          <w:rFonts w:ascii="Macedonian Tms" w:hAnsi="Macedonian Tms" w:cs="Macedonian Tms"/>
          <w:color w:val="0070C0"/>
          <w:sz w:val="20"/>
          <w:szCs w:val="20"/>
        </w:rPr>
      </w:pPr>
      <w:r>
        <w:rPr>
          <w:rFonts w:ascii="Macedonian Tms" w:hAnsi="Macedonian Tms" w:cs="Macedonian Tms"/>
          <w:color w:val="0070C0"/>
          <w:sz w:val="20"/>
          <w:szCs w:val="20"/>
        </w:rPr>
        <w:t>Благи стомачни и зглобни тегоби, без хематурија или протеинурија: парацетамол 15 мг/кг х 3, по потреба. Треба да се дијагностицира тонзилитисот или синузитот кој треба да се лекува. При секоја фебрилна состојба во наредните 6 месеци, треба да се одредува урина со седимент.</w:t>
      </w:r>
    </w:p>
    <w:p w:rsidR="00996787" w:rsidRPr="00344522" w:rsidRDefault="005B3FEB" w:rsidP="000463AC">
      <w:pPr>
        <w:numPr>
          <w:ilvl w:val="0"/>
          <w:numId w:val="259"/>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Промени на тестот на урината или силни абдоминални или артикуларни симптоми: Да се консултира специјалист. Во тој случај, </w:t>
      </w:r>
      <w:r>
        <w:rPr>
          <w:rFonts w:ascii="Times New Roman" w:hAnsi="Times New Roman" w:cs="Times New Roman"/>
          <w:color w:val="0070C0"/>
          <w:sz w:val="20"/>
          <w:szCs w:val="20"/>
        </w:rPr>
        <w:t>преднисолоне (ннд-</w:t>
      </w:r>
      <w:r>
        <w:rPr>
          <w:rFonts w:ascii="Times New Roman" w:hAnsi="Times New Roman" w:cs="Times New Roman"/>
          <w:b/>
          <w:color w:val="0070C0"/>
          <w:sz w:val="20"/>
          <w:szCs w:val="20"/>
        </w:rPr>
        <w:t>Д)</w:t>
      </w:r>
      <w:r>
        <w:rPr>
          <w:rFonts w:ascii="Macedonian Tms" w:hAnsi="Macedonian Tms" w:cs="Macedonian Tms"/>
          <w:color w:val="0070C0"/>
          <w:sz w:val="20"/>
          <w:szCs w:val="20"/>
        </w:rPr>
        <w:t xml:space="preserve"> се ординира по одлука на специјалистот итоа 1 мг/кг во тек на 2 седмици, потоа 0.5 мг/кг секое второ утро во тек на 1 седмица.</w:t>
      </w:r>
    </w:p>
    <w:p w:rsidR="00996787" w:rsidRPr="00344522" w:rsidRDefault="005B3FEB" w:rsidP="000463AC">
      <w:pPr>
        <w:numPr>
          <w:ilvl w:val="0"/>
          <w:numId w:val="259"/>
        </w:numPr>
        <w:jc w:val="both"/>
        <w:rPr>
          <w:rFonts w:ascii="Macedonian Tms" w:hAnsi="Macedonian Tms" w:cs="Macedonian Tms"/>
          <w:color w:val="0070C0"/>
          <w:sz w:val="20"/>
          <w:szCs w:val="20"/>
        </w:rPr>
      </w:pPr>
      <w:r>
        <w:rPr>
          <w:rFonts w:ascii="Macedonian Tms" w:hAnsi="Macedonian Tms" w:cs="Macedonian Tms"/>
          <w:color w:val="0070C0"/>
          <w:sz w:val="20"/>
          <w:szCs w:val="20"/>
        </w:rPr>
        <w:t>Терапијата на тешкиот гломерулонефритис е во надлежност на педијатар-нефролог.</w:t>
      </w:r>
    </w:p>
    <w:p w:rsidR="00996787" w:rsidRPr="00E75392" w:rsidRDefault="005B3FEB" w:rsidP="000463AC">
      <w:pPr>
        <w:numPr>
          <w:ilvl w:val="0"/>
          <w:numId w:val="259"/>
        </w:numPr>
        <w:jc w:val="both"/>
        <w:rPr>
          <w:rFonts w:ascii="Macedonian Tms" w:hAnsi="Macedonian Tms" w:cs="Macedonian Tms"/>
          <w:sz w:val="20"/>
          <w:szCs w:val="20"/>
        </w:rPr>
      </w:pPr>
      <w:r>
        <w:rPr>
          <w:rFonts w:ascii="Macedonian Tms" w:hAnsi="Macedonian Tms" w:cs="Macedonian Tms"/>
          <w:sz w:val="20"/>
          <w:szCs w:val="20"/>
        </w:rPr>
        <w:t>Ако иницијално има бубрежно засегање и ако бубрежните симптомите се тешки и траат повеќе од еден месец, бубрежната функција кај пациентот мора да се следи во текот на целиот живот, бидејќи постои значаен ризик за ренална слабост. За време и по бременоста сите жени кои имале дури и слаби ренални симптоми изразени во тек на пурпурата</w:t>
      </w:r>
      <w:r>
        <w:rPr>
          <w:rFonts w:ascii="Times New Roman" w:hAnsi="Times New Roman" w:cs="Times New Roman"/>
          <w:sz w:val="20"/>
          <w:szCs w:val="20"/>
        </w:rPr>
        <w:t xml:space="preserve"> Хеноцх-Сцх</w:t>
      </w:r>
      <w:r w:rsidR="00996787" w:rsidRPr="00E75392">
        <w:rPr>
          <w:rFonts w:ascii="Times New Roman" w:hAnsi="Times New Roman" w:cs="Times New Roman"/>
          <w:sz w:val="20"/>
          <w:szCs w:val="20"/>
        </w:rPr>
        <w:t>ö</w:t>
      </w:r>
      <w:r>
        <w:rPr>
          <w:rFonts w:ascii="Times New Roman" w:hAnsi="Times New Roman" w:cs="Times New Roman"/>
          <w:sz w:val="20"/>
          <w:szCs w:val="20"/>
        </w:rPr>
        <w:t>нлеин</w:t>
      </w:r>
      <w:r>
        <w:rPr>
          <w:rFonts w:ascii="Macedonian Tms" w:hAnsi="Macedonian Tms" w:cs="Macedonian Tms"/>
          <w:sz w:val="20"/>
          <w:szCs w:val="20"/>
        </w:rPr>
        <w:t>, треба внимателно да се следат.</w:t>
      </w:r>
    </w:p>
    <w:p w:rsidR="00996787" w:rsidRDefault="005B3FEB" w:rsidP="00FA2995">
      <w:pPr>
        <w:spacing w:before="480" w:after="48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ПОВРЗАНИ ИЗВОРИ</w:t>
      </w:r>
    </w:p>
    <w:p w:rsidR="00996787" w:rsidRPr="00E358EC" w:rsidRDefault="005B3FEB" w:rsidP="00E358EC">
      <w:pPr>
        <w:spacing w:before="480" w:after="480"/>
        <w:rPr>
          <w:rFonts w:ascii="Macedonian Tms" w:hAnsi="Macedonian Tms" w:cs="Macedonian Tms"/>
          <w:b/>
          <w:bCs/>
          <w:color w:val="0070C0"/>
          <w:sz w:val="22"/>
          <w:szCs w:val="22"/>
        </w:rPr>
      </w:pPr>
      <w:r>
        <w:rPr>
          <w:rFonts w:ascii="Macedonian Tms" w:hAnsi="Macedonian Tms" w:cs="Macedonian Tms"/>
          <w:b/>
          <w:bCs/>
          <w:color w:val="0070C0"/>
          <w:sz w:val="22"/>
          <w:szCs w:val="22"/>
        </w:rPr>
        <w:t xml:space="preserve">Итернет извори </w:t>
      </w:r>
    </w:p>
    <w:p w:rsidR="00996787" w:rsidRDefault="005B3FEB" w:rsidP="00D61B6C">
      <w:pPr>
        <w:spacing w:before="480" w:after="480"/>
        <w:ind w:left="36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lastRenderedPageBreak/>
        <w:t>РЕФЕРЕНЦИ</w:t>
      </w:r>
    </w:p>
    <w:p w:rsidR="00996787" w:rsidRDefault="005B3FEB" w:rsidP="000463AC">
      <w:pPr>
        <w:numPr>
          <w:ilvl w:val="0"/>
          <w:numId w:val="507"/>
        </w:numPr>
        <w:rPr>
          <w:rFonts w:ascii="Times New Roman" w:hAnsi="Times New Roman" w:cs="Times New Roman"/>
          <w:color w:val="0070C0"/>
          <w:sz w:val="20"/>
          <w:szCs w:val="20"/>
        </w:rPr>
      </w:pPr>
      <w:r>
        <w:rPr>
          <w:rFonts w:ascii="Times New Roman" w:hAnsi="Times New Roman" w:cs="Times New Roman"/>
          <w:color w:val="0070C0"/>
          <w:sz w:val="20"/>
          <w:szCs w:val="20"/>
        </w:rPr>
        <w:t>Хеноцх-Сцхоенлеин пурпура. Орпханет ОРПХА761</w:t>
      </w:r>
    </w:p>
    <w:p w:rsidR="00996787" w:rsidRPr="000930E3" w:rsidRDefault="005B3FEB" w:rsidP="000463AC">
      <w:pPr>
        <w:numPr>
          <w:ilvl w:val="0"/>
          <w:numId w:val="507"/>
        </w:numPr>
        <w:rPr>
          <w:rFonts w:ascii="Times New Roman" w:hAnsi="Times New Roman" w:cs="Times New Roman"/>
          <w:color w:val="0070C0"/>
          <w:sz w:val="20"/>
          <w:szCs w:val="20"/>
          <w:lang w:val="it-IT"/>
        </w:rPr>
      </w:pPr>
      <w:r>
        <w:rPr>
          <w:rFonts w:ascii="Times New Roman" w:hAnsi="Times New Roman" w:cs="Times New Roman"/>
          <w:bCs/>
          <w:color w:val="0070C0"/>
          <w:sz w:val="20"/>
          <w:szCs w:val="20"/>
          <w:lang w:val="it-IT"/>
        </w:rPr>
        <w:t>Аутхорс</w:t>
      </w:r>
      <w:r>
        <w:rPr>
          <w:rFonts w:ascii="Macedonian Tms" w:hAnsi="Macedonian Tms" w:cs="Macedonian Tms"/>
          <w:bCs/>
          <w:color w:val="0070C0"/>
          <w:sz w:val="20"/>
          <w:szCs w:val="20"/>
          <w:lang w:val="it-IT"/>
        </w:rPr>
        <w:t>:</w:t>
      </w:r>
      <w:r>
        <w:rPr>
          <w:rFonts w:ascii="Times New Roman" w:hAnsi="Times New Roman" w:cs="Times New Roman"/>
          <w:color w:val="0070C0"/>
          <w:sz w:val="20"/>
          <w:szCs w:val="20"/>
          <w:lang w:val="it-IT"/>
        </w:rPr>
        <w:t>Виса Хонканен, Артицле ИД: ебм00653 (029.083</w:t>
      </w:r>
      <w:r w:rsidR="00996787">
        <w:rPr>
          <w:rFonts w:ascii="Times New Roman" w:hAnsi="Times New Roman" w:cs="Times New Roman"/>
          <w:color w:val="0070C0"/>
          <w:sz w:val="20"/>
          <w:szCs w:val="20"/>
          <w:lang w:val="it-IT"/>
        </w:rPr>
        <w:t>©</w:t>
      </w:r>
      <w:r>
        <w:rPr>
          <w:rFonts w:ascii="Times New Roman" w:hAnsi="Times New Roman" w:cs="Times New Roman"/>
          <w:color w:val="0070C0"/>
          <w:sz w:val="20"/>
          <w:szCs w:val="20"/>
          <w:lang w:val="it-IT"/>
        </w:rPr>
        <w:t xml:space="preserve"> 2012 Дуодецим Медицал Публицатионс Лтд</w:t>
      </w:r>
    </w:p>
    <w:p w:rsidR="00996787" w:rsidRPr="00116951" w:rsidRDefault="00996787" w:rsidP="00D61B6C">
      <w:pPr>
        <w:spacing w:before="480" w:after="480"/>
        <w:ind w:left="360"/>
        <w:rPr>
          <w:rFonts w:ascii="Macedonian Tms" w:hAnsi="Macedonian Tms" w:cs="Macedonian Tms"/>
          <w:b/>
          <w:bCs/>
          <w:color w:val="0070C0"/>
          <w:sz w:val="22"/>
          <w:szCs w:val="22"/>
        </w:rPr>
      </w:pPr>
    </w:p>
    <w:p w:rsidR="00996787" w:rsidRPr="00116951" w:rsidRDefault="005B3FEB" w:rsidP="000463AC">
      <w:pPr>
        <w:numPr>
          <w:ilvl w:val="0"/>
          <w:numId w:val="344"/>
        </w:numPr>
        <w:spacing w:before="480"/>
        <w:rPr>
          <w:b/>
          <w:bCs/>
          <w:color w:val="0070C0"/>
        </w:rPr>
      </w:pPr>
      <w:r>
        <w:rPr>
          <w:rFonts w:ascii="Times New Roman" w:hAnsi="Times New Roman" w:cs="Times New Roman"/>
          <w:b/>
          <w:bCs/>
          <w:color w:val="0070C0"/>
          <w:sz w:val="20"/>
          <w:szCs w:val="20"/>
        </w:rPr>
        <w:t xml:space="preserve">ЕБМ Гуиделинес, 22.03.2010, </w:t>
      </w:r>
      <w:hyperlink r:id="rId91" w:history="1">
        <w:r>
          <w:rPr>
            <w:rStyle w:val="Hyperlink"/>
            <w:rFonts w:ascii="Times New Roman" w:hAnsi="Times New Roman"/>
            <w:b/>
            <w:bCs/>
            <w:color w:val="0070C0"/>
            <w:sz w:val="20"/>
            <w:szCs w:val="20"/>
          </w:rPr>
          <w:t>хттп://њњњ.ебм-гуиделинес.цом</w:t>
        </w:r>
      </w:hyperlink>
    </w:p>
    <w:p w:rsidR="00996787" w:rsidRPr="00116951" w:rsidRDefault="005B3FEB" w:rsidP="000463AC">
      <w:pPr>
        <w:numPr>
          <w:ilvl w:val="0"/>
          <w:numId w:val="344"/>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ажурирана 4 години.</w:t>
      </w:r>
    </w:p>
    <w:p w:rsidR="00996787" w:rsidRPr="00116951" w:rsidRDefault="005B3FEB" w:rsidP="000463AC">
      <w:pPr>
        <w:numPr>
          <w:ilvl w:val="0"/>
          <w:numId w:val="344"/>
        </w:numPr>
        <w:spacing w:after="480"/>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Предвидено следно ажурирање во 2014 г.</w:t>
      </w:r>
    </w:p>
    <w:p w:rsidR="00996787" w:rsidRDefault="00996787" w:rsidP="00D61B6C">
      <w:pPr>
        <w:spacing w:after="480"/>
        <w:ind w:left="423"/>
        <w:rPr>
          <w:rFonts w:ascii="Macedonian Tms" w:hAnsi="Macedonian Tms" w:cs="Macedonian Tms"/>
          <w:b/>
          <w:bCs/>
          <w:sz w:val="20"/>
          <w:szCs w:val="20"/>
          <w:lang w:val="pt-BR"/>
        </w:rPr>
      </w:pPr>
    </w:p>
    <w:p w:rsidR="00996787" w:rsidRDefault="00996787" w:rsidP="00D61B6C">
      <w:pPr>
        <w:spacing w:after="480"/>
        <w:ind w:left="423"/>
        <w:rPr>
          <w:rFonts w:ascii="Macedonian Tms" w:hAnsi="Macedonian Tms" w:cs="Macedonian Tms"/>
          <w:b/>
          <w:bCs/>
          <w:sz w:val="20"/>
          <w:szCs w:val="20"/>
          <w:lang w:val="pt-BR"/>
        </w:rPr>
      </w:pPr>
    </w:p>
    <w:p w:rsidR="00996787" w:rsidRPr="000463AC" w:rsidRDefault="00996787" w:rsidP="00D61B6C">
      <w:pPr>
        <w:spacing w:after="480"/>
        <w:ind w:left="423"/>
        <w:rPr>
          <w:rFonts w:ascii="Calibri" w:hAnsi="Calibri" w:cs="Macedonian Tms"/>
          <w:b/>
          <w:bCs/>
          <w:sz w:val="20"/>
          <w:szCs w:val="20"/>
          <w:lang w:val="mk-MK"/>
        </w:rPr>
      </w:pPr>
    </w:p>
    <w:p w:rsidR="00996787" w:rsidRPr="0023627F" w:rsidRDefault="005B3FEB" w:rsidP="00FA2995">
      <w:pPr>
        <w:pStyle w:val="Heading9"/>
        <w:pBdr>
          <w:top w:val="single" w:sz="4" w:space="1" w:color="auto"/>
          <w:left w:val="single" w:sz="4" w:space="4" w:color="auto"/>
          <w:bottom w:val="single" w:sz="4" w:space="1" w:color="auto"/>
          <w:right w:val="single" w:sz="4" w:space="4" w:color="auto"/>
        </w:pBdr>
        <w:shd w:val="clear" w:color="auto" w:fill="E6E6E6"/>
        <w:spacing w:before="0" w:after="480"/>
        <w:jc w:val="center"/>
        <w:rPr>
          <w:rFonts w:ascii="Times New Roman" w:hAnsi="Times New Roman"/>
          <w:b/>
          <w:bCs/>
          <w:sz w:val="24"/>
          <w:szCs w:val="24"/>
        </w:rPr>
      </w:pPr>
      <w:r>
        <w:rPr>
          <w:rFonts w:ascii="Macedonian Tms" w:hAnsi="Macedonian Tms" w:cs="Macedonian Tms"/>
          <w:b/>
          <w:bCs/>
          <w:sz w:val="24"/>
          <w:szCs w:val="24"/>
        </w:rPr>
        <w:t>ТЕМПОРАЛЕН (ГИГАНТОКЛЕТОЧЕН) АРТЕРИТИС И  ПОЛИМИЈАЛГИЈА</w:t>
      </w:r>
      <w:r>
        <w:rPr>
          <w:rFonts w:ascii="Macedonian Tms" w:hAnsi="Macedonian Tms" w:cs="Macedonian Tms"/>
          <w:b/>
          <w:bCs/>
          <w:sz w:val="24"/>
          <w:szCs w:val="24"/>
        </w:rPr>
        <w:tab/>
        <w:t>РЕУМАТИКА</w:t>
      </w:r>
    </w:p>
    <w:p w:rsidR="00996787" w:rsidRPr="0023627F" w:rsidRDefault="00996787" w:rsidP="0023627F"/>
    <w:p w:rsidR="00996787" w:rsidRPr="00FC1C55" w:rsidRDefault="005B3FEB" w:rsidP="00874F6A">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FC1C55" w:rsidRDefault="005B3FEB" w:rsidP="00874F6A">
      <w:pPr>
        <w:jc w:val="both"/>
        <w:rPr>
          <w:rFonts w:ascii="Macedonian Tms" w:hAnsi="Macedonian Tms" w:cs="Macedonian Tms"/>
          <w:b/>
          <w:color w:val="0070C0"/>
          <w:sz w:val="20"/>
          <w:szCs w:val="20"/>
        </w:rPr>
      </w:pPr>
      <w:r>
        <w:rPr>
          <w:rFonts w:ascii="Macedonian Tms" w:hAnsi="Macedonian Tms" w:cs="Macedonian Tms"/>
          <w:b/>
          <w:color w:val="0070C0"/>
          <w:sz w:val="20"/>
          <w:szCs w:val="20"/>
        </w:rPr>
        <w:t>27.08.2009</w:t>
      </w:r>
    </w:p>
    <w:p w:rsidR="00996787" w:rsidRPr="004B68C4" w:rsidRDefault="00996787" w:rsidP="003A011C">
      <w:pPr>
        <w:ind w:left="357"/>
        <w:jc w:val="both"/>
        <w:rPr>
          <w:rFonts w:ascii="Macedonian Tms" w:hAnsi="Macedonian Tms" w:cs="Macedonian Tms"/>
          <w:sz w:val="20"/>
          <w:szCs w:val="20"/>
          <w:u w:val="single"/>
        </w:rPr>
      </w:pPr>
    </w:p>
    <w:p w:rsidR="00996787" w:rsidRPr="003A011C" w:rsidRDefault="005B3FEB" w:rsidP="000463AC">
      <w:pPr>
        <w:numPr>
          <w:ilvl w:val="0"/>
          <w:numId w:val="261"/>
        </w:numPr>
        <w:jc w:val="both"/>
        <w:rPr>
          <w:rFonts w:ascii="Macedonian Tms" w:hAnsi="Macedonian Tms" w:cs="Macedonian Tms"/>
          <w:sz w:val="20"/>
          <w:szCs w:val="20"/>
        </w:rPr>
      </w:pPr>
      <w:r>
        <w:rPr>
          <w:rFonts w:ascii="Macedonian Tms" w:hAnsi="Macedonian Tms" w:cs="Macedonian Tms"/>
          <w:sz w:val="20"/>
          <w:szCs w:val="20"/>
          <w:u w:val="single"/>
        </w:rPr>
        <w:t>Основни податоци</w:t>
      </w:r>
    </w:p>
    <w:p w:rsidR="00996787" w:rsidRPr="004B68C4" w:rsidRDefault="005B3FEB" w:rsidP="000463AC">
      <w:pPr>
        <w:numPr>
          <w:ilvl w:val="0"/>
          <w:numId w:val="261"/>
        </w:numPr>
        <w:jc w:val="both"/>
        <w:rPr>
          <w:rFonts w:ascii="Macedonian Tms" w:hAnsi="Macedonian Tms" w:cs="Macedonian Tms"/>
          <w:sz w:val="20"/>
          <w:szCs w:val="20"/>
        </w:rPr>
      </w:pPr>
      <w:r>
        <w:rPr>
          <w:rFonts w:ascii="Macedonian Tms" w:hAnsi="Macedonian Tms" w:cs="Macedonian Tms"/>
          <w:sz w:val="20"/>
          <w:szCs w:val="20"/>
          <w:u w:val="single"/>
        </w:rPr>
        <w:t>Општо</w:t>
      </w:r>
    </w:p>
    <w:p w:rsidR="00996787" w:rsidRPr="004B68C4" w:rsidRDefault="005B3FEB" w:rsidP="000463AC">
      <w:pPr>
        <w:numPr>
          <w:ilvl w:val="0"/>
          <w:numId w:val="261"/>
        </w:numPr>
        <w:jc w:val="both"/>
        <w:rPr>
          <w:rFonts w:ascii="Macedonian Tms" w:hAnsi="Macedonian Tms" w:cs="Macedonian Tms"/>
          <w:sz w:val="20"/>
          <w:szCs w:val="20"/>
          <w:u w:val="single"/>
        </w:rPr>
      </w:pPr>
      <w:r>
        <w:rPr>
          <w:rFonts w:ascii="Macedonian Tms" w:hAnsi="Macedonian Tms" w:cs="Macedonian Tms"/>
          <w:sz w:val="20"/>
          <w:szCs w:val="20"/>
          <w:u w:val="single"/>
        </w:rPr>
        <w:t>Епидемиологија</w:t>
      </w:r>
    </w:p>
    <w:p w:rsidR="00996787" w:rsidRPr="004B68C4" w:rsidRDefault="005B3FEB" w:rsidP="000463AC">
      <w:pPr>
        <w:numPr>
          <w:ilvl w:val="0"/>
          <w:numId w:val="261"/>
        </w:numPr>
        <w:jc w:val="both"/>
        <w:rPr>
          <w:rFonts w:ascii="Macedonian Tms" w:hAnsi="Macedonian Tms" w:cs="Macedonian Tms"/>
          <w:sz w:val="20"/>
          <w:szCs w:val="20"/>
          <w:u w:val="single"/>
        </w:rPr>
      </w:pPr>
      <w:r>
        <w:rPr>
          <w:rFonts w:ascii="Macedonian Tms" w:hAnsi="Macedonian Tms" w:cs="Macedonian Tms"/>
          <w:sz w:val="20"/>
          <w:szCs w:val="20"/>
          <w:u w:val="single"/>
        </w:rPr>
        <w:t>Симптоми</w:t>
      </w:r>
    </w:p>
    <w:p w:rsidR="00996787" w:rsidRPr="004B68C4" w:rsidRDefault="005B3FEB" w:rsidP="000463AC">
      <w:pPr>
        <w:numPr>
          <w:ilvl w:val="0"/>
          <w:numId w:val="261"/>
        </w:numPr>
        <w:jc w:val="both"/>
        <w:rPr>
          <w:rFonts w:ascii="Macedonian Tms" w:hAnsi="Macedonian Tms" w:cs="Macedonian Tms"/>
          <w:sz w:val="20"/>
          <w:szCs w:val="20"/>
          <w:u w:val="single"/>
        </w:rPr>
      </w:pPr>
      <w:r>
        <w:rPr>
          <w:rFonts w:ascii="Macedonian Tms" w:hAnsi="Macedonian Tms" w:cs="Macedonian Tms"/>
          <w:sz w:val="20"/>
          <w:szCs w:val="20"/>
          <w:u w:val="single"/>
        </w:rPr>
        <w:t>Клинички знаци</w:t>
      </w:r>
    </w:p>
    <w:p w:rsidR="00996787" w:rsidRPr="004B68C4" w:rsidRDefault="005B3FEB" w:rsidP="000463AC">
      <w:pPr>
        <w:numPr>
          <w:ilvl w:val="0"/>
          <w:numId w:val="261"/>
        </w:numPr>
        <w:jc w:val="both"/>
        <w:rPr>
          <w:rFonts w:ascii="Macedonian Tms" w:hAnsi="Macedonian Tms" w:cs="Macedonian Tms"/>
          <w:sz w:val="20"/>
          <w:szCs w:val="20"/>
        </w:rPr>
      </w:pPr>
      <w:r>
        <w:rPr>
          <w:rFonts w:ascii="Macedonian Tms" w:hAnsi="Macedonian Tms" w:cs="Macedonian Tms"/>
          <w:sz w:val="20"/>
          <w:szCs w:val="20"/>
          <w:u w:val="single"/>
        </w:rPr>
        <w:t>Лабараториски карактеристики</w:t>
      </w:r>
    </w:p>
    <w:p w:rsidR="00996787" w:rsidRPr="001F1D58" w:rsidRDefault="005B3FEB" w:rsidP="000463AC">
      <w:pPr>
        <w:numPr>
          <w:ilvl w:val="0"/>
          <w:numId w:val="261"/>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 xml:space="preserve">Дијагноза на </w:t>
      </w:r>
      <w:r>
        <w:rPr>
          <w:rFonts w:ascii="Macedonian Tms" w:hAnsi="Macedonian Tms" w:cs="Times New Roman"/>
          <w:color w:val="0070C0"/>
          <w:sz w:val="20"/>
          <w:szCs w:val="20"/>
          <w:u w:val="single"/>
        </w:rPr>
        <w:t>ревматска полимијалгија</w:t>
      </w:r>
    </w:p>
    <w:p w:rsidR="00996787" w:rsidRPr="001F1D58" w:rsidRDefault="005B3FEB" w:rsidP="000463AC">
      <w:pPr>
        <w:numPr>
          <w:ilvl w:val="0"/>
          <w:numId w:val="261"/>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Потврда на гигантоклеточен артеритис со биопсија</w:t>
      </w:r>
    </w:p>
    <w:p w:rsidR="00996787" w:rsidRPr="004B68C4" w:rsidRDefault="005B3FEB" w:rsidP="000463AC">
      <w:pPr>
        <w:numPr>
          <w:ilvl w:val="0"/>
          <w:numId w:val="261"/>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4B68C4" w:rsidRDefault="005B3FEB" w:rsidP="000463AC">
      <w:pPr>
        <w:numPr>
          <w:ilvl w:val="0"/>
          <w:numId w:val="261"/>
        </w:numPr>
        <w:jc w:val="both"/>
        <w:rPr>
          <w:rFonts w:ascii="Macedonian Tms" w:hAnsi="Macedonian Tms" w:cs="Macedonian Tms"/>
          <w:sz w:val="20"/>
          <w:szCs w:val="20"/>
          <w:u w:val="single"/>
        </w:rPr>
      </w:pPr>
      <w:r>
        <w:rPr>
          <w:rFonts w:ascii="Macedonian Tms" w:hAnsi="Macedonian Tms" w:cs="Macedonian Tms"/>
          <w:sz w:val="20"/>
          <w:szCs w:val="20"/>
          <w:u w:val="single"/>
        </w:rPr>
        <w:t>Прогноза</w:t>
      </w:r>
    </w:p>
    <w:p w:rsidR="00996787" w:rsidRPr="001F1D58" w:rsidRDefault="005B3FEB" w:rsidP="000463AC">
      <w:pPr>
        <w:numPr>
          <w:ilvl w:val="0"/>
          <w:numId w:val="261"/>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Пвоврзани извори</w:t>
      </w:r>
    </w:p>
    <w:p w:rsidR="00996787" w:rsidRPr="00A200BF" w:rsidRDefault="005B3FEB" w:rsidP="001F1D58">
      <w:pPr>
        <w:spacing w:before="480" w:after="480"/>
        <w:ind w:left="357"/>
        <w:jc w:val="center"/>
        <w:rPr>
          <w:rFonts w:ascii="Macedonian Tms" w:hAnsi="Macedonian Tms" w:cs="Macedonian Tms"/>
          <w:b/>
          <w:bCs/>
          <w:sz w:val="22"/>
          <w:szCs w:val="22"/>
        </w:rPr>
      </w:pPr>
      <w:r>
        <w:rPr>
          <w:rFonts w:ascii="Macedonian Tms" w:hAnsi="Macedonian Tms" w:cs="Macedonian Tms"/>
          <w:b/>
          <w:bCs/>
          <w:sz w:val="22"/>
          <w:szCs w:val="22"/>
        </w:rPr>
        <w:t>ОСНОВНИ ПОДАТОЦИ</w:t>
      </w:r>
    </w:p>
    <w:p w:rsidR="00996787" w:rsidRPr="00434C8D" w:rsidRDefault="005B3FEB" w:rsidP="000463AC">
      <w:pPr>
        <w:numPr>
          <w:ilvl w:val="0"/>
          <w:numId w:val="262"/>
        </w:numPr>
        <w:jc w:val="both"/>
        <w:rPr>
          <w:rFonts w:ascii="Macedonian Tms" w:hAnsi="Macedonian Tms" w:cs="Macedonian Tms"/>
          <w:sz w:val="20"/>
          <w:szCs w:val="20"/>
        </w:rPr>
      </w:pPr>
      <w:r>
        <w:rPr>
          <w:rFonts w:ascii="Macedonian Tms" w:hAnsi="Macedonian Tms" w:cs="Macedonian Tms"/>
          <w:sz w:val="20"/>
          <w:szCs w:val="20"/>
        </w:rPr>
        <w:t>Да се има пред вид можноста темпоралниот артеритис како причина за главоболка, визуелни пореметувања и пореметувања во мозочната циркулација.</w:t>
      </w:r>
    </w:p>
    <w:p w:rsidR="00996787" w:rsidRDefault="005B3FEB" w:rsidP="000463AC">
      <w:pPr>
        <w:numPr>
          <w:ilvl w:val="0"/>
          <w:numId w:val="262"/>
        </w:numPr>
        <w:jc w:val="both"/>
        <w:rPr>
          <w:rFonts w:ascii="Macedonian Tms" w:hAnsi="Macedonian Tms" w:cs="Macedonian Tms"/>
          <w:sz w:val="20"/>
          <w:szCs w:val="20"/>
        </w:rPr>
      </w:pPr>
      <w:r>
        <w:rPr>
          <w:rFonts w:ascii="Macedonian Tms" w:hAnsi="Macedonian Tms" w:cs="Macedonian Tms"/>
          <w:color w:val="0070C0"/>
          <w:sz w:val="20"/>
          <w:szCs w:val="20"/>
        </w:rPr>
        <w:t>Треба да се превенираат сериозни</w:t>
      </w:r>
      <w:r>
        <w:rPr>
          <w:rFonts w:ascii="Macedonian Tms" w:hAnsi="Macedonian Tms" w:cs="Macedonian Tms"/>
          <w:sz w:val="20"/>
          <w:szCs w:val="20"/>
        </w:rPr>
        <w:t xml:space="preserve"> компликации, како што е губиток на видот.</w:t>
      </w:r>
    </w:p>
    <w:p w:rsidR="00996787" w:rsidRPr="00DB3D04" w:rsidRDefault="005B3FEB" w:rsidP="000463AC">
      <w:pPr>
        <w:numPr>
          <w:ilvl w:val="0"/>
          <w:numId w:val="262"/>
        </w:numPr>
        <w:jc w:val="both"/>
        <w:rPr>
          <w:rFonts w:ascii="Macedonian Tms" w:hAnsi="Macedonian Tms" w:cs="Macedonian Tms"/>
          <w:sz w:val="20"/>
          <w:szCs w:val="20"/>
        </w:rPr>
      </w:pPr>
      <w:r>
        <w:rPr>
          <w:rFonts w:ascii="Macedonian Tms" w:hAnsi="Macedonian Tms" w:cs="Macedonian Tms"/>
          <w:color w:val="0070C0"/>
          <w:sz w:val="20"/>
          <w:szCs w:val="20"/>
        </w:rPr>
        <w:lastRenderedPageBreak/>
        <w:t>Помеѓу големиот број на болни кои имаат болка, треба да се идентификуваат оние пациенти кај кои терапија со мали дози на кортикостериди ѓе доведе до повлекување на симптомите</w:t>
      </w:r>
    </w:p>
    <w:p w:rsidR="00996787" w:rsidRDefault="00996787" w:rsidP="00DB3D04">
      <w:pPr>
        <w:ind w:left="1077" w:firstLine="363"/>
        <w:jc w:val="center"/>
        <w:rPr>
          <w:rFonts w:ascii="Macedonian Tms" w:hAnsi="Macedonian Tms" w:cs="Macedonian Tms"/>
          <w:color w:val="0070C0"/>
          <w:sz w:val="20"/>
          <w:szCs w:val="20"/>
        </w:rPr>
      </w:pPr>
    </w:p>
    <w:p w:rsidR="00996787" w:rsidRDefault="00996787" w:rsidP="00DB3D04">
      <w:pPr>
        <w:ind w:left="1077" w:firstLine="363"/>
        <w:jc w:val="center"/>
        <w:rPr>
          <w:rFonts w:ascii="Macedonian Tms" w:hAnsi="Macedonian Tms" w:cs="Macedonian Tms"/>
          <w:color w:val="0070C0"/>
          <w:sz w:val="20"/>
          <w:szCs w:val="20"/>
        </w:rPr>
      </w:pPr>
    </w:p>
    <w:p w:rsidR="00996787" w:rsidRDefault="005B3FEB" w:rsidP="00DB3D04">
      <w:pPr>
        <w:ind w:left="3237" w:firstLine="363"/>
        <w:rPr>
          <w:rFonts w:ascii="Macedonian Tms" w:hAnsi="Macedonian Tms" w:cs="Macedonian Tms"/>
          <w:b/>
          <w:color w:val="0070C0"/>
          <w:sz w:val="22"/>
          <w:szCs w:val="22"/>
        </w:rPr>
      </w:pPr>
      <w:r>
        <w:rPr>
          <w:rFonts w:ascii="Macedonian Tms" w:hAnsi="Macedonian Tms" w:cs="Macedonian Tms"/>
          <w:b/>
          <w:color w:val="0070C0"/>
          <w:sz w:val="22"/>
          <w:szCs w:val="22"/>
        </w:rPr>
        <w:t>ОПШТО</w:t>
      </w:r>
    </w:p>
    <w:p w:rsidR="00996787" w:rsidRDefault="00996787" w:rsidP="00DB3D04">
      <w:pPr>
        <w:ind w:left="3237" w:firstLine="363"/>
        <w:jc w:val="both"/>
        <w:rPr>
          <w:rFonts w:ascii="Macedonian Tms" w:hAnsi="Macedonian Tms" w:cs="Macedonian Tms"/>
          <w:b/>
          <w:color w:val="0070C0"/>
          <w:sz w:val="22"/>
          <w:szCs w:val="22"/>
        </w:rPr>
      </w:pPr>
    </w:p>
    <w:p w:rsidR="00996787" w:rsidRDefault="005B3FEB" w:rsidP="000463AC">
      <w:pPr>
        <w:numPr>
          <w:ilvl w:val="0"/>
          <w:numId w:val="263"/>
        </w:numPr>
        <w:jc w:val="both"/>
        <w:rPr>
          <w:rFonts w:ascii="Macedonian Tms" w:hAnsi="Macedonian Tms" w:cs="Macedonian Tms"/>
          <w:color w:val="0070C0"/>
          <w:sz w:val="20"/>
          <w:szCs w:val="20"/>
        </w:rPr>
      </w:pPr>
      <w:r>
        <w:rPr>
          <w:rFonts w:ascii="Macedonian Tms" w:hAnsi="Macedonian Tms" w:cs="Macedonian Tms"/>
          <w:color w:val="0070C0"/>
          <w:sz w:val="20"/>
          <w:szCs w:val="20"/>
        </w:rPr>
        <w:t>Гигантоклеточниот артеритис претставува воспаление на зидот на големи и средно големи артерии;  најчесто ја зафаќа каротидната артерија и екстракранијалните гранки на внатрешната каротидна артерија.</w:t>
      </w:r>
    </w:p>
    <w:p w:rsidR="00996787" w:rsidRDefault="005B3FEB" w:rsidP="000463AC">
      <w:pPr>
        <w:numPr>
          <w:ilvl w:val="0"/>
          <w:numId w:val="263"/>
        </w:numPr>
        <w:jc w:val="both"/>
        <w:rPr>
          <w:rFonts w:ascii="Macedonian Tms" w:hAnsi="Macedonian Tms" w:cs="Macedonian Tms"/>
          <w:color w:val="0070C0"/>
          <w:sz w:val="20"/>
          <w:szCs w:val="20"/>
        </w:rPr>
      </w:pPr>
      <w:r>
        <w:rPr>
          <w:rFonts w:ascii="Macedonian Tms" w:hAnsi="Macedonian Tms" w:cs="Macedonian Tms"/>
          <w:color w:val="0070C0"/>
          <w:sz w:val="20"/>
          <w:szCs w:val="20"/>
        </w:rPr>
        <w:t>Ревматска полимијалгија се карактеризира со мускулна болка и вкочанетост.</w:t>
      </w:r>
    </w:p>
    <w:p w:rsidR="00996787" w:rsidRDefault="005B3FEB" w:rsidP="000463AC">
      <w:pPr>
        <w:numPr>
          <w:ilvl w:val="0"/>
          <w:numId w:val="263"/>
        </w:numPr>
        <w:jc w:val="both"/>
        <w:rPr>
          <w:rFonts w:ascii="Macedonian Tms" w:hAnsi="Macedonian Tms" w:cs="Macedonian Tms"/>
          <w:color w:val="0070C0"/>
          <w:sz w:val="20"/>
          <w:szCs w:val="20"/>
        </w:rPr>
      </w:pPr>
      <w:r>
        <w:rPr>
          <w:rFonts w:ascii="Macedonian Tms" w:hAnsi="Macedonian Tms" w:cs="Macedonian Tms"/>
          <w:color w:val="0070C0"/>
          <w:sz w:val="20"/>
          <w:szCs w:val="20"/>
        </w:rPr>
        <w:t>Барем 50% од пациентите со темпорален артеритис, за време на некоја фаза од заболувањето имаат ревматска полимијалгија. Кај 15-30%  од пациентите со ревматска полимијалгија се манифестира и темпорален артеритис.</w:t>
      </w:r>
    </w:p>
    <w:p w:rsidR="00996787" w:rsidRPr="00DB3D04" w:rsidRDefault="005B3FEB" w:rsidP="000463AC">
      <w:pPr>
        <w:numPr>
          <w:ilvl w:val="0"/>
          <w:numId w:val="263"/>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Болеста може да започне наеднаш но најчесто симптомите се развиваат постепено за време на неколку седмици. </w:t>
      </w:r>
    </w:p>
    <w:p w:rsidR="00996787" w:rsidRPr="00434C8D" w:rsidRDefault="005B3FEB" w:rsidP="000463AC">
      <w:pPr>
        <w:numPr>
          <w:ilvl w:val="0"/>
          <w:numId w:val="263"/>
        </w:numPr>
        <w:jc w:val="both"/>
        <w:rPr>
          <w:rFonts w:ascii="Macedonian Tms" w:hAnsi="Macedonian Tms" w:cs="Macedonian Tms"/>
          <w:sz w:val="20"/>
          <w:szCs w:val="20"/>
          <w:lang w:val="it-IT"/>
        </w:rPr>
      </w:pPr>
      <w:r>
        <w:rPr>
          <w:rFonts w:ascii="Macedonian Tms" w:hAnsi="Macedonian Tms" w:cs="Macedonian Tms"/>
          <w:sz w:val="20"/>
          <w:szCs w:val="20"/>
          <w:lang w:val="it-IT"/>
        </w:rPr>
        <w:t>Болеста мора да се дијагностицира и третира брзо поради пореметувањата во видот. Најчесто пореметувањата во видот се предизвикани од воспаление и последователна исхемиа во артерија офталмика и нејзините гранки. Исто така,може да бидатзафатени и аортата и големите крвни садови кои излегуваат од аортата. Како резултат на мозочен инфаркт може да се развијат симптоми на невролошки дефицит.</w:t>
      </w:r>
    </w:p>
    <w:p w:rsidR="00996787" w:rsidRPr="00434C8D" w:rsidRDefault="005B3FEB" w:rsidP="000463AC">
      <w:pPr>
        <w:numPr>
          <w:ilvl w:val="0"/>
          <w:numId w:val="263"/>
        </w:numPr>
        <w:jc w:val="both"/>
        <w:rPr>
          <w:rFonts w:ascii="Macedonian Tms" w:hAnsi="Macedonian Tms" w:cs="Macedonian Tms"/>
          <w:sz w:val="20"/>
          <w:szCs w:val="20"/>
        </w:rPr>
      </w:pPr>
      <w:r>
        <w:rPr>
          <w:rFonts w:ascii="Macedonian Tms" w:hAnsi="Macedonian Tms" w:cs="Macedonian Tms"/>
          <w:sz w:val="20"/>
          <w:szCs w:val="20"/>
        </w:rPr>
        <w:t>Етиологија е непозната.</w:t>
      </w:r>
      <w:r>
        <w:rPr>
          <w:rFonts w:ascii="Macedonian Tms" w:hAnsi="Macedonian Tms" w:cs="Macedonian Tms"/>
          <w:color w:val="0070C0"/>
          <w:sz w:val="20"/>
          <w:szCs w:val="20"/>
        </w:rPr>
        <w:t>Пациентите со напредната возраст имаат поголем ризик</w:t>
      </w:r>
      <w:r>
        <w:rPr>
          <w:rFonts w:ascii="Macedonian Tms" w:hAnsi="Macedonian Tms" w:cs="Macedonian Tms"/>
          <w:sz w:val="20"/>
          <w:szCs w:val="20"/>
        </w:rPr>
        <w:t>.</w:t>
      </w:r>
    </w:p>
    <w:p w:rsidR="00996787" w:rsidRPr="00DB3D04" w:rsidRDefault="00996787" w:rsidP="00DB3D04">
      <w:pPr>
        <w:ind w:left="3237" w:firstLine="363"/>
        <w:rPr>
          <w:rFonts w:ascii="Macedonian Tms" w:hAnsi="Macedonian Tms" w:cs="Macedonian Tms"/>
          <w:b/>
          <w:sz w:val="22"/>
          <w:szCs w:val="22"/>
        </w:rPr>
      </w:pPr>
    </w:p>
    <w:p w:rsidR="00996787"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ЕПИДЕМИОЛОГИЈА</w:t>
      </w:r>
    </w:p>
    <w:p w:rsidR="00996787" w:rsidRPr="006F31E3" w:rsidRDefault="005B3FEB" w:rsidP="000463AC">
      <w:pPr>
        <w:numPr>
          <w:ilvl w:val="0"/>
          <w:numId w:val="381"/>
        </w:numPr>
        <w:jc w:val="both"/>
        <w:rPr>
          <w:rFonts w:ascii="Macedonian Tms" w:hAnsi="Macedonian Tms" w:cs="Macedonian Tms"/>
          <w:bCs/>
          <w:color w:val="0070C0"/>
          <w:sz w:val="20"/>
          <w:szCs w:val="20"/>
        </w:rPr>
      </w:pPr>
      <w:r>
        <w:rPr>
          <w:rFonts w:ascii="Macedonian Tms" w:hAnsi="Macedonian Tms" w:cs="Macedonian Tms"/>
          <w:bCs/>
          <w:color w:val="0070C0"/>
          <w:sz w:val="20"/>
          <w:szCs w:val="20"/>
        </w:rPr>
        <w:t>Инциденцата на темпоралниот артеритис е 170-240 случаи на милион луѓе.</w:t>
      </w:r>
    </w:p>
    <w:p w:rsidR="00996787" w:rsidRPr="006F31E3" w:rsidRDefault="005B3FEB" w:rsidP="000463AC">
      <w:pPr>
        <w:numPr>
          <w:ilvl w:val="0"/>
          <w:numId w:val="381"/>
        </w:numPr>
        <w:jc w:val="both"/>
        <w:rPr>
          <w:rFonts w:ascii="Macedonian Tms" w:hAnsi="Macedonian Tms" w:cs="Macedonian Tms"/>
          <w:bCs/>
          <w:color w:val="0070C0"/>
          <w:sz w:val="20"/>
          <w:szCs w:val="20"/>
        </w:rPr>
      </w:pPr>
      <w:r>
        <w:rPr>
          <w:rFonts w:ascii="Macedonian Tms" w:hAnsi="Macedonian Tms" w:cs="Macedonian Tms"/>
          <w:bCs/>
          <w:color w:val="0070C0"/>
          <w:sz w:val="20"/>
          <w:szCs w:val="20"/>
        </w:rPr>
        <w:t>Инциденцата на ревматската полимијалгија е приближно 500 случаи на миллион луѓе.</w:t>
      </w:r>
    </w:p>
    <w:p w:rsidR="00996787" w:rsidRPr="006F31E3" w:rsidRDefault="005B3FEB" w:rsidP="000463AC">
      <w:pPr>
        <w:numPr>
          <w:ilvl w:val="0"/>
          <w:numId w:val="381"/>
        </w:numPr>
        <w:jc w:val="both"/>
        <w:rPr>
          <w:rFonts w:ascii="Macedonian Tms" w:hAnsi="Macedonian Tms" w:cs="Macedonian Tms"/>
          <w:bCs/>
          <w:color w:val="0070C0"/>
          <w:sz w:val="20"/>
          <w:szCs w:val="20"/>
        </w:rPr>
      </w:pPr>
      <w:r>
        <w:rPr>
          <w:rFonts w:ascii="Macedonian Tms" w:hAnsi="Macedonian Tms" w:cs="Macedonian Tms"/>
          <w:bCs/>
          <w:color w:val="0070C0"/>
          <w:sz w:val="20"/>
          <w:szCs w:val="20"/>
        </w:rPr>
        <w:t>Болеста се јавува најчесто кај жени. Таа е речиси ексклузивно застапена кај пациенти на возраст повеѓе од 50 години. Пикот на инциденцата е околу 70 година.</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СИМПТОМИ</w:t>
      </w:r>
    </w:p>
    <w:p w:rsidR="00996787" w:rsidRPr="00CB11A5" w:rsidRDefault="005B3FEB" w:rsidP="000463AC">
      <w:pPr>
        <w:numPr>
          <w:ilvl w:val="0"/>
          <w:numId w:val="264"/>
        </w:numPr>
        <w:jc w:val="both"/>
        <w:rPr>
          <w:rFonts w:ascii="Macedonian Tms" w:hAnsi="Macedonian Tms" w:cs="Macedonian Tms"/>
          <w:b/>
          <w:bCs/>
          <w:sz w:val="20"/>
          <w:szCs w:val="20"/>
        </w:rPr>
      </w:pPr>
      <w:r>
        <w:rPr>
          <w:rFonts w:ascii="Macedonian Tms" w:hAnsi="Macedonian Tms" w:cs="Macedonian Tms"/>
          <w:b/>
          <w:bCs/>
          <w:sz w:val="20"/>
          <w:szCs w:val="20"/>
        </w:rPr>
        <w:t>Главни</w:t>
      </w:r>
    </w:p>
    <w:p w:rsidR="00996787" w:rsidRPr="00434C8D" w:rsidRDefault="005B3FEB" w:rsidP="000463AC">
      <w:pPr>
        <w:numPr>
          <w:ilvl w:val="0"/>
          <w:numId w:val="36"/>
        </w:numPr>
        <w:jc w:val="both"/>
        <w:rPr>
          <w:rFonts w:ascii="Macedonian Tms" w:hAnsi="Macedonian Tms" w:cs="Macedonian Tms"/>
          <w:sz w:val="20"/>
          <w:szCs w:val="20"/>
        </w:rPr>
      </w:pPr>
      <w:r>
        <w:rPr>
          <w:rFonts w:ascii="Macedonian Tms" w:hAnsi="Macedonian Tms" w:cs="Macedonian Tms"/>
          <w:sz w:val="20"/>
          <w:szCs w:val="20"/>
        </w:rPr>
        <w:t>Замор</w:t>
      </w:r>
    </w:p>
    <w:p w:rsidR="00996787" w:rsidRPr="00434C8D" w:rsidRDefault="005B3FEB" w:rsidP="000463AC">
      <w:pPr>
        <w:numPr>
          <w:ilvl w:val="0"/>
          <w:numId w:val="36"/>
        </w:numPr>
        <w:jc w:val="both"/>
        <w:rPr>
          <w:rFonts w:ascii="Macedonian Tms" w:hAnsi="Macedonian Tms" w:cs="Macedonian Tms"/>
          <w:sz w:val="20"/>
          <w:szCs w:val="20"/>
        </w:rPr>
      </w:pPr>
      <w:r>
        <w:rPr>
          <w:rFonts w:ascii="Macedonian Tms" w:hAnsi="Macedonian Tms" w:cs="Macedonian Tms"/>
          <w:sz w:val="20"/>
          <w:szCs w:val="20"/>
        </w:rPr>
        <w:t>Губиток на тежина, намален апетит</w:t>
      </w:r>
    </w:p>
    <w:p w:rsidR="00996787" w:rsidRPr="00434C8D" w:rsidRDefault="005B3FEB" w:rsidP="000463AC">
      <w:pPr>
        <w:numPr>
          <w:ilvl w:val="0"/>
          <w:numId w:val="36"/>
        </w:numPr>
        <w:jc w:val="both"/>
        <w:rPr>
          <w:rFonts w:ascii="Macedonian Tms" w:hAnsi="Macedonian Tms" w:cs="Macedonian Tms"/>
          <w:sz w:val="20"/>
          <w:szCs w:val="20"/>
        </w:rPr>
      </w:pPr>
      <w:r>
        <w:rPr>
          <w:rFonts w:ascii="Macedonian Tms" w:hAnsi="Macedonian Tms" w:cs="Macedonian Tms"/>
          <w:sz w:val="20"/>
          <w:szCs w:val="20"/>
        </w:rPr>
        <w:t>Температура</w:t>
      </w:r>
    </w:p>
    <w:p w:rsidR="00996787" w:rsidRPr="00434C8D" w:rsidRDefault="005B3FEB" w:rsidP="000463AC">
      <w:pPr>
        <w:numPr>
          <w:ilvl w:val="0"/>
          <w:numId w:val="36"/>
        </w:numPr>
        <w:jc w:val="both"/>
        <w:rPr>
          <w:rFonts w:ascii="Macedonian Tms" w:hAnsi="Macedonian Tms" w:cs="Macedonian Tms"/>
          <w:sz w:val="20"/>
          <w:szCs w:val="20"/>
        </w:rPr>
      </w:pPr>
      <w:r>
        <w:rPr>
          <w:rFonts w:ascii="Macedonian Tms" w:hAnsi="Macedonian Tms" w:cs="Macedonian Tms"/>
          <w:sz w:val="20"/>
          <w:szCs w:val="20"/>
        </w:rPr>
        <w:t>Депресија</w:t>
      </w:r>
    </w:p>
    <w:p w:rsidR="00996787" w:rsidRPr="00CB11A5" w:rsidRDefault="005B3FEB" w:rsidP="000463AC">
      <w:pPr>
        <w:numPr>
          <w:ilvl w:val="0"/>
          <w:numId w:val="265"/>
        </w:numPr>
        <w:jc w:val="both"/>
        <w:rPr>
          <w:rFonts w:ascii="Macedonian Tms" w:hAnsi="Macedonian Tms" w:cs="Macedonian Tms"/>
          <w:b/>
          <w:bCs/>
          <w:sz w:val="20"/>
          <w:szCs w:val="20"/>
        </w:rPr>
      </w:pPr>
      <w:r>
        <w:rPr>
          <w:rFonts w:ascii="Macedonian Tms" w:hAnsi="Macedonian Tms" w:cs="Macedonian Tms"/>
          <w:b/>
          <w:bCs/>
          <w:sz w:val="20"/>
          <w:szCs w:val="20"/>
        </w:rPr>
        <w:t>Симптоми на темпорален артеритис</w:t>
      </w:r>
    </w:p>
    <w:p w:rsidR="00996787" w:rsidRPr="00434C8D" w:rsidRDefault="005B3FEB" w:rsidP="000463AC">
      <w:pPr>
        <w:numPr>
          <w:ilvl w:val="0"/>
          <w:numId w:val="471"/>
        </w:numPr>
        <w:jc w:val="both"/>
        <w:rPr>
          <w:rFonts w:ascii="Macedonian Tms" w:hAnsi="Macedonian Tms" w:cs="Macedonian Tms"/>
          <w:sz w:val="20"/>
          <w:szCs w:val="20"/>
        </w:rPr>
      </w:pPr>
      <w:r>
        <w:rPr>
          <w:rFonts w:ascii="Macedonian Tms" w:hAnsi="Macedonian Tms" w:cs="Macedonian Tms"/>
          <w:sz w:val="20"/>
          <w:szCs w:val="20"/>
        </w:rPr>
        <w:t>Силна главоболка, локализирана во една или двете слепоочници, удирање или понекогаш пулсирање, темпорална осетливост на скалпот.</w:t>
      </w:r>
    </w:p>
    <w:p w:rsidR="00996787" w:rsidRPr="006F31E3" w:rsidRDefault="005B3FEB" w:rsidP="000463AC">
      <w:pPr>
        <w:numPr>
          <w:ilvl w:val="0"/>
          <w:numId w:val="471"/>
        </w:numPr>
        <w:jc w:val="both"/>
        <w:rPr>
          <w:rFonts w:ascii="Macedonian Tms" w:hAnsi="Macedonian Tms" w:cs="Macedonian Tms"/>
          <w:color w:val="0070C0"/>
          <w:sz w:val="20"/>
          <w:szCs w:val="20"/>
        </w:rPr>
      </w:pPr>
      <w:r>
        <w:rPr>
          <w:rFonts w:ascii="Macedonian Tms" w:hAnsi="Macedonian Tms" w:cs="Macedonian Tms"/>
          <w:sz w:val="20"/>
          <w:szCs w:val="20"/>
        </w:rPr>
        <w:t>Масетерна клаудикација (болка во вилицата провоцирана при џвакање, вкочанетост на масетерните мускули), болка во мускулите на јазикот и фаринксот.</w:t>
      </w:r>
      <w:r>
        <w:rPr>
          <w:rFonts w:ascii="Macedonian Tms" w:hAnsi="Macedonian Tms" w:cs="Macedonian Tms"/>
          <w:color w:val="0070C0"/>
          <w:sz w:val="20"/>
          <w:szCs w:val="20"/>
        </w:rPr>
        <w:t>Може да се развие гангрена на јазикот.</w:t>
      </w:r>
    </w:p>
    <w:p w:rsidR="00996787" w:rsidRPr="00434C8D" w:rsidRDefault="005B3FEB" w:rsidP="000463AC">
      <w:pPr>
        <w:numPr>
          <w:ilvl w:val="0"/>
          <w:numId w:val="471"/>
        </w:numPr>
        <w:jc w:val="both"/>
        <w:rPr>
          <w:rFonts w:ascii="Macedonian Tms" w:hAnsi="Macedonian Tms" w:cs="Macedonian Tms"/>
          <w:sz w:val="20"/>
          <w:szCs w:val="20"/>
        </w:rPr>
      </w:pPr>
      <w:r>
        <w:rPr>
          <w:rFonts w:ascii="Macedonian Tms" w:hAnsi="Macedonian Tms" w:cs="Macedonian Tms"/>
          <w:sz w:val="20"/>
          <w:szCs w:val="20"/>
        </w:rPr>
        <w:t>Пореметувања во видот: парцијални или тотални, повремени или перманентни, губиток на видот на едото или двете очи, дупло гледање, скотоми, кортикално слепило (повремени нарушувања кои личат на амауроза, фуга и мигрена).</w:t>
      </w:r>
    </w:p>
    <w:p w:rsidR="00996787" w:rsidRDefault="005B3FEB" w:rsidP="000463AC">
      <w:pPr>
        <w:numPr>
          <w:ilvl w:val="0"/>
          <w:numId w:val="471"/>
        </w:numPr>
        <w:jc w:val="both"/>
        <w:rPr>
          <w:rFonts w:ascii="Macedonian Tms" w:hAnsi="Macedonian Tms" w:cs="Macedonian Tms"/>
          <w:sz w:val="20"/>
          <w:szCs w:val="20"/>
        </w:rPr>
      </w:pPr>
      <w:r>
        <w:rPr>
          <w:rFonts w:ascii="Macedonian Tms" w:hAnsi="Macedonian Tms" w:cs="Macedonian Tms"/>
          <w:color w:val="0070C0"/>
          <w:sz w:val="20"/>
          <w:szCs w:val="20"/>
        </w:rPr>
        <w:t>Губиток на слухот</w:t>
      </w:r>
      <w:r>
        <w:rPr>
          <w:rFonts w:ascii="Macedonian Tms" w:hAnsi="Macedonian Tms" w:cs="Macedonian Tms"/>
          <w:sz w:val="20"/>
          <w:szCs w:val="20"/>
        </w:rPr>
        <w:t>, вертиго и тинитус.</w:t>
      </w:r>
    </w:p>
    <w:p w:rsidR="00996787" w:rsidRPr="00501F83" w:rsidRDefault="005B3FEB" w:rsidP="000463AC">
      <w:pPr>
        <w:numPr>
          <w:ilvl w:val="0"/>
          <w:numId w:val="471"/>
        </w:numPr>
        <w:jc w:val="both"/>
        <w:rPr>
          <w:rFonts w:ascii="Macedonian Tms" w:hAnsi="Macedonian Tms" w:cs="Macedonian Tms"/>
          <w:color w:val="0070C0"/>
          <w:sz w:val="20"/>
          <w:szCs w:val="20"/>
        </w:rPr>
      </w:pPr>
      <w:r>
        <w:rPr>
          <w:rFonts w:ascii="Macedonian Tms" w:hAnsi="Macedonian Tms" w:cs="Macedonian Tms"/>
          <w:color w:val="0070C0"/>
          <w:sz w:val="20"/>
          <w:szCs w:val="20"/>
        </w:rPr>
        <w:t>Воспалението на вертебралните артерии може да доведе до транзиторен мозочен синдром и вертиго.</w:t>
      </w:r>
    </w:p>
    <w:p w:rsidR="00996787" w:rsidRPr="00501F83" w:rsidRDefault="005B3FEB" w:rsidP="000463AC">
      <w:pPr>
        <w:numPr>
          <w:ilvl w:val="0"/>
          <w:numId w:val="471"/>
        </w:numPr>
        <w:jc w:val="both"/>
        <w:rPr>
          <w:rFonts w:ascii="Macedonian Tms" w:hAnsi="Macedonian Tms" w:cs="Macedonian Tms"/>
          <w:color w:val="0070C0"/>
          <w:sz w:val="20"/>
          <w:szCs w:val="20"/>
        </w:rPr>
      </w:pPr>
      <w:r>
        <w:rPr>
          <w:rFonts w:ascii="Macedonian Tms" w:hAnsi="Macedonian Tms" w:cs="Macedonian Tms"/>
          <w:color w:val="0070C0"/>
          <w:sz w:val="20"/>
          <w:szCs w:val="20"/>
        </w:rPr>
        <w:t>Воспалението на субклавија, каротидните и брахијалните артерии може да доведе до синдром на лакот на аортата кој се презентира со пореметување на мозочната циркулација или клаудикација на горните екстремитети.</w:t>
      </w:r>
    </w:p>
    <w:p w:rsidR="00996787" w:rsidRPr="00501F83" w:rsidRDefault="005B3FEB" w:rsidP="000463AC">
      <w:pPr>
        <w:numPr>
          <w:ilvl w:val="0"/>
          <w:numId w:val="471"/>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Клаудикација на долните екстремитети, стомачна болка (интестинална исхемија), ангина пекторис и миокарден инфаркт.  </w:t>
      </w:r>
    </w:p>
    <w:p w:rsidR="00996787" w:rsidRPr="00434C8D" w:rsidRDefault="005B3FEB" w:rsidP="000463AC">
      <w:pPr>
        <w:numPr>
          <w:ilvl w:val="0"/>
          <w:numId w:val="266"/>
        </w:numPr>
        <w:jc w:val="both"/>
        <w:rPr>
          <w:rFonts w:ascii="Macedonian Tms" w:hAnsi="Macedonian Tms" w:cs="Macedonian Tms"/>
          <w:sz w:val="20"/>
          <w:szCs w:val="20"/>
        </w:rPr>
      </w:pPr>
      <w:r>
        <w:rPr>
          <w:rFonts w:ascii="Macedonian Tms" w:hAnsi="Macedonian Tms" w:cs="Macedonian Tms"/>
          <w:b/>
          <w:bCs/>
          <w:sz w:val="20"/>
          <w:szCs w:val="20"/>
        </w:rPr>
        <w:t>Симптоми на полимиалгија ревматика</w:t>
      </w:r>
      <w:r>
        <w:rPr>
          <w:rFonts w:ascii="Macedonian Tms" w:hAnsi="Macedonian Tms" w:cs="Macedonian Tms"/>
          <w:sz w:val="20"/>
          <w:szCs w:val="20"/>
        </w:rPr>
        <w:t>:</w:t>
      </w:r>
    </w:p>
    <w:p w:rsidR="00996787" w:rsidRDefault="005B3FEB" w:rsidP="000463AC">
      <w:pPr>
        <w:numPr>
          <w:ilvl w:val="0"/>
          <w:numId w:val="37"/>
        </w:numPr>
        <w:tabs>
          <w:tab w:val="num" w:pos="1985"/>
        </w:tabs>
        <w:jc w:val="both"/>
        <w:rPr>
          <w:rFonts w:ascii="Macedonian Tms" w:hAnsi="Macedonian Tms" w:cs="Macedonian Tms"/>
          <w:color w:val="0070C0"/>
          <w:sz w:val="20"/>
          <w:szCs w:val="20"/>
        </w:rPr>
      </w:pPr>
      <w:r>
        <w:rPr>
          <w:rFonts w:ascii="Macedonian Tms" w:hAnsi="Macedonian Tms" w:cs="Macedonian Tms"/>
          <w:color w:val="0070C0"/>
          <w:sz w:val="20"/>
          <w:szCs w:val="20"/>
        </w:rPr>
        <w:lastRenderedPageBreak/>
        <w:t>Симетрична болка и вкочанетост во вратот, рамената, рацете, лумбална регија и пелвичниот појас во траење повеќе од 1 месец. Болката се засилува во текот на ноќта и наутро, асоцирана е со утринска вкочанетост.</w:t>
      </w:r>
    </w:p>
    <w:p w:rsidR="00996787" w:rsidRPr="00766BB8" w:rsidRDefault="005B3FEB" w:rsidP="000463AC">
      <w:pPr>
        <w:numPr>
          <w:ilvl w:val="0"/>
          <w:numId w:val="37"/>
        </w:numPr>
        <w:tabs>
          <w:tab w:val="num" w:pos="1985"/>
        </w:tabs>
        <w:jc w:val="both"/>
        <w:rPr>
          <w:rFonts w:ascii="Macedonian Tms" w:hAnsi="Macedonian Tms" w:cs="Macedonian Tms"/>
          <w:color w:val="0070C0"/>
          <w:sz w:val="20"/>
          <w:szCs w:val="20"/>
        </w:rPr>
      </w:pPr>
      <w:r>
        <w:rPr>
          <w:rFonts w:ascii="Macedonian Tms" w:hAnsi="Macedonian Tms" w:cs="Macedonian Tms"/>
          <w:color w:val="0070C0"/>
          <w:sz w:val="20"/>
          <w:szCs w:val="20"/>
        </w:rPr>
        <w:t>Појавата е обично акутна: пациентот може со сигурност да каже точно кој ден почнале симптомите.</w:t>
      </w:r>
    </w:p>
    <w:p w:rsidR="00996787" w:rsidRDefault="00996787" w:rsidP="006169E7">
      <w:pPr>
        <w:jc w:val="center"/>
        <w:rPr>
          <w:rFonts w:ascii="Macedonian Tms" w:hAnsi="Macedonian Tms" w:cs="Macedonian Tms"/>
          <w:b/>
          <w:bCs/>
          <w:sz w:val="22"/>
          <w:szCs w:val="22"/>
        </w:rPr>
      </w:pPr>
    </w:p>
    <w:p w:rsidR="00996787" w:rsidRDefault="005B3FEB" w:rsidP="006169E7">
      <w:pPr>
        <w:jc w:val="center"/>
        <w:rPr>
          <w:rFonts w:ascii="Macedonian Tms" w:hAnsi="Macedonian Tms" w:cs="Macedonian Tms"/>
          <w:b/>
          <w:bCs/>
          <w:sz w:val="22"/>
          <w:szCs w:val="22"/>
        </w:rPr>
      </w:pPr>
      <w:r>
        <w:rPr>
          <w:rFonts w:ascii="Macedonian Tms" w:hAnsi="Macedonian Tms" w:cs="Macedonian Tms"/>
          <w:b/>
          <w:bCs/>
          <w:sz w:val="22"/>
          <w:szCs w:val="22"/>
        </w:rPr>
        <w:t>КЛИНИЧКИ ЗНАЦИ</w:t>
      </w:r>
    </w:p>
    <w:p w:rsidR="00996787" w:rsidRDefault="00996787" w:rsidP="006169E7">
      <w:pPr>
        <w:jc w:val="center"/>
        <w:rPr>
          <w:rFonts w:ascii="Macedonian Tms" w:hAnsi="Macedonian Tms" w:cs="Macedonian Tms"/>
          <w:b/>
          <w:bCs/>
          <w:sz w:val="22"/>
          <w:szCs w:val="22"/>
        </w:rPr>
      </w:pPr>
    </w:p>
    <w:p w:rsidR="00996787" w:rsidRDefault="005B3FEB" w:rsidP="006169E7">
      <w:pPr>
        <w:rPr>
          <w:rFonts w:ascii="Macedonian Tms" w:hAnsi="Macedonian Tms" w:cs="Macedonian Tms"/>
          <w:b/>
          <w:bCs/>
          <w:sz w:val="22"/>
          <w:szCs w:val="22"/>
        </w:rPr>
      </w:pPr>
      <w:r>
        <w:rPr>
          <w:rFonts w:ascii="Macedonian Tms" w:hAnsi="Macedonian Tms" w:cs="Macedonian Tms"/>
          <w:b/>
          <w:bCs/>
          <w:sz w:val="22"/>
          <w:szCs w:val="22"/>
        </w:rPr>
        <w:t>Темпорален артеритис</w:t>
      </w:r>
    </w:p>
    <w:p w:rsidR="00996787" w:rsidRPr="00A200BF" w:rsidRDefault="00996787" w:rsidP="006169E7">
      <w:pPr>
        <w:jc w:val="center"/>
        <w:rPr>
          <w:rFonts w:ascii="Macedonian Tms" w:hAnsi="Macedonian Tms" w:cs="Macedonian Tms"/>
          <w:b/>
          <w:bCs/>
          <w:sz w:val="22"/>
          <w:szCs w:val="22"/>
        </w:rPr>
      </w:pPr>
    </w:p>
    <w:p w:rsidR="00996787" w:rsidRPr="00434C8D" w:rsidRDefault="005B3FEB" w:rsidP="000463AC">
      <w:pPr>
        <w:numPr>
          <w:ilvl w:val="0"/>
          <w:numId w:val="267"/>
        </w:numPr>
        <w:tabs>
          <w:tab w:val="left" w:pos="1418"/>
        </w:tabs>
        <w:jc w:val="both"/>
        <w:rPr>
          <w:rFonts w:ascii="Macedonian Tms" w:hAnsi="Macedonian Tms" w:cs="Macedonian Tms"/>
          <w:sz w:val="20"/>
          <w:szCs w:val="20"/>
        </w:rPr>
      </w:pPr>
      <w:r>
        <w:rPr>
          <w:rFonts w:ascii="Macedonian Tms" w:hAnsi="Macedonian Tms" w:cs="Macedonian Tms"/>
          <w:sz w:val="20"/>
          <w:szCs w:val="20"/>
        </w:rPr>
        <w:t>Оток, болка и појава на чворчиња, слаб или отсутен пулс на темпорална артерија или друга суперфицијална артерија на главата (фацијална или окципитална артерија).</w:t>
      </w:r>
    </w:p>
    <w:p w:rsidR="00996787" w:rsidRPr="00434C8D" w:rsidRDefault="005B3FEB" w:rsidP="000463AC">
      <w:pPr>
        <w:numPr>
          <w:ilvl w:val="0"/>
          <w:numId w:val="267"/>
        </w:numPr>
        <w:tabs>
          <w:tab w:val="left" w:pos="907"/>
        </w:tabs>
        <w:jc w:val="both"/>
        <w:rPr>
          <w:rFonts w:ascii="Macedonian Tms" w:hAnsi="Macedonian Tms" w:cs="Macedonian Tms"/>
          <w:sz w:val="20"/>
          <w:szCs w:val="20"/>
          <w:lang w:val="pl-PL"/>
        </w:rPr>
      </w:pPr>
      <w:r>
        <w:rPr>
          <w:rFonts w:ascii="Macedonian Tms" w:hAnsi="Macedonian Tms" w:cs="Macedonian Tms"/>
          <w:sz w:val="20"/>
          <w:szCs w:val="20"/>
          <w:lang w:val="pl-PL"/>
        </w:rPr>
        <w:t>Знаци од страна на видот:</w:t>
      </w:r>
    </w:p>
    <w:p w:rsidR="00996787" w:rsidRPr="00434C8D" w:rsidRDefault="005B3FEB" w:rsidP="000463AC">
      <w:pPr>
        <w:numPr>
          <w:ilvl w:val="0"/>
          <w:numId w:val="472"/>
        </w:numPr>
        <w:tabs>
          <w:tab w:val="left" w:pos="1440"/>
        </w:tabs>
        <w:jc w:val="both"/>
        <w:rPr>
          <w:rFonts w:ascii="Macedonian Tms" w:hAnsi="Macedonian Tms" w:cs="Macedonian Tms"/>
          <w:sz w:val="20"/>
          <w:szCs w:val="20"/>
          <w:lang w:val="pl-PL"/>
        </w:rPr>
      </w:pPr>
      <w:r>
        <w:rPr>
          <w:rFonts w:ascii="Macedonian Tms" w:hAnsi="Macedonian Tms" w:cs="Macedonian Tms"/>
          <w:sz w:val="20"/>
          <w:szCs w:val="20"/>
          <w:lang w:val="pl-PL"/>
        </w:rPr>
        <w:t>Заматен вид, скотоми</w:t>
      </w:r>
    </w:p>
    <w:p w:rsidR="00996787" w:rsidRPr="00434C8D" w:rsidRDefault="005B3FEB" w:rsidP="000463AC">
      <w:pPr>
        <w:numPr>
          <w:ilvl w:val="0"/>
          <w:numId w:val="472"/>
        </w:numPr>
        <w:tabs>
          <w:tab w:val="left" w:pos="1440"/>
        </w:tabs>
        <w:jc w:val="both"/>
        <w:rPr>
          <w:rFonts w:ascii="Macedonian Tms" w:hAnsi="Macedonian Tms" w:cs="Macedonian Tms"/>
          <w:sz w:val="20"/>
          <w:szCs w:val="20"/>
          <w:lang w:val="pl-PL"/>
        </w:rPr>
      </w:pPr>
      <w:r>
        <w:rPr>
          <w:rFonts w:ascii="Macedonian Tms" w:hAnsi="Macedonian Tms" w:cs="Macedonian Tms"/>
          <w:sz w:val="20"/>
          <w:szCs w:val="20"/>
          <w:lang w:val="pl-PL"/>
        </w:rPr>
        <w:t>Окуларна пареза, интернуклеарна офталмоплегија</w:t>
      </w:r>
    </w:p>
    <w:p w:rsidR="00996787" w:rsidRDefault="005B3FEB" w:rsidP="000463AC">
      <w:pPr>
        <w:numPr>
          <w:ilvl w:val="0"/>
          <w:numId w:val="472"/>
        </w:numPr>
        <w:tabs>
          <w:tab w:val="left" w:pos="2127"/>
        </w:tabs>
        <w:jc w:val="both"/>
        <w:rPr>
          <w:rFonts w:ascii="Macedonian Tms" w:hAnsi="Macedonian Tms" w:cs="Macedonian Tms"/>
          <w:sz w:val="20"/>
          <w:szCs w:val="20"/>
          <w:lang w:val="pl-PL"/>
        </w:rPr>
      </w:pPr>
      <w:r>
        <w:rPr>
          <w:rFonts w:ascii="Macedonian Tms" w:hAnsi="Macedonian Tms" w:cs="Macedonian Tms"/>
          <w:sz w:val="20"/>
          <w:szCs w:val="20"/>
          <w:lang w:val="pl-PL"/>
        </w:rPr>
        <w:t>При офталмоскопија, оток и бледило на оптичкиот нерв може да се забележат ако лезијата е во антериорниот дел на нервот.</w:t>
      </w:r>
    </w:p>
    <w:p w:rsidR="00996787" w:rsidRDefault="005B3FEB" w:rsidP="000463AC">
      <w:pPr>
        <w:numPr>
          <w:ilvl w:val="0"/>
          <w:numId w:val="472"/>
        </w:numPr>
        <w:tabs>
          <w:tab w:val="left" w:pos="2127"/>
        </w:tabs>
        <w:jc w:val="both"/>
        <w:rPr>
          <w:rFonts w:ascii="Macedonian Tms" w:hAnsi="Macedonian Tms" w:cs="Macedonian Tms"/>
          <w:sz w:val="20"/>
          <w:szCs w:val="20"/>
          <w:lang w:val="pl-PL"/>
        </w:rPr>
      </w:pPr>
      <w:r>
        <w:rPr>
          <w:rFonts w:ascii="Macedonian Tms" w:hAnsi="Macedonian Tms" w:cs="Macedonian Tms"/>
          <w:sz w:val="20"/>
          <w:szCs w:val="20"/>
          <w:lang w:val="pl-PL"/>
        </w:rPr>
        <w:t>Крварење и бледило на ретината во случај на  оклузија.</w:t>
      </w:r>
    </w:p>
    <w:p w:rsidR="00996787" w:rsidRDefault="00996787" w:rsidP="006169E7">
      <w:pPr>
        <w:tabs>
          <w:tab w:val="left" w:pos="2127"/>
        </w:tabs>
        <w:jc w:val="both"/>
        <w:rPr>
          <w:rFonts w:ascii="Macedonian Tms" w:hAnsi="Macedonian Tms" w:cs="Macedonian Tms"/>
          <w:sz w:val="20"/>
          <w:szCs w:val="20"/>
          <w:lang w:val="pl-PL"/>
        </w:rPr>
      </w:pPr>
    </w:p>
    <w:p w:rsidR="00996787" w:rsidRDefault="005B3FEB" w:rsidP="006169E7">
      <w:pPr>
        <w:tabs>
          <w:tab w:val="left" w:pos="2127"/>
        </w:tabs>
        <w:jc w:val="both"/>
        <w:rPr>
          <w:rFonts w:ascii="Macedonian Tms" w:hAnsi="Macedonian Tms" w:cs="Macedonian Tms"/>
          <w:b/>
          <w:sz w:val="22"/>
          <w:szCs w:val="22"/>
          <w:lang w:val="pl-PL"/>
        </w:rPr>
      </w:pPr>
      <w:r>
        <w:rPr>
          <w:rFonts w:ascii="Macedonian Tms" w:hAnsi="Macedonian Tms" w:cs="Macedonian Tms"/>
          <w:b/>
          <w:sz w:val="22"/>
          <w:szCs w:val="22"/>
          <w:lang w:val="pl-PL"/>
        </w:rPr>
        <w:t>Полимијалгија реуматика</w:t>
      </w:r>
    </w:p>
    <w:p w:rsidR="00996787" w:rsidRPr="006169E7" w:rsidRDefault="00996787" w:rsidP="006169E7">
      <w:pPr>
        <w:tabs>
          <w:tab w:val="left" w:pos="2127"/>
        </w:tabs>
        <w:rPr>
          <w:rFonts w:ascii="Macedonian Tms" w:hAnsi="Macedonian Tms" w:cs="Macedonian Tms"/>
          <w:sz w:val="20"/>
          <w:szCs w:val="20"/>
          <w:lang w:val="pl-PL"/>
        </w:rPr>
      </w:pPr>
    </w:p>
    <w:p w:rsidR="00996787" w:rsidRPr="004C7A45" w:rsidRDefault="005B3FEB" w:rsidP="000463AC">
      <w:pPr>
        <w:numPr>
          <w:ilvl w:val="0"/>
          <w:numId w:val="267"/>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Рестрикција на движењата во раменски појас: абдукција, не е можна во хоризонтална рамнина.</w:t>
      </w:r>
    </w:p>
    <w:p w:rsidR="00996787" w:rsidRPr="004C7A45" w:rsidRDefault="005B3FEB" w:rsidP="000463AC">
      <w:pPr>
        <w:numPr>
          <w:ilvl w:val="0"/>
          <w:numId w:val="267"/>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Нема болни точки како кај фибромијалгија но може да има болна осетливост при палпација на надлактиците.</w:t>
      </w:r>
    </w:p>
    <w:p w:rsidR="00996787" w:rsidRPr="004C7A45" w:rsidRDefault="005B3FEB" w:rsidP="000463AC">
      <w:pPr>
        <w:numPr>
          <w:ilvl w:val="0"/>
          <w:numId w:val="267"/>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Кај некои случаи има артритиси кои личат на ревматоиден артритис.Кај постари пациенти, ревматоидниот артритис може да има полимијалгичен почеток.</w:t>
      </w:r>
    </w:p>
    <w:p w:rsidR="00996787" w:rsidRPr="00A200BF" w:rsidRDefault="005B3FEB" w:rsidP="00FA2995">
      <w:pPr>
        <w:spacing w:before="480" w:after="480"/>
        <w:jc w:val="center"/>
        <w:rPr>
          <w:rFonts w:ascii="Macedonian Tms" w:hAnsi="Macedonian Tms" w:cs="Macedonian Tms"/>
          <w:b/>
          <w:bCs/>
          <w:sz w:val="22"/>
          <w:szCs w:val="22"/>
          <w:lang w:val="pl-PL"/>
        </w:rPr>
      </w:pPr>
      <w:r>
        <w:rPr>
          <w:rFonts w:ascii="Macedonian Tms" w:hAnsi="Macedonian Tms" w:cs="Macedonian Tms"/>
          <w:b/>
          <w:bCs/>
          <w:sz w:val="22"/>
          <w:szCs w:val="22"/>
          <w:lang w:val="pl-PL"/>
        </w:rPr>
        <w:t xml:space="preserve">  ЛАБАРАТОРИСКИ НАОДИ</w:t>
      </w:r>
    </w:p>
    <w:p w:rsidR="00996787" w:rsidRDefault="005B3FEB" w:rsidP="000463AC">
      <w:pPr>
        <w:numPr>
          <w:ilvl w:val="0"/>
          <w:numId w:val="268"/>
        </w:numPr>
        <w:tabs>
          <w:tab w:val="left" w:pos="907"/>
        </w:tabs>
        <w:jc w:val="both"/>
        <w:rPr>
          <w:rFonts w:ascii="Macedonian Tms" w:hAnsi="Macedonian Tms" w:cs="Macedonian Tms"/>
          <w:sz w:val="20"/>
          <w:szCs w:val="20"/>
          <w:lang w:val="pl-PL"/>
        </w:rPr>
      </w:pPr>
      <w:r>
        <w:rPr>
          <w:rFonts w:ascii="Macedonian Tms" w:hAnsi="Macedonian Tms" w:cs="Macedonian Tms"/>
          <w:sz w:val="20"/>
          <w:szCs w:val="20"/>
          <w:lang w:val="pl-PL"/>
        </w:rPr>
        <w:t xml:space="preserve">СЕ е забрзана најмалку </w:t>
      </w:r>
      <w:r>
        <w:rPr>
          <w:rFonts w:ascii="Macedonian Tms" w:hAnsi="Macedonian Tms" w:cs="Macedonian Tms"/>
          <w:color w:val="0070C0"/>
          <w:sz w:val="20"/>
          <w:szCs w:val="20"/>
          <w:lang w:val="pl-PL"/>
        </w:rPr>
        <w:t>40</w:t>
      </w:r>
      <w:r>
        <w:rPr>
          <w:rFonts w:ascii="Macedonian Tms" w:hAnsi="Macedonian Tms" w:cs="Macedonian Tms"/>
          <w:sz w:val="20"/>
          <w:szCs w:val="20"/>
          <w:lang w:val="pl-PL"/>
        </w:rPr>
        <w:t xml:space="preserve"> мм/час,  често &gt;100 мм/час  (останува со нормални вредности кај 1-2 % од пациентите)</w:t>
      </w:r>
    </w:p>
    <w:p w:rsidR="00996787" w:rsidRPr="00B24E0E" w:rsidRDefault="005B3FEB" w:rsidP="000463AC">
      <w:pPr>
        <w:numPr>
          <w:ilvl w:val="0"/>
          <w:numId w:val="268"/>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СЕ е добар скрининг тест кога се сомневаме на полимијалгија реуматика како причина за мускулоскелетна болка или на темпорален артеритис како причина на главоболка.</w:t>
      </w:r>
    </w:p>
    <w:p w:rsidR="00996787" w:rsidRPr="00B24E0E" w:rsidRDefault="005B3FEB" w:rsidP="000463AC">
      <w:pPr>
        <w:numPr>
          <w:ilvl w:val="0"/>
          <w:numId w:val="268"/>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Серумскиот </w:t>
      </w:r>
      <w:r>
        <w:rPr>
          <w:rFonts w:ascii="Times New Roman" w:hAnsi="Times New Roman" w:cs="Times New Roman"/>
          <w:color w:val="0070C0"/>
          <w:sz w:val="20"/>
          <w:szCs w:val="20"/>
          <w:lang w:val="pl-PL"/>
        </w:rPr>
        <w:t>ЦРП</w:t>
      </w:r>
      <w:r w:rsidR="00996787">
        <w:rPr>
          <w:rStyle w:val="FootnoteReference"/>
          <w:rFonts w:ascii="Times New Roman" w:hAnsi="Times New Roman"/>
          <w:color w:val="0070C0"/>
          <w:sz w:val="20"/>
          <w:szCs w:val="20"/>
          <w:lang w:val="pl-PL"/>
        </w:rPr>
        <w:footnoteReference w:id="102"/>
      </w:r>
      <w:r>
        <w:rPr>
          <w:rFonts w:ascii="Macedonian Tms" w:hAnsi="Macedonian Tms" w:cs="Macedonian Tms"/>
          <w:color w:val="0070C0"/>
          <w:sz w:val="20"/>
          <w:szCs w:val="20"/>
          <w:lang w:val="pl-PL"/>
        </w:rPr>
        <w:t xml:space="preserve"> е значајно покачен.</w:t>
      </w:r>
    </w:p>
    <w:p w:rsidR="00996787" w:rsidRPr="00B24E0E" w:rsidRDefault="005B3FEB" w:rsidP="000463AC">
      <w:pPr>
        <w:numPr>
          <w:ilvl w:val="0"/>
          <w:numId w:val="268"/>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Умерена или лесна нормоцитна анемија и тромбоцитоза се чести.</w:t>
      </w:r>
    </w:p>
    <w:p w:rsidR="00996787" w:rsidRPr="00B24E0E" w:rsidRDefault="005B3FEB" w:rsidP="000463AC">
      <w:pPr>
        <w:numPr>
          <w:ilvl w:val="0"/>
          <w:numId w:val="268"/>
        </w:numPr>
        <w:tabs>
          <w:tab w:val="left" w:pos="907"/>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Серумската алкална фосфатаза може да е покачена.</w:t>
      </w:r>
    </w:p>
    <w:p w:rsidR="00996787" w:rsidRPr="00B24E0E" w:rsidRDefault="005B3FEB" w:rsidP="000463AC">
      <w:pPr>
        <w:numPr>
          <w:ilvl w:val="0"/>
          <w:numId w:val="268"/>
        </w:numPr>
        <w:tabs>
          <w:tab w:val="left" w:pos="907"/>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Реуматоидниот фактор</w:t>
      </w:r>
      <w:r w:rsidR="00996787">
        <w:rPr>
          <w:rStyle w:val="FootnoteReference"/>
          <w:rFonts w:ascii="Macedonian Tms" w:hAnsi="Macedonian Tms"/>
          <w:color w:val="0070C0"/>
          <w:sz w:val="20"/>
          <w:szCs w:val="20"/>
          <w:lang w:val="it-IT"/>
        </w:rPr>
        <w:footnoteReference w:id="103"/>
      </w:r>
      <w:r>
        <w:rPr>
          <w:rFonts w:ascii="Macedonian Tms" w:hAnsi="Macedonian Tms" w:cs="Macedonian Tms"/>
          <w:color w:val="0070C0"/>
          <w:sz w:val="20"/>
          <w:szCs w:val="20"/>
          <w:lang w:val="it-IT"/>
        </w:rPr>
        <w:t xml:space="preserve"> обично е негативен. Креатинин киназа вредностите се нормални.</w:t>
      </w:r>
    </w:p>
    <w:p w:rsidR="00996787" w:rsidRDefault="005B3FEB" w:rsidP="00FA2995">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ДИЈАГНОЗА НА ПОЛИМИЈАЛГИЈА РЕУМАТИКА</w:t>
      </w:r>
    </w:p>
    <w:p w:rsidR="00996787" w:rsidRDefault="005B3FEB" w:rsidP="000463AC">
      <w:pPr>
        <w:numPr>
          <w:ilvl w:val="0"/>
          <w:numId w:val="382"/>
        </w:numPr>
        <w:rPr>
          <w:rFonts w:ascii="Macedonian Tms" w:hAnsi="Macedonian Tms" w:cs="Macedonian Tms"/>
          <w:bCs/>
          <w:color w:val="0070C0"/>
          <w:sz w:val="20"/>
          <w:szCs w:val="20"/>
          <w:lang w:val="it-IT"/>
        </w:rPr>
      </w:pPr>
      <w:r>
        <w:rPr>
          <w:rFonts w:ascii="Macedonian Tms" w:hAnsi="Macedonian Tms" w:cs="Macedonian Tms"/>
          <w:bCs/>
          <w:color w:val="0070C0"/>
          <w:sz w:val="20"/>
          <w:szCs w:val="20"/>
          <w:lang w:val="it-IT"/>
        </w:rPr>
        <w:t>Дијагнозата се базира на клиничките знаци: типична клиничка слика, зголемена СЕ (&gt;40 мм/т), брз субјективен одговор на преднисолоне (10-20 мг/дневно) во рок од три дена.</w:t>
      </w:r>
    </w:p>
    <w:p w:rsidR="00996787" w:rsidRPr="0003127B" w:rsidRDefault="005B3FEB" w:rsidP="000463AC">
      <w:pPr>
        <w:numPr>
          <w:ilvl w:val="0"/>
          <w:numId w:val="382"/>
        </w:numPr>
        <w:rPr>
          <w:rFonts w:ascii="Macedonian Tms" w:hAnsi="Macedonian Tms" w:cs="Macedonian Tms"/>
          <w:bCs/>
          <w:color w:val="0070C0"/>
          <w:sz w:val="20"/>
          <w:szCs w:val="20"/>
          <w:lang w:val="it-IT"/>
        </w:rPr>
      </w:pPr>
      <w:r>
        <w:rPr>
          <w:rFonts w:ascii="Macedonian Tms" w:hAnsi="Macedonian Tms" w:cs="Macedonian Tms"/>
          <w:bCs/>
          <w:color w:val="0070C0"/>
          <w:sz w:val="20"/>
          <w:szCs w:val="20"/>
          <w:lang w:val="it-IT"/>
        </w:rPr>
        <w:t>Диференцијална дијагноза: фибромијалгија, вирусна мијалгија, ревматоиден артритис, полимиозитис, остеоартритис, мултипен миелом, депресија, хипотиреоза, инфективни заболувања, малигни тумори.</w:t>
      </w:r>
    </w:p>
    <w:p w:rsidR="00996787" w:rsidRPr="00A200BF" w:rsidRDefault="005B3FEB" w:rsidP="00FA2995">
      <w:pPr>
        <w:spacing w:before="480" w:after="480"/>
        <w:jc w:val="center"/>
        <w:rPr>
          <w:rFonts w:ascii="Macedonian Tms" w:hAnsi="Macedonian Tms" w:cs="Macedonian Tms"/>
          <w:b/>
          <w:bCs/>
          <w:sz w:val="22"/>
          <w:szCs w:val="22"/>
          <w:lang w:val="it-IT"/>
        </w:rPr>
      </w:pPr>
      <w:r>
        <w:rPr>
          <w:rFonts w:ascii="Macedonian Tms" w:hAnsi="Macedonian Tms" w:cs="Macedonian Tms"/>
          <w:b/>
          <w:bCs/>
          <w:sz w:val="22"/>
          <w:szCs w:val="22"/>
          <w:lang w:val="it-IT"/>
        </w:rPr>
        <w:t>ПОТВРДУВАЊЕ НА ДИЈАГНОЗАТА СО БИОПСИЈА</w:t>
      </w:r>
    </w:p>
    <w:p w:rsidR="00996787" w:rsidRPr="00D520DE" w:rsidRDefault="005B3FEB" w:rsidP="000463AC">
      <w:pPr>
        <w:numPr>
          <w:ilvl w:val="0"/>
          <w:numId w:val="269"/>
        </w:numPr>
        <w:tabs>
          <w:tab w:val="left" w:pos="907"/>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lastRenderedPageBreak/>
        <w:t>Биопсијата е амбулантска процедура која бара претходна обука</w:t>
      </w:r>
      <w:r w:rsidR="00996787">
        <w:rPr>
          <w:rStyle w:val="FootnoteReference"/>
          <w:rFonts w:ascii="Macedonian Tms" w:hAnsi="Macedonian Tms"/>
          <w:color w:val="0070C0"/>
          <w:sz w:val="20"/>
          <w:szCs w:val="20"/>
          <w:lang w:val="it-IT"/>
        </w:rPr>
        <w:footnoteReference w:id="104"/>
      </w:r>
      <w:r>
        <w:rPr>
          <w:rFonts w:ascii="Macedonian Tms" w:hAnsi="Macedonian Tms" w:cs="Macedonian Tms"/>
          <w:color w:val="0070C0"/>
          <w:sz w:val="20"/>
          <w:szCs w:val="20"/>
          <w:lang w:val="it-IT"/>
        </w:rPr>
        <w:t>. Биопсијата треба да биде земена од делот од артеријата со најмногу патолошки промени. Артеритисот е сегментен и е можно да нема промени во артеријата од каде е земена биопсијата. Затоа се препорачува да се земе должина од 2-3 цм артерија за испитување. Биопсијата може да покаже промени на крвните садови дури и кај пациенти кои немаат главоболки и кај кои темпоралната артерија не е осетлива на палпација.Ако клиничките знаци силно сугерираат на дијагнозата, негативната биопсија не ја исклучува дијагнозата.</w:t>
      </w:r>
    </w:p>
    <w:p w:rsidR="00996787" w:rsidRDefault="005B3FEB" w:rsidP="000463AC">
      <w:pPr>
        <w:numPr>
          <w:ilvl w:val="0"/>
          <w:numId w:val="269"/>
        </w:numPr>
        <w:tabs>
          <w:tab w:val="left" w:pos="907"/>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Колор доплер ултрасонографија</w:t>
      </w:r>
      <w:r w:rsidR="00996787">
        <w:rPr>
          <w:rStyle w:val="FootnoteReference"/>
          <w:rFonts w:ascii="Macedonian Tms" w:hAnsi="Macedonian Tms"/>
          <w:color w:val="0070C0"/>
          <w:sz w:val="20"/>
          <w:szCs w:val="20"/>
          <w:lang w:val="it-IT"/>
        </w:rPr>
        <w:footnoteReference w:id="105"/>
      </w:r>
      <w:r>
        <w:rPr>
          <w:rFonts w:ascii="Macedonian Tms" w:hAnsi="Macedonian Tms" w:cs="Macedonian Tms"/>
          <w:color w:val="0070C0"/>
          <w:sz w:val="20"/>
          <w:szCs w:val="20"/>
          <w:lang w:val="it-IT"/>
        </w:rPr>
        <w:t xml:space="preserve"> може да ги открие инфламираните регии во артерискиот зид. Ова испитување може да е корисно за локализирање на погодно место за биопсија, но бара големо искуство.</w:t>
      </w:r>
    </w:p>
    <w:p w:rsidR="00996787" w:rsidRPr="00D520DE" w:rsidRDefault="005B3FEB" w:rsidP="000463AC">
      <w:pPr>
        <w:numPr>
          <w:ilvl w:val="0"/>
          <w:numId w:val="269"/>
        </w:numPr>
        <w:tabs>
          <w:tab w:val="left" w:pos="907"/>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Во случај на тешки симптоми како визуелни нарушувања, терапијата се почнува пред биопсијата, иако таа треба да се насправи преферабилно во првите неколку дена. Терапија во траење од 2 седмици со кортикостероиди нема значајно да ја загрози интерпретацијата на биопсијата. </w:t>
      </w:r>
    </w:p>
    <w:p w:rsidR="00996787" w:rsidRPr="00A200BF" w:rsidRDefault="005B3FEB" w:rsidP="00FA2995">
      <w:pPr>
        <w:spacing w:before="480" w:after="480"/>
        <w:jc w:val="center"/>
        <w:rPr>
          <w:rFonts w:ascii="Macedonian Tms" w:hAnsi="Macedonian Tms" w:cs="Macedonian Tms"/>
          <w:sz w:val="22"/>
          <w:szCs w:val="22"/>
          <w:lang w:val="it-IT"/>
        </w:rPr>
      </w:pPr>
      <w:r>
        <w:rPr>
          <w:rFonts w:ascii="Macedonian Tms" w:hAnsi="Macedonian Tms" w:cs="Macedonian Tms"/>
          <w:b/>
          <w:bCs/>
          <w:sz w:val="22"/>
          <w:szCs w:val="22"/>
          <w:lang w:val="it-IT"/>
        </w:rPr>
        <w:t>ТЕРАПИЈА</w:t>
      </w:r>
    </w:p>
    <w:p w:rsidR="00996787" w:rsidRPr="005B4592" w:rsidRDefault="005B3FEB" w:rsidP="00003BB9">
      <w:pPr>
        <w:tabs>
          <w:tab w:val="left" w:pos="1304"/>
        </w:tabs>
        <w:jc w:val="both"/>
        <w:rPr>
          <w:rFonts w:ascii="Macedonian Tms" w:hAnsi="Macedonian Tms" w:cs="Macedonian Tms"/>
          <w:b/>
          <w:color w:val="0070C0"/>
          <w:sz w:val="22"/>
          <w:szCs w:val="22"/>
          <w:lang w:val="it-IT"/>
        </w:rPr>
      </w:pPr>
      <w:r>
        <w:rPr>
          <w:rFonts w:ascii="Macedonian Tms" w:hAnsi="Macedonian Tms" w:cs="Macedonian Tms"/>
          <w:b/>
          <w:color w:val="0070C0"/>
          <w:sz w:val="22"/>
          <w:szCs w:val="22"/>
          <w:lang w:val="it-IT"/>
        </w:rPr>
        <w:t>Темпорален артеритис</w:t>
      </w:r>
    </w:p>
    <w:p w:rsidR="00996787" w:rsidRPr="00F13526" w:rsidRDefault="005B3FEB" w:rsidP="000463AC">
      <w:pPr>
        <w:numPr>
          <w:ilvl w:val="0"/>
          <w:numId w:val="270"/>
        </w:numPr>
        <w:tabs>
          <w:tab w:val="left" w:pos="1304"/>
        </w:tabs>
        <w:jc w:val="both"/>
        <w:rPr>
          <w:rFonts w:ascii="Macedonian Tms" w:hAnsi="Macedonian Tms" w:cs="Macedonian Tms"/>
          <w:color w:val="0070C0"/>
          <w:sz w:val="20"/>
          <w:szCs w:val="20"/>
          <w:lang w:val="it-IT"/>
        </w:rPr>
      </w:pPr>
      <w:r>
        <w:rPr>
          <w:rFonts w:ascii="Macedonian Tms" w:hAnsi="Macedonian Tms" w:cs="Macedonian Tms"/>
          <w:sz w:val="20"/>
          <w:szCs w:val="20"/>
          <w:lang w:val="it-IT"/>
        </w:rPr>
        <w:t>Кортикостериди, обично преднизон. Иницијална доза е 40-80 мг/дневно. Ако пациентот има пореметувања во видот треба да се применат високи дози на метилпреднизолон - 1 грам и.в  во три последователни дена.</w:t>
      </w:r>
      <w:r>
        <w:rPr>
          <w:rFonts w:ascii="Macedonian Tms" w:hAnsi="Macedonian Tms" w:cs="Macedonian Tms"/>
          <w:color w:val="0070C0"/>
          <w:sz w:val="20"/>
          <w:szCs w:val="20"/>
          <w:lang w:val="it-IT"/>
        </w:rPr>
        <w:t>Високите дози на КС се комбинираат со аспирин за превенција на тромбоза.</w:t>
      </w:r>
    </w:p>
    <w:p w:rsidR="00996787" w:rsidRPr="00F13526" w:rsidRDefault="005B3FEB" w:rsidP="000463AC">
      <w:pPr>
        <w:numPr>
          <w:ilvl w:val="0"/>
          <w:numId w:val="270"/>
        </w:numPr>
        <w:tabs>
          <w:tab w:val="left" w:pos="1304"/>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Симптомите се ублажуваат и лабараториските наоди се нормализираат во тек на неколку седмици и дозата на преднизонот постепено се намалува. Главоболката се намалува во тек на денови. Повремените и парциајлните нарушувања во видот често исчезнуваат, тоталниот губиток на видот е иреверзибилен. Воспалителните промени во артерискиот зид побавно се повлекуваат. </w:t>
      </w:r>
    </w:p>
    <w:p w:rsidR="00996787" w:rsidRPr="00F13526" w:rsidRDefault="005B3FEB" w:rsidP="000463AC">
      <w:pPr>
        <w:numPr>
          <w:ilvl w:val="0"/>
          <w:numId w:val="270"/>
        </w:numPr>
        <w:tabs>
          <w:tab w:val="left" w:pos="1304"/>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Дозата на одржување на преднизолонот зависи од клиничкиот одговор и лабораториските наоди. Обично се движи мегу 5-10 мг/дневно. Секоја дневна доза &gt; 10 мг се применува најмалку 3 месеци. Вкупното траење на лекувањето е околу 1 </w:t>
      </w:r>
      <w:r w:rsidR="00996787" w:rsidRPr="00F13526">
        <w:rPr>
          <w:rFonts w:ascii="Macedonian Tms" w:hAnsi="Macedonian Tms" w:cs="Macedonian Tms"/>
          <w:color w:val="0070C0"/>
          <w:sz w:val="20"/>
          <w:szCs w:val="20"/>
          <w:lang w:val="it-IT"/>
        </w:rPr>
        <w:t>½</w:t>
      </w:r>
      <w:r>
        <w:rPr>
          <w:rFonts w:ascii="Macedonian Tms" w:hAnsi="Macedonian Tms" w:cs="Macedonian Tms"/>
          <w:color w:val="0070C0"/>
          <w:sz w:val="20"/>
          <w:szCs w:val="20"/>
          <w:lang w:val="it-IT"/>
        </w:rPr>
        <w:t xml:space="preserve"> година.</w:t>
      </w:r>
    </w:p>
    <w:p w:rsidR="00996787" w:rsidRPr="00F13526" w:rsidRDefault="005B3FEB" w:rsidP="000463AC">
      <w:pPr>
        <w:numPr>
          <w:ilvl w:val="0"/>
          <w:numId w:val="270"/>
        </w:numPr>
        <w:tabs>
          <w:tab w:val="left" w:pos="1304"/>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Ако одговорот на КС-ната терапија е слаб или пак лекот му штети на пациентот (остеопороза, дијабет), може да се додаде </w:t>
      </w:r>
      <w:r>
        <w:rPr>
          <w:rFonts w:ascii="Times New Roman" w:hAnsi="Times New Roman" w:cs="Times New Roman"/>
          <w:color w:val="0070C0"/>
          <w:sz w:val="20"/>
          <w:szCs w:val="20"/>
          <w:lang w:val="it-IT"/>
        </w:rPr>
        <w:t>метхотрексате</w:t>
      </w:r>
      <w:r>
        <w:rPr>
          <w:rFonts w:ascii="Macedonian Tms" w:hAnsi="Macedonian Tms" w:cs="Macedonian Tms"/>
          <w:color w:val="0070C0"/>
          <w:sz w:val="20"/>
          <w:szCs w:val="20"/>
          <w:lang w:val="it-IT"/>
        </w:rPr>
        <w:t xml:space="preserve"> или </w:t>
      </w:r>
      <w:r>
        <w:rPr>
          <w:rFonts w:ascii="Times New Roman" w:hAnsi="Times New Roman" w:cs="Times New Roman"/>
          <w:color w:val="0070C0"/>
          <w:sz w:val="20"/>
          <w:szCs w:val="20"/>
          <w:lang w:val="it-IT"/>
        </w:rPr>
        <w:t>азатхиоприне</w:t>
      </w:r>
      <w:r>
        <w:rPr>
          <w:rFonts w:ascii="Macedonian Tms" w:hAnsi="Macedonian Tms" w:cs="Macedonian Tms"/>
          <w:color w:val="0070C0"/>
          <w:sz w:val="20"/>
          <w:szCs w:val="20"/>
          <w:lang w:val="it-IT"/>
        </w:rPr>
        <w:t xml:space="preserve">. </w:t>
      </w:r>
      <w:r>
        <w:rPr>
          <w:rFonts w:ascii="Times New Roman" w:hAnsi="Times New Roman" w:cs="Times New Roman"/>
          <w:color w:val="0070C0"/>
          <w:sz w:val="20"/>
          <w:szCs w:val="20"/>
          <w:lang w:val="it-IT"/>
        </w:rPr>
        <w:t>Метхотреџате</w:t>
      </w:r>
      <w:r>
        <w:rPr>
          <w:rFonts w:ascii="Macedonian Tms" w:hAnsi="Macedonian Tms" w:cs="Macedonian Tms"/>
          <w:color w:val="0070C0"/>
          <w:sz w:val="20"/>
          <w:szCs w:val="20"/>
          <w:lang w:val="it-IT"/>
        </w:rPr>
        <w:t>ја намалува потребата од голема доза на преднизон(ннд-</w:t>
      </w:r>
      <w:r>
        <w:rPr>
          <w:rFonts w:ascii="Times New Roman" w:hAnsi="Times New Roman" w:cs="Times New Roman"/>
          <w:b/>
          <w:bCs/>
          <w:color w:val="0070C0"/>
          <w:sz w:val="20"/>
          <w:szCs w:val="20"/>
          <w:lang w:val="it-IT"/>
        </w:rPr>
        <w:t>Ц)</w:t>
      </w:r>
      <w:r>
        <w:rPr>
          <w:rFonts w:ascii="Macedonian Tms" w:hAnsi="Macedonian Tms" w:cs="Macedonian Tms"/>
          <w:color w:val="0070C0"/>
          <w:sz w:val="20"/>
          <w:szCs w:val="20"/>
          <w:lang w:val="it-IT"/>
        </w:rPr>
        <w:t>.</w:t>
      </w:r>
    </w:p>
    <w:p w:rsidR="00996787" w:rsidRPr="00897D60" w:rsidRDefault="005B3FEB" w:rsidP="003D0EDF">
      <w:pPr>
        <w:spacing w:before="480" w:after="480"/>
        <w:rPr>
          <w:rFonts w:ascii="Macedonian Tms" w:hAnsi="Macedonian Tms" w:cs="Macedonian Tms"/>
          <w:b/>
          <w:bCs/>
          <w:color w:val="0070C0"/>
          <w:sz w:val="22"/>
          <w:szCs w:val="22"/>
          <w:lang w:val="it-IT"/>
        </w:rPr>
      </w:pPr>
      <w:r>
        <w:rPr>
          <w:rFonts w:ascii="Macedonian Tms" w:hAnsi="Macedonian Tms" w:cs="Macedonian Tms"/>
          <w:b/>
          <w:bCs/>
          <w:color w:val="0070C0"/>
          <w:sz w:val="22"/>
          <w:szCs w:val="22"/>
          <w:lang w:val="it-IT"/>
        </w:rPr>
        <w:t>Полимијалгија реуматика</w:t>
      </w:r>
    </w:p>
    <w:p w:rsidR="00996787" w:rsidRPr="00450D27" w:rsidRDefault="005B3FEB" w:rsidP="000463AC">
      <w:pPr>
        <w:numPr>
          <w:ilvl w:val="0"/>
          <w:numId w:val="260"/>
        </w:numPr>
        <w:jc w:val="both"/>
        <w:rPr>
          <w:rFonts w:ascii="Macedonian Tms" w:hAnsi="Macedonian Tms" w:cs="Macedonian Tms"/>
          <w:color w:val="0070C0"/>
          <w:sz w:val="20"/>
          <w:szCs w:val="20"/>
        </w:rPr>
      </w:pPr>
      <w:r>
        <w:rPr>
          <w:rFonts w:ascii="Macedonian Tms" w:hAnsi="Macedonian Tms" w:cs="Macedonian Tms"/>
          <w:color w:val="0070C0"/>
          <w:sz w:val="20"/>
          <w:szCs w:val="20"/>
        </w:rPr>
        <w:t>Болеста може да е само-лимитирачка па затоа многу благи случаи минуваат недијагностицирани.</w:t>
      </w:r>
    </w:p>
    <w:p w:rsidR="00996787" w:rsidRPr="00450D27" w:rsidRDefault="005B3FEB" w:rsidP="000463AC">
      <w:pPr>
        <w:numPr>
          <w:ilvl w:val="0"/>
          <w:numId w:val="260"/>
        </w:numPr>
        <w:jc w:val="both"/>
        <w:rPr>
          <w:rFonts w:ascii="Macedonian Tms" w:hAnsi="Macedonian Tms" w:cs="Macedonian Tms"/>
          <w:color w:val="0070C0"/>
          <w:sz w:val="20"/>
          <w:szCs w:val="20"/>
        </w:rPr>
      </w:pPr>
      <w:r>
        <w:rPr>
          <w:rFonts w:ascii="Macedonian Tms" w:hAnsi="Macedonian Tms" w:cs="Macedonian Tms"/>
          <w:color w:val="0070C0"/>
          <w:sz w:val="20"/>
          <w:szCs w:val="20"/>
        </w:rPr>
        <w:t>Симптомите се повлекуваат со кортикостероди во тек на неколку дена.</w:t>
      </w:r>
    </w:p>
    <w:p w:rsidR="00996787" w:rsidRPr="00450D27" w:rsidRDefault="005B3FEB" w:rsidP="000463AC">
      <w:pPr>
        <w:numPr>
          <w:ilvl w:val="0"/>
          <w:numId w:val="473"/>
        </w:numPr>
        <w:jc w:val="both"/>
        <w:rPr>
          <w:rFonts w:ascii="Macedonian Tms" w:hAnsi="Macedonian Tms" w:cs="Macedonian Tms"/>
          <w:color w:val="0070C0"/>
          <w:sz w:val="20"/>
          <w:szCs w:val="20"/>
        </w:rPr>
      </w:pPr>
      <w:r>
        <w:rPr>
          <w:rFonts w:ascii="Macedonian Tms" w:hAnsi="Macedonian Tms" w:cs="Macedonian Tms"/>
          <w:color w:val="0070C0"/>
          <w:sz w:val="20"/>
          <w:szCs w:val="20"/>
        </w:rPr>
        <w:t>Неопходно е да се дадат кај тие пациенти кои имаат артеритис и им се закануваат тешки компликации (губиток на видот и др).</w:t>
      </w:r>
    </w:p>
    <w:p w:rsidR="00996787" w:rsidRPr="00450D27" w:rsidRDefault="005B3FEB" w:rsidP="000463AC">
      <w:pPr>
        <w:numPr>
          <w:ilvl w:val="0"/>
          <w:numId w:val="473"/>
        </w:numPr>
        <w:jc w:val="both"/>
        <w:rPr>
          <w:rFonts w:ascii="Macedonian Tms" w:hAnsi="Macedonian Tms" w:cs="Macedonian Tms"/>
          <w:color w:val="0070C0"/>
          <w:sz w:val="20"/>
          <w:szCs w:val="20"/>
        </w:rPr>
      </w:pPr>
      <w:r>
        <w:rPr>
          <w:rFonts w:ascii="Times New Roman" w:hAnsi="Times New Roman" w:cs="Times New Roman"/>
          <w:color w:val="0070C0"/>
          <w:sz w:val="20"/>
          <w:szCs w:val="20"/>
        </w:rPr>
        <w:t>Преднисолоне</w:t>
      </w:r>
      <w:r>
        <w:rPr>
          <w:rFonts w:ascii="Macedonian Tms" w:hAnsi="Macedonian Tms" w:cs="Macedonian Tms"/>
          <w:color w:val="0070C0"/>
          <w:sz w:val="20"/>
          <w:szCs w:val="20"/>
        </w:rPr>
        <w:t xml:space="preserve"> се дава во период од еден месец во доза од 10-20 мг. дневно, во зависност од тежината на заболувањето. Симптомите треба да исчезнат за 3-5 дена. Ако симптомите перзистираат дијагнозата треба да се ревидира.</w:t>
      </w:r>
    </w:p>
    <w:p w:rsidR="00996787" w:rsidRPr="00450D27" w:rsidRDefault="005B3FEB" w:rsidP="000463AC">
      <w:pPr>
        <w:numPr>
          <w:ilvl w:val="0"/>
          <w:numId w:val="473"/>
        </w:numPr>
        <w:jc w:val="both"/>
        <w:rPr>
          <w:rFonts w:ascii="Macedonian Tms" w:hAnsi="Macedonian Tms" w:cs="Macedonian Tms"/>
          <w:color w:val="0070C0"/>
          <w:sz w:val="20"/>
          <w:szCs w:val="20"/>
        </w:rPr>
      </w:pPr>
      <w:r>
        <w:rPr>
          <w:rFonts w:ascii="Macedonian Tms" w:hAnsi="Macedonian Tms" w:cs="Macedonian Tms"/>
          <w:color w:val="0070C0"/>
          <w:sz w:val="20"/>
          <w:szCs w:val="20"/>
        </w:rPr>
        <w:t>После еден месец, дозата на преднизонот треба да се намалува постепено во зависност од симптомите и седиментацијата.</w:t>
      </w:r>
    </w:p>
    <w:p w:rsidR="00996787" w:rsidRPr="00450D27" w:rsidRDefault="005B3FEB" w:rsidP="000463AC">
      <w:pPr>
        <w:numPr>
          <w:ilvl w:val="0"/>
          <w:numId w:val="473"/>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Дозата на преднизонот се намалува за 2,5 мг. месечно. Дозата на одржување изнесува 5-7,5 мг. дневно.</w:t>
      </w:r>
    </w:p>
    <w:p w:rsidR="00996787" w:rsidRPr="00450D27" w:rsidRDefault="005B3FEB" w:rsidP="000463AC">
      <w:pPr>
        <w:numPr>
          <w:ilvl w:val="0"/>
          <w:numId w:val="473"/>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 Кај темпоралниот артеритис се дава многу повисока доза на кортикостероиди и третманот трае подолго време.</w:t>
      </w:r>
    </w:p>
    <w:p w:rsidR="00996787" w:rsidRPr="00450D27" w:rsidRDefault="005B3FEB" w:rsidP="000463AC">
      <w:pPr>
        <w:numPr>
          <w:ilvl w:val="0"/>
          <w:numId w:val="473"/>
        </w:numPr>
        <w:jc w:val="both"/>
        <w:rPr>
          <w:rFonts w:ascii="Macedonian Tms" w:hAnsi="Macedonian Tms" w:cs="Macedonian Tms"/>
          <w:color w:val="0070C0"/>
          <w:sz w:val="20"/>
          <w:szCs w:val="20"/>
        </w:rPr>
      </w:pPr>
      <w:r>
        <w:rPr>
          <w:rFonts w:ascii="Macedonian Tms" w:hAnsi="Macedonian Tms" w:cs="Macedonian Tms"/>
          <w:color w:val="0070C0"/>
          <w:sz w:val="20"/>
          <w:szCs w:val="20"/>
          <w:lang w:val="it-IT"/>
        </w:rPr>
        <w:t>Третманот најчесто трае (6)-12-24 месеци. Кај некои пациенти  кортикостероидната терапија е потребно да се дава и неколку години. Кортикостероидите ги отстрануваат симптомите брзо, но не го скратуваат времетраењето на болеста.</w:t>
      </w:r>
    </w:p>
    <w:p w:rsidR="00996787" w:rsidRPr="00450D27" w:rsidRDefault="005B3FEB" w:rsidP="000463AC">
      <w:pPr>
        <w:numPr>
          <w:ilvl w:val="0"/>
          <w:numId w:val="35"/>
        </w:numPr>
        <w:tabs>
          <w:tab w:val="clear" w:pos="717"/>
          <w:tab w:val="num" w:pos="360"/>
        </w:tabs>
        <w:ind w:left="360" w:hanging="360"/>
        <w:jc w:val="both"/>
        <w:rPr>
          <w:rFonts w:ascii="Macedonian Tms" w:hAnsi="Macedonian Tms" w:cs="Macedonian Tms"/>
          <w:color w:val="0070C0"/>
          <w:sz w:val="20"/>
          <w:szCs w:val="20"/>
        </w:rPr>
      </w:pPr>
      <w:r>
        <w:rPr>
          <w:rFonts w:ascii="Macedonian Tms" w:hAnsi="Macedonian Tms" w:cs="Macedonian Tms"/>
          <w:color w:val="0070C0"/>
          <w:sz w:val="20"/>
          <w:szCs w:val="20"/>
        </w:rPr>
        <w:t>Ако со третманот се прекине прерано и настане повторно реактивација на болеста, реинституција на кортикостероидите ќе има поволен ефект.</w:t>
      </w:r>
    </w:p>
    <w:p w:rsidR="00996787" w:rsidRPr="00AF3FB3" w:rsidRDefault="005B3FEB" w:rsidP="00AF3FB3">
      <w:pPr>
        <w:spacing w:before="480" w:after="480"/>
        <w:ind w:firstLine="720"/>
        <w:jc w:val="center"/>
        <w:rPr>
          <w:rFonts w:ascii="Macedonian Tms" w:hAnsi="Macedonian Tms" w:cs="Macedonian Tms"/>
          <w:b/>
          <w:bCs/>
          <w:color w:val="0070C0"/>
          <w:sz w:val="22"/>
          <w:szCs w:val="22"/>
          <w:lang w:val="it-IT"/>
        </w:rPr>
      </w:pPr>
      <w:r>
        <w:rPr>
          <w:rFonts w:ascii="Macedonian Tms" w:hAnsi="Macedonian Tms" w:cs="Macedonian Tms"/>
          <w:b/>
          <w:bCs/>
          <w:color w:val="0070C0"/>
          <w:sz w:val="22"/>
          <w:szCs w:val="22"/>
          <w:lang w:val="it-IT"/>
        </w:rPr>
        <w:lastRenderedPageBreak/>
        <w:t>ПРЕВЕНЦИЈА НА ГЛУКОКОРТИКОИДНО-ИНДУЦИРАНИ СПОРЕДНИ ЕФЕКТИ</w:t>
      </w:r>
    </w:p>
    <w:p w:rsidR="00996787" w:rsidRPr="00AF3FB3" w:rsidRDefault="005B3FEB" w:rsidP="000463AC">
      <w:pPr>
        <w:numPr>
          <w:ilvl w:val="0"/>
          <w:numId w:val="383"/>
        </w:numPr>
        <w:rPr>
          <w:rFonts w:ascii="Macedonian Tms" w:hAnsi="Macedonian Tms" w:cs="Macedonian Tms"/>
          <w:bCs/>
          <w:color w:val="0070C0"/>
          <w:sz w:val="20"/>
          <w:szCs w:val="20"/>
          <w:lang w:val="it-IT"/>
        </w:rPr>
      </w:pPr>
      <w:r>
        <w:rPr>
          <w:rFonts w:ascii="Macedonian Tms" w:hAnsi="Macedonian Tms" w:cs="Macedonian Tms"/>
          <w:bCs/>
          <w:color w:val="0070C0"/>
          <w:sz w:val="20"/>
          <w:szCs w:val="20"/>
          <w:lang w:val="it-IT"/>
        </w:rPr>
        <w:t xml:space="preserve">Повозрасните пациенти на долготрајна КС-на терапија се изложени на компликации предизвикани од терапијата. Затоа дијагнозата на темпорален артеритис внимателно треба да се поставува вклучувајќи и потврда со биопсија. </w:t>
      </w:r>
    </w:p>
    <w:p w:rsidR="00996787" w:rsidRPr="00AF3FB3" w:rsidRDefault="005B3FEB" w:rsidP="000463AC">
      <w:pPr>
        <w:numPr>
          <w:ilvl w:val="0"/>
          <w:numId w:val="383"/>
        </w:numPr>
        <w:rPr>
          <w:rFonts w:ascii="Macedonian Tms" w:hAnsi="Macedonian Tms" w:cs="Macedonian Tms"/>
          <w:bCs/>
          <w:color w:val="0070C0"/>
          <w:sz w:val="20"/>
          <w:szCs w:val="20"/>
          <w:lang w:val="it-IT"/>
        </w:rPr>
      </w:pPr>
      <w:r>
        <w:rPr>
          <w:rFonts w:ascii="Macedonian Tms" w:hAnsi="Macedonian Tms" w:cs="Macedonian Tms"/>
          <w:bCs/>
          <w:color w:val="0070C0"/>
          <w:sz w:val="20"/>
          <w:szCs w:val="20"/>
          <w:lang w:val="it-IT"/>
        </w:rPr>
        <w:t xml:space="preserve">Профилаксата на остеопороза започнува со одлуката за започнување на лекувањето со кортикостероиди: доволен внес на калциум и витамин </w:t>
      </w:r>
      <w:r>
        <w:rPr>
          <w:rFonts w:ascii="Times New Roman" w:hAnsi="Times New Roman" w:cs="Times New Roman"/>
          <w:bCs/>
          <w:color w:val="0070C0"/>
          <w:sz w:val="20"/>
          <w:szCs w:val="20"/>
          <w:lang w:val="it-IT"/>
        </w:rPr>
        <w:t>Д</w:t>
      </w:r>
      <w:r>
        <w:rPr>
          <w:rFonts w:ascii="Macedonian Tms" w:hAnsi="Macedonian Tms" w:cs="Macedonian Tms"/>
          <w:bCs/>
          <w:color w:val="0070C0"/>
          <w:sz w:val="20"/>
          <w:szCs w:val="20"/>
          <w:lang w:val="it-IT"/>
        </w:rPr>
        <w:t xml:space="preserve">, отпочнување на терапија со бисфосфонати или </w:t>
      </w:r>
      <w:r>
        <w:rPr>
          <w:rFonts w:ascii="Times New Roman" w:hAnsi="Times New Roman" w:cs="Times New Roman"/>
          <w:bCs/>
          <w:color w:val="0070C0"/>
          <w:sz w:val="20"/>
          <w:szCs w:val="20"/>
          <w:lang w:val="it-IT"/>
        </w:rPr>
        <w:t>ралоџифен</w:t>
      </w:r>
      <w:r w:rsidR="00996787">
        <w:rPr>
          <w:rStyle w:val="FootnoteReference"/>
          <w:rFonts w:ascii="Times New Roman" w:hAnsi="Times New Roman"/>
          <w:bCs/>
          <w:color w:val="0070C0"/>
          <w:sz w:val="20"/>
          <w:szCs w:val="20"/>
          <w:lang w:val="it-IT"/>
        </w:rPr>
        <w:footnoteReference w:id="106"/>
      </w:r>
      <w:r>
        <w:rPr>
          <w:rFonts w:ascii="Macedonian Tms" w:hAnsi="Macedonian Tms" w:cs="Macedonian Tms"/>
          <w:bCs/>
          <w:color w:val="0070C0"/>
          <w:sz w:val="20"/>
          <w:szCs w:val="20"/>
          <w:lang w:val="it-IT"/>
        </w:rPr>
        <w:t xml:space="preserve">.   </w:t>
      </w:r>
    </w:p>
    <w:p w:rsidR="00996787" w:rsidRPr="00047AB4" w:rsidRDefault="005B3FEB" w:rsidP="003D0EDF">
      <w:pPr>
        <w:spacing w:before="480" w:after="480"/>
        <w:ind w:left="2880" w:firstLine="720"/>
        <w:rPr>
          <w:rFonts w:ascii="Macedonian Tms" w:hAnsi="Macedonian Tms" w:cs="Macedonian Tms"/>
          <w:b/>
          <w:bCs/>
          <w:sz w:val="22"/>
          <w:szCs w:val="22"/>
          <w:lang w:val="it-IT"/>
        </w:rPr>
      </w:pPr>
      <w:r>
        <w:rPr>
          <w:rFonts w:ascii="Macedonian Tms" w:hAnsi="Macedonian Tms" w:cs="Macedonian Tms"/>
          <w:b/>
          <w:bCs/>
          <w:sz w:val="22"/>
          <w:szCs w:val="22"/>
          <w:lang w:val="it-IT"/>
        </w:rPr>
        <w:t>ПРОГНОЗА</w:t>
      </w:r>
    </w:p>
    <w:p w:rsidR="00996787" w:rsidRDefault="005B3FEB" w:rsidP="000463AC">
      <w:pPr>
        <w:numPr>
          <w:ilvl w:val="0"/>
          <w:numId w:val="271"/>
        </w:numPr>
        <w:tabs>
          <w:tab w:val="left" w:pos="907"/>
        </w:tabs>
        <w:jc w:val="both"/>
        <w:rPr>
          <w:rFonts w:ascii="Macedonian Tms" w:hAnsi="Macedonian Tms" w:cs="Macedonian Tms"/>
          <w:sz w:val="20"/>
          <w:szCs w:val="20"/>
          <w:lang w:val="it-IT"/>
        </w:rPr>
      </w:pPr>
      <w:r>
        <w:rPr>
          <w:rFonts w:ascii="Macedonian Tms" w:hAnsi="Macedonian Tms" w:cs="Macedonian Tms"/>
          <w:sz w:val="20"/>
          <w:szCs w:val="20"/>
          <w:lang w:val="it-IT"/>
        </w:rPr>
        <w:t>Инфламаторниот процес на артериите често се стишува во текот на месеци или години, но релапсите се јавуваат, исто така, по многу години. Терапијата се спроведува во долг период, од 1до 2 години.</w:t>
      </w:r>
    </w:p>
    <w:p w:rsidR="00996787" w:rsidRPr="00D07F81" w:rsidRDefault="005B3FEB" w:rsidP="000463AC">
      <w:pPr>
        <w:numPr>
          <w:ilvl w:val="0"/>
          <w:numId w:val="271"/>
        </w:numPr>
        <w:tabs>
          <w:tab w:val="left" w:pos="907"/>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Двете заболувања имаат тенденција кон релапси. Пациентите се способни самите да ги идентификуваат симптомите и да побараат помош.</w:t>
      </w:r>
    </w:p>
    <w:p w:rsidR="00996787" w:rsidRPr="00047AB4" w:rsidRDefault="005B3FEB" w:rsidP="000463AC">
      <w:pPr>
        <w:numPr>
          <w:ilvl w:val="0"/>
          <w:numId w:val="271"/>
        </w:numPr>
        <w:tabs>
          <w:tab w:val="left" w:pos="907"/>
        </w:tabs>
        <w:jc w:val="both"/>
        <w:rPr>
          <w:rFonts w:ascii="Macedonian Tms" w:hAnsi="Macedonian Tms" w:cs="Macedonian Tms"/>
          <w:sz w:val="20"/>
          <w:szCs w:val="20"/>
          <w:lang w:val="it-IT"/>
        </w:rPr>
      </w:pPr>
      <w:r>
        <w:rPr>
          <w:rFonts w:ascii="Macedonian Tms" w:hAnsi="Macedonian Tms" w:cs="Macedonian Tms"/>
          <w:sz w:val="20"/>
          <w:szCs w:val="20"/>
          <w:lang w:val="it-IT"/>
        </w:rPr>
        <w:t>При намалување или прекинување на кортикостероидната терапија може да се јави нагло влошување на клиничката слика.</w:t>
      </w:r>
    </w:p>
    <w:p w:rsidR="00996787" w:rsidRPr="00047AB4" w:rsidRDefault="005B3FEB" w:rsidP="000463AC">
      <w:pPr>
        <w:numPr>
          <w:ilvl w:val="0"/>
          <w:numId w:val="271"/>
        </w:numPr>
        <w:tabs>
          <w:tab w:val="left" w:pos="907"/>
        </w:tabs>
        <w:jc w:val="both"/>
        <w:rPr>
          <w:rFonts w:ascii="Macedonian Tms" w:hAnsi="Macedonian Tms" w:cs="Macedonian Tms"/>
          <w:sz w:val="20"/>
          <w:szCs w:val="20"/>
          <w:lang w:val="it-IT"/>
        </w:rPr>
      </w:pPr>
      <w:r>
        <w:rPr>
          <w:rFonts w:ascii="Macedonian Tms" w:hAnsi="Macedonian Tms" w:cs="Macedonian Tms"/>
          <w:sz w:val="20"/>
          <w:szCs w:val="20"/>
          <w:lang w:val="it-IT"/>
        </w:rPr>
        <w:t xml:space="preserve">Важно е лекарот кој го третира пациентот да ја познава болеста, инаку симптомите може да се препишат на артериосклероза.  </w:t>
      </w:r>
    </w:p>
    <w:p w:rsidR="00996787" w:rsidRDefault="005B3FEB" w:rsidP="00E6459E">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ПОВРЗАНИ ИЗВОРИ</w:t>
      </w:r>
    </w:p>
    <w:p w:rsidR="00996787" w:rsidRPr="00B0185D" w:rsidRDefault="005B3FEB" w:rsidP="000463AC">
      <w:pPr>
        <w:numPr>
          <w:ilvl w:val="0"/>
          <w:numId w:val="384"/>
        </w:numPr>
        <w:rPr>
          <w:rFonts w:ascii="Macedonian Tms" w:hAnsi="Macedonian Tms" w:cs="Macedonian Tms"/>
          <w:b/>
          <w:bCs/>
          <w:sz w:val="22"/>
          <w:szCs w:val="22"/>
        </w:rPr>
      </w:pPr>
      <w:r>
        <w:rPr>
          <w:rFonts w:ascii="Macedonian Tms" w:hAnsi="Macedonian Tms" w:cs="Macedonian Tms"/>
          <w:b/>
          <w:bCs/>
          <w:sz w:val="22"/>
          <w:szCs w:val="22"/>
        </w:rPr>
        <w:t xml:space="preserve">Клинички упатства </w:t>
      </w:r>
    </w:p>
    <w:p w:rsidR="00996787" w:rsidRPr="00B0185D" w:rsidRDefault="005B3FEB" w:rsidP="000463AC">
      <w:pPr>
        <w:numPr>
          <w:ilvl w:val="0"/>
          <w:numId w:val="384"/>
        </w:numPr>
        <w:rPr>
          <w:rFonts w:ascii="Macedonian Tms" w:hAnsi="Macedonian Tms" w:cs="Macedonian Tms"/>
          <w:b/>
          <w:bCs/>
          <w:sz w:val="22"/>
          <w:szCs w:val="22"/>
        </w:rPr>
      </w:pPr>
      <w:r>
        <w:rPr>
          <w:rFonts w:ascii="Macedonian Tms" w:hAnsi="Macedonian Tms" w:cs="Macedonian Tms"/>
          <w:b/>
          <w:bCs/>
          <w:sz w:val="22"/>
          <w:szCs w:val="22"/>
        </w:rPr>
        <w:t xml:space="preserve">Други интернет извори </w:t>
      </w:r>
    </w:p>
    <w:p w:rsidR="00996787" w:rsidRDefault="005B3FEB" w:rsidP="000463AC">
      <w:pPr>
        <w:numPr>
          <w:ilvl w:val="0"/>
          <w:numId w:val="384"/>
        </w:numPr>
        <w:rPr>
          <w:rFonts w:ascii="Macedonian Tms" w:hAnsi="Macedonian Tms" w:cs="Macedonian Tms"/>
          <w:b/>
          <w:bCs/>
          <w:sz w:val="22"/>
          <w:szCs w:val="22"/>
        </w:rPr>
      </w:pPr>
      <w:r>
        <w:rPr>
          <w:rFonts w:ascii="Macedonian Tms" w:hAnsi="Macedonian Tms" w:cs="Macedonian Tms"/>
          <w:b/>
          <w:bCs/>
          <w:sz w:val="22"/>
          <w:szCs w:val="22"/>
        </w:rPr>
        <w:t>Литература</w:t>
      </w:r>
    </w:p>
    <w:p w:rsidR="00996787" w:rsidRDefault="00996787" w:rsidP="00C257BE">
      <w:pPr>
        <w:ind w:left="360"/>
        <w:rPr>
          <w:rFonts w:ascii="Macedonian Tms" w:hAnsi="Macedonian Tms" w:cs="Macedonian Tms"/>
          <w:b/>
          <w:bCs/>
          <w:sz w:val="22"/>
          <w:szCs w:val="22"/>
        </w:rPr>
      </w:pPr>
    </w:p>
    <w:p w:rsidR="00996787" w:rsidRDefault="005B3FEB" w:rsidP="00C257BE">
      <w:pPr>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Pr="00B0185D" w:rsidRDefault="00996787" w:rsidP="00C257BE">
      <w:pPr>
        <w:jc w:val="center"/>
        <w:rPr>
          <w:rFonts w:ascii="Macedonian Tms" w:hAnsi="Macedonian Tms" w:cs="Macedonian Tms"/>
          <w:b/>
          <w:bCs/>
          <w:sz w:val="22"/>
          <w:szCs w:val="22"/>
        </w:rPr>
      </w:pPr>
    </w:p>
    <w:p w:rsidR="00996787" w:rsidRPr="00B0185D" w:rsidRDefault="005B3FEB" w:rsidP="000463AC">
      <w:pPr>
        <w:widowControl w:val="0"/>
        <w:numPr>
          <w:ilvl w:val="0"/>
          <w:numId w:val="508"/>
        </w:numPr>
        <w:tabs>
          <w:tab w:val="left" w:pos="220"/>
          <w:tab w:val="left" w:pos="720"/>
        </w:tabs>
        <w:autoSpaceDE w:val="0"/>
        <w:autoSpaceDN w:val="0"/>
        <w:adjustRightInd w:val="0"/>
        <w:ind w:left="1080"/>
        <w:rPr>
          <w:rFonts w:ascii="Times New Roman" w:hAnsi="Times New Roman" w:cs="Times New Roman"/>
          <w:sz w:val="20"/>
          <w:szCs w:val="20"/>
        </w:rPr>
      </w:pPr>
      <w:r>
        <w:rPr>
          <w:rFonts w:ascii="Times New Roman" w:hAnsi="Times New Roman" w:cs="Times New Roman"/>
          <w:color w:val="0070C0"/>
          <w:sz w:val="20"/>
          <w:szCs w:val="20"/>
        </w:rPr>
        <w:t>БСР анд БХПР гуиделинес фор тхе манагемент оф полѕмѕалгиа рхеуматица</w:t>
      </w:r>
      <w:hyperlink r:id="rId92" w:history="1">
        <w:r>
          <w:rPr>
            <w:rFonts w:ascii="Times New Roman" w:hAnsi="Times New Roman" w:cs="Times New Roman"/>
            <w:b/>
            <w:bCs/>
            <w:color w:val="FFFFFF"/>
            <w:sz w:val="20"/>
            <w:szCs w:val="20"/>
          </w:rPr>
          <w:t>1</w:t>
        </w:r>
      </w:hyperlink>
    </w:p>
    <w:p w:rsidR="00996787" w:rsidRPr="00C257BE" w:rsidRDefault="005B3FEB" w:rsidP="000463AC">
      <w:pPr>
        <w:widowControl w:val="0"/>
        <w:numPr>
          <w:ilvl w:val="0"/>
          <w:numId w:val="508"/>
        </w:numPr>
        <w:tabs>
          <w:tab w:val="left" w:pos="220"/>
          <w:tab w:val="left" w:pos="720"/>
        </w:tabs>
        <w:autoSpaceDE w:val="0"/>
        <w:autoSpaceDN w:val="0"/>
        <w:adjustRightInd w:val="0"/>
        <w:ind w:left="1080"/>
        <w:rPr>
          <w:rFonts w:ascii="Times New Roman" w:hAnsi="Times New Roman" w:cs="Times New Roman"/>
          <w:sz w:val="20"/>
          <w:szCs w:val="20"/>
        </w:rPr>
      </w:pPr>
      <w:r>
        <w:rPr>
          <w:rFonts w:ascii="Times New Roman" w:hAnsi="Times New Roman" w:cs="Times New Roman"/>
          <w:color w:val="C80000"/>
          <w:sz w:val="20"/>
          <w:szCs w:val="20"/>
        </w:rPr>
        <w:t>Гиант целл артеритис. Орпханет ОРПХА397</w:t>
      </w:r>
      <w:hyperlink r:id="rId93" w:history="1">
        <w:r>
          <w:rPr>
            <w:rFonts w:ascii="Times New Roman" w:hAnsi="Times New Roman" w:cs="Times New Roman"/>
            <w:b/>
            <w:bCs/>
            <w:color w:val="FFFFFF"/>
            <w:sz w:val="20"/>
            <w:szCs w:val="20"/>
          </w:rPr>
          <w:t>2</w:t>
        </w:r>
      </w:hyperlink>
    </w:p>
    <w:p w:rsidR="00996787" w:rsidRPr="00C257BE" w:rsidRDefault="005B3FEB" w:rsidP="000463AC">
      <w:pPr>
        <w:widowControl w:val="0"/>
        <w:numPr>
          <w:ilvl w:val="0"/>
          <w:numId w:val="509"/>
        </w:numPr>
        <w:tabs>
          <w:tab w:val="left" w:pos="220"/>
          <w:tab w:val="left" w:pos="720"/>
        </w:tabs>
        <w:autoSpaceDE w:val="0"/>
        <w:autoSpaceDN w:val="0"/>
        <w:adjustRightInd w:val="0"/>
        <w:ind w:left="1080"/>
        <w:rPr>
          <w:rFonts w:ascii="Times New Roman" w:hAnsi="Times New Roman" w:cs="Times New Roman"/>
          <w:color w:val="0070C0"/>
          <w:sz w:val="20"/>
          <w:szCs w:val="20"/>
        </w:rPr>
      </w:pPr>
      <w:r>
        <w:rPr>
          <w:rFonts w:ascii="Times New Roman" w:hAnsi="Times New Roman" w:cs="Times New Roman"/>
          <w:color w:val="0070C0"/>
          <w:sz w:val="20"/>
          <w:szCs w:val="20"/>
        </w:rPr>
        <w:t xml:space="preserve">Салварани Ц, Цантини Ф, Хундер ГГ. Полѕмѕалгиа рхеуматица анд гиант-целл артеритис. Ланцет 2008 Јул 19;372(9634):234-45. </w:t>
      </w:r>
      <w:hyperlink r:id="rId94" w:history="1">
        <w:r>
          <w:rPr>
            <w:rFonts w:ascii="Times New Roman" w:hAnsi="Times New Roman" w:cs="Times New Roman"/>
            <w:b/>
            <w:bCs/>
            <w:color w:val="0070C0"/>
            <w:sz w:val="20"/>
            <w:szCs w:val="20"/>
          </w:rPr>
          <w:t>ПубМед</w:t>
        </w:r>
      </w:hyperlink>
    </w:p>
    <w:p w:rsidR="00996787" w:rsidRPr="00C257BE" w:rsidRDefault="005B3FEB" w:rsidP="000463AC">
      <w:pPr>
        <w:widowControl w:val="0"/>
        <w:numPr>
          <w:ilvl w:val="0"/>
          <w:numId w:val="509"/>
        </w:numPr>
        <w:tabs>
          <w:tab w:val="left" w:pos="220"/>
          <w:tab w:val="left" w:pos="720"/>
        </w:tabs>
        <w:autoSpaceDE w:val="0"/>
        <w:autoSpaceDN w:val="0"/>
        <w:adjustRightInd w:val="0"/>
        <w:ind w:left="1080"/>
        <w:rPr>
          <w:rFonts w:ascii="Times New Roman" w:hAnsi="Times New Roman" w:cs="Times New Roman"/>
          <w:color w:val="0070C0"/>
          <w:sz w:val="20"/>
          <w:szCs w:val="20"/>
        </w:rPr>
      </w:pPr>
      <w:r>
        <w:rPr>
          <w:rFonts w:ascii="Times New Roman" w:hAnsi="Times New Roman" w:cs="Times New Roman"/>
          <w:color w:val="0070C0"/>
          <w:sz w:val="20"/>
          <w:szCs w:val="20"/>
        </w:rPr>
        <w:t xml:space="preserve">Салварани Ц, Цантини Ф, Боиарди Л, Хундер ГГ. Полѕмѕалгиа рхеуматица анд гиант-целл артеритис. Н Енгл Ј Мед 2002 Јул 25;347(4):261-71. </w:t>
      </w:r>
      <w:hyperlink r:id="rId95" w:history="1">
        <w:r>
          <w:rPr>
            <w:rFonts w:ascii="Times New Roman" w:hAnsi="Times New Roman" w:cs="Times New Roman"/>
            <w:b/>
            <w:bCs/>
            <w:color w:val="0070C0"/>
            <w:sz w:val="20"/>
            <w:szCs w:val="20"/>
          </w:rPr>
          <w:t>ПубМед</w:t>
        </w:r>
      </w:hyperlink>
    </w:p>
    <w:p w:rsidR="00996787" w:rsidRPr="00C257BE" w:rsidRDefault="005B3FEB" w:rsidP="000463AC">
      <w:pPr>
        <w:widowControl w:val="0"/>
        <w:numPr>
          <w:ilvl w:val="0"/>
          <w:numId w:val="509"/>
        </w:numPr>
        <w:tabs>
          <w:tab w:val="left" w:pos="220"/>
          <w:tab w:val="left" w:pos="720"/>
        </w:tabs>
        <w:autoSpaceDE w:val="0"/>
        <w:autoSpaceDN w:val="0"/>
        <w:adjustRightInd w:val="0"/>
        <w:ind w:left="1080"/>
        <w:rPr>
          <w:rFonts w:ascii="Times New Roman" w:hAnsi="Times New Roman" w:cs="Times New Roman"/>
          <w:color w:val="0070C0"/>
          <w:sz w:val="20"/>
          <w:szCs w:val="20"/>
        </w:rPr>
      </w:pPr>
      <w:r>
        <w:rPr>
          <w:rFonts w:ascii="Times New Roman" w:hAnsi="Times New Roman" w:cs="Times New Roman"/>
          <w:color w:val="0070C0"/>
          <w:sz w:val="20"/>
          <w:szCs w:val="20"/>
        </w:rPr>
        <w:t xml:space="preserve">Салварани Ц, Цантини Ф, Боиарди Л, Хундер ГГ. Полѕмѕалгиа рхеуматица. Бест Працт Рес Цлин Рхеуматол 2004 Оцт;18(5):705-22. </w:t>
      </w:r>
      <w:hyperlink r:id="rId96" w:history="1">
        <w:r>
          <w:rPr>
            <w:rFonts w:ascii="Times New Roman" w:hAnsi="Times New Roman" w:cs="Times New Roman"/>
            <w:b/>
            <w:bCs/>
            <w:color w:val="0070C0"/>
            <w:sz w:val="20"/>
            <w:szCs w:val="20"/>
          </w:rPr>
          <w:t>ПубМед</w:t>
        </w:r>
      </w:hyperlink>
    </w:p>
    <w:p w:rsidR="00996787" w:rsidRPr="00B0185D" w:rsidRDefault="005B3FEB" w:rsidP="000463AC">
      <w:pPr>
        <w:widowControl w:val="0"/>
        <w:numPr>
          <w:ilvl w:val="0"/>
          <w:numId w:val="509"/>
        </w:numPr>
        <w:tabs>
          <w:tab w:val="left" w:pos="220"/>
          <w:tab w:val="left" w:pos="720"/>
        </w:tabs>
        <w:autoSpaceDE w:val="0"/>
        <w:autoSpaceDN w:val="0"/>
        <w:adjustRightInd w:val="0"/>
        <w:ind w:left="1080"/>
        <w:rPr>
          <w:rFonts w:ascii="Times New Roman" w:hAnsi="Times New Roman" w:cs="Times New Roman"/>
          <w:sz w:val="20"/>
          <w:szCs w:val="20"/>
        </w:rPr>
      </w:pPr>
      <w:r>
        <w:rPr>
          <w:rFonts w:ascii="Times New Roman" w:hAnsi="Times New Roman" w:cs="Times New Roman"/>
          <w:color w:val="C80000"/>
          <w:sz w:val="20"/>
          <w:szCs w:val="20"/>
        </w:rPr>
        <w:t xml:space="preserve">Дасгупта Б, Циммино МА, Марадит-Кремерс Х ет ал. 2012 провисионал цлассифицатион цритериа фор полѕмѕалгиа рхеуматица: а Еуропеан Леагуе Агаинст Рхеуматисм/Америцан Цоллеге оф Рхеуматологѕ цоллаборативе инитиативе. Анн Рхеум Дис 2012;71(4):484-92. </w:t>
      </w:r>
      <w:hyperlink r:id="rId97" w:history="1">
        <w:r>
          <w:rPr>
            <w:rFonts w:ascii="Times New Roman" w:hAnsi="Times New Roman" w:cs="Times New Roman"/>
            <w:b/>
            <w:bCs/>
            <w:color w:val="FFFFFF"/>
            <w:sz w:val="20"/>
            <w:szCs w:val="20"/>
          </w:rPr>
          <w:t>ПубМед</w:t>
        </w:r>
      </w:hyperlink>
    </w:p>
    <w:p w:rsidR="00996787" w:rsidRPr="00C257BE" w:rsidRDefault="005B3FEB" w:rsidP="000463AC">
      <w:pPr>
        <w:widowControl w:val="0"/>
        <w:numPr>
          <w:ilvl w:val="0"/>
          <w:numId w:val="509"/>
        </w:numPr>
        <w:tabs>
          <w:tab w:val="left" w:pos="220"/>
          <w:tab w:val="left" w:pos="720"/>
        </w:tabs>
        <w:autoSpaceDE w:val="0"/>
        <w:autoSpaceDN w:val="0"/>
        <w:adjustRightInd w:val="0"/>
        <w:ind w:left="1080"/>
        <w:rPr>
          <w:rFonts w:ascii="Times New Roman" w:hAnsi="Times New Roman" w:cs="Times New Roman"/>
          <w:color w:val="0070C0"/>
          <w:sz w:val="20"/>
          <w:szCs w:val="20"/>
        </w:rPr>
      </w:pPr>
      <w:r>
        <w:rPr>
          <w:rFonts w:ascii="Times New Roman" w:hAnsi="Times New Roman" w:cs="Times New Roman"/>
          <w:color w:val="0070C0"/>
          <w:sz w:val="20"/>
          <w:szCs w:val="20"/>
        </w:rPr>
        <w:t xml:space="preserve">Дасгупта Б, Борг ФА, Хассан Н, Баррацлоугх К, Боурке Б, Фулцхер Ј, Холлѕњоод Ј, Хутцхингс А, Кѕле В, Нотт Ј, Поњер М, Саманта А, БСР анд БХПР Стандардс, Гуиделинес анд Аудит Њоркинг Гроуп. БСР анд БХПР гуиделинес фор тхе манагемент оф полѕмѕалгиа рхеуматица. Рхеуматологѕ (Оџфорд) 2010 Јан;49(1):186-90. </w:t>
      </w:r>
      <w:hyperlink r:id="rId98" w:history="1">
        <w:r>
          <w:rPr>
            <w:rFonts w:ascii="Times New Roman" w:hAnsi="Times New Roman" w:cs="Times New Roman"/>
            <w:b/>
            <w:bCs/>
            <w:color w:val="0070C0"/>
            <w:sz w:val="20"/>
            <w:szCs w:val="20"/>
          </w:rPr>
          <w:t>ПубМед</w:t>
        </w:r>
      </w:hyperlink>
    </w:p>
    <w:p w:rsidR="00996787" w:rsidRPr="00C257BE" w:rsidRDefault="005B3FEB" w:rsidP="000463AC">
      <w:pPr>
        <w:widowControl w:val="0"/>
        <w:numPr>
          <w:ilvl w:val="0"/>
          <w:numId w:val="509"/>
        </w:numPr>
        <w:tabs>
          <w:tab w:val="left" w:pos="220"/>
          <w:tab w:val="left" w:pos="720"/>
        </w:tabs>
        <w:autoSpaceDE w:val="0"/>
        <w:autoSpaceDN w:val="0"/>
        <w:adjustRightInd w:val="0"/>
        <w:ind w:left="1080"/>
        <w:rPr>
          <w:rFonts w:ascii="Times New Roman" w:hAnsi="Times New Roman" w:cs="Times New Roman"/>
          <w:color w:val="0070C0"/>
          <w:sz w:val="20"/>
          <w:szCs w:val="20"/>
        </w:rPr>
      </w:pPr>
      <w:r>
        <w:rPr>
          <w:rFonts w:ascii="Times New Roman" w:hAnsi="Times New Roman" w:cs="Times New Roman"/>
          <w:color w:val="0070C0"/>
          <w:sz w:val="20"/>
          <w:szCs w:val="20"/>
        </w:rPr>
        <w:t>Јовер ЈА, Херн</w:t>
      </w:r>
      <w:r w:rsidR="00996787" w:rsidRPr="00C257BE">
        <w:rPr>
          <w:rFonts w:ascii="Times New Roman" w:hAnsi="Times New Roman" w:cs="Times New Roman"/>
          <w:color w:val="0070C0"/>
          <w:sz w:val="20"/>
          <w:szCs w:val="20"/>
        </w:rPr>
        <w:t>á</w:t>
      </w:r>
      <w:r>
        <w:rPr>
          <w:rFonts w:ascii="Times New Roman" w:hAnsi="Times New Roman" w:cs="Times New Roman"/>
          <w:color w:val="0070C0"/>
          <w:sz w:val="20"/>
          <w:szCs w:val="20"/>
        </w:rPr>
        <w:t>ндез-Гарц</w:t>
      </w:r>
      <w:r w:rsidR="00996787" w:rsidRPr="00C257BE">
        <w:rPr>
          <w:rFonts w:ascii="Times New Roman" w:hAnsi="Times New Roman" w:cs="Times New Roman"/>
          <w:color w:val="0070C0"/>
          <w:sz w:val="20"/>
          <w:szCs w:val="20"/>
        </w:rPr>
        <w:t>í</w:t>
      </w:r>
      <w:r>
        <w:rPr>
          <w:rFonts w:ascii="Times New Roman" w:hAnsi="Times New Roman" w:cs="Times New Roman"/>
          <w:color w:val="0070C0"/>
          <w:sz w:val="20"/>
          <w:szCs w:val="20"/>
        </w:rPr>
        <w:t>а Ц, Морадо ИЦ, Варгас Е, Ба</w:t>
      </w:r>
      <w:r w:rsidR="00996787" w:rsidRPr="00C257BE">
        <w:rPr>
          <w:rFonts w:ascii="Times New Roman" w:hAnsi="Times New Roman" w:cs="Times New Roman"/>
          <w:color w:val="0070C0"/>
          <w:sz w:val="20"/>
          <w:szCs w:val="20"/>
        </w:rPr>
        <w:t>ñ</w:t>
      </w:r>
      <w:r>
        <w:rPr>
          <w:rFonts w:ascii="Times New Roman" w:hAnsi="Times New Roman" w:cs="Times New Roman"/>
          <w:color w:val="0070C0"/>
          <w:sz w:val="20"/>
          <w:szCs w:val="20"/>
        </w:rPr>
        <w:t>арес А, Ферн</w:t>
      </w:r>
      <w:r w:rsidR="00996787" w:rsidRPr="00C257BE">
        <w:rPr>
          <w:rFonts w:ascii="Times New Roman" w:hAnsi="Times New Roman" w:cs="Times New Roman"/>
          <w:color w:val="0070C0"/>
          <w:sz w:val="20"/>
          <w:szCs w:val="20"/>
        </w:rPr>
        <w:t>á</w:t>
      </w:r>
      <w:r>
        <w:rPr>
          <w:rFonts w:ascii="Times New Roman" w:hAnsi="Times New Roman" w:cs="Times New Roman"/>
          <w:color w:val="0070C0"/>
          <w:sz w:val="20"/>
          <w:szCs w:val="20"/>
        </w:rPr>
        <w:t>ндез-Гути</w:t>
      </w:r>
      <w:r w:rsidR="00996787" w:rsidRPr="00C257BE">
        <w:rPr>
          <w:rFonts w:ascii="Times New Roman" w:hAnsi="Times New Roman" w:cs="Times New Roman"/>
          <w:color w:val="0070C0"/>
          <w:sz w:val="20"/>
          <w:szCs w:val="20"/>
        </w:rPr>
        <w:t>é</w:t>
      </w:r>
      <w:r>
        <w:rPr>
          <w:rFonts w:ascii="Times New Roman" w:hAnsi="Times New Roman" w:cs="Times New Roman"/>
          <w:color w:val="0070C0"/>
          <w:sz w:val="20"/>
          <w:szCs w:val="20"/>
        </w:rPr>
        <w:t xml:space="preserve">ррез Б. Цомбинед треатмент оф гиант-целл артеритис њитх метхотреџате анд преднисоне. а рандомизед, доубле-блинд, плацебо-цонтроллед триал. Анн Интерн Мед 2001 Јан 16;134(2):106-14. </w:t>
      </w:r>
      <w:hyperlink r:id="rId99" w:history="1">
        <w:r>
          <w:rPr>
            <w:rFonts w:ascii="Times New Roman" w:hAnsi="Times New Roman" w:cs="Times New Roman"/>
            <w:b/>
            <w:bCs/>
            <w:color w:val="0070C0"/>
            <w:sz w:val="20"/>
            <w:szCs w:val="20"/>
          </w:rPr>
          <w:t>ПубМед</w:t>
        </w:r>
      </w:hyperlink>
    </w:p>
    <w:p w:rsidR="00996787" w:rsidRPr="00C257BE" w:rsidRDefault="005B3FEB" w:rsidP="000463AC">
      <w:pPr>
        <w:widowControl w:val="0"/>
        <w:numPr>
          <w:ilvl w:val="0"/>
          <w:numId w:val="509"/>
        </w:numPr>
        <w:tabs>
          <w:tab w:val="left" w:pos="220"/>
          <w:tab w:val="left" w:pos="720"/>
        </w:tabs>
        <w:autoSpaceDE w:val="0"/>
        <w:autoSpaceDN w:val="0"/>
        <w:adjustRightInd w:val="0"/>
        <w:ind w:left="1080"/>
        <w:rPr>
          <w:rFonts w:ascii="Verdana" w:hAnsi="Verdana" w:cs="Verdana"/>
          <w:color w:val="0070C0"/>
          <w:sz w:val="26"/>
          <w:szCs w:val="26"/>
        </w:rPr>
      </w:pPr>
      <w:r>
        <w:rPr>
          <w:rFonts w:ascii="Times New Roman" w:hAnsi="Times New Roman" w:cs="Times New Roman"/>
          <w:color w:val="0070C0"/>
          <w:sz w:val="20"/>
          <w:szCs w:val="20"/>
        </w:rPr>
        <w:t xml:space="preserve">Њеѕанд МЦ, Горонзѕ ЈЈ. Медиум- анд ларге-вессел васцулитис. Њеѕанд ЦМ, Горонзѕ ЈЈ. Медиум- анд </w:t>
      </w:r>
      <w:r>
        <w:rPr>
          <w:rFonts w:ascii="Times New Roman" w:hAnsi="Times New Roman" w:cs="Times New Roman"/>
          <w:color w:val="0070C0"/>
          <w:sz w:val="20"/>
          <w:szCs w:val="20"/>
        </w:rPr>
        <w:lastRenderedPageBreak/>
        <w:t>ларге-вессел васцулитис. Н Енгл Ј Мед 2003 Јул 10;349(2):160-9.</w:t>
      </w:r>
      <w:hyperlink r:id="rId100" w:history="1">
        <w:r>
          <w:rPr>
            <w:rFonts w:ascii="Times New Roman" w:hAnsi="Times New Roman" w:cs="Times New Roman"/>
            <w:b/>
            <w:bCs/>
            <w:color w:val="0070C0"/>
            <w:sz w:val="20"/>
            <w:szCs w:val="20"/>
            <w:u w:val="single"/>
          </w:rPr>
          <w:t>ПубМед</w:t>
        </w:r>
      </w:hyperlink>
    </w:p>
    <w:p w:rsidR="00996787" w:rsidRPr="00E6459E" w:rsidRDefault="00996787" w:rsidP="00B0185D">
      <w:pPr>
        <w:rPr>
          <w:rFonts w:ascii="Macedonian Tms" w:hAnsi="Macedonian Tms" w:cs="Macedonian Tms"/>
          <w:bCs/>
          <w:sz w:val="20"/>
          <w:szCs w:val="20"/>
        </w:rPr>
      </w:pPr>
    </w:p>
    <w:p w:rsidR="00996787" w:rsidRPr="00E6459E" w:rsidRDefault="00996787" w:rsidP="00E6459E">
      <w:pPr>
        <w:rPr>
          <w:rFonts w:ascii="Macedonian Tms" w:hAnsi="Macedonian Tms" w:cs="Macedonian Tms"/>
          <w:bCs/>
          <w:sz w:val="20"/>
          <w:szCs w:val="20"/>
        </w:rPr>
      </w:pPr>
    </w:p>
    <w:p w:rsidR="00996787" w:rsidRPr="00450D27" w:rsidRDefault="005B3FEB" w:rsidP="000463AC">
      <w:pPr>
        <w:numPr>
          <w:ilvl w:val="0"/>
          <w:numId w:val="328"/>
        </w:numPr>
        <w:spacing w:before="480"/>
        <w:ind w:left="357" w:hanging="357"/>
        <w:rPr>
          <w:b/>
          <w:bCs/>
          <w:color w:val="0070C0"/>
        </w:rPr>
      </w:pPr>
      <w:r>
        <w:rPr>
          <w:rFonts w:ascii="Times New Roman" w:hAnsi="Times New Roman" w:cs="Times New Roman"/>
          <w:b/>
          <w:bCs/>
          <w:color w:val="0070C0"/>
          <w:sz w:val="20"/>
          <w:szCs w:val="20"/>
        </w:rPr>
        <w:t xml:space="preserve">ЕБМ Гуиделинес, 27.08.2009, </w:t>
      </w:r>
      <w:hyperlink r:id="rId101" w:history="1">
        <w:r>
          <w:rPr>
            <w:rStyle w:val="Hyperlink"/>
            <w:rFonts w:ascii="Times New Roman" w:hAnsi="Times New Roman"/>
            <w:b/>
            <w:bCs/>
            <w:color w:val="0070C0"/>
            <w:sz w:val="20"/>
            <w:szCs w:val="20"/>
          </w:rPr>
          <w:t>хттп://њњњ.ебм-гуиделинес.цом</w:t>
        </w:r>
      </w:hyperlink>
    </w:p>
    <w:p w:rsidR="00996787" w:rsidRPr="00450D27" w:rsidRDefault="005B3FEB" w:rsidP="000463AC">
      <w:pPr>
        <w:numPr>
          <w:ilvl w:val="0"/>
          <w:numId w:val="328"/>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на 5 години.</w:t>
      </w:r>
    </w:p>
    <w:p w:rsidR="00996787" w:rsidRDefault="005B3FEB" w:rsidP="000463AC">
      <w:pPr>
        <w:numPr>
          <w:ilvl w:val="0"/>
          <w:numId w:val="328"/>
        </w:numPr>
        <w:spacing w:after="480"/>
        <w:ind w:left="357" w:hanging="357"/>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2014 г.  </w:t>
      </w:r>
      <w:r>
        <w:rPr>
          <w:rFonts w:ascii="Macedonian Tms" w:hAnsi="Macedonian Tms" w:cs="Macedonian Tms"/>
          <w:b/>
          <w:bCs/>
          <w:color w:val="0070C0"/>
          <w:sz w:val="20"/>
          <w:szCs w:val="20"/>
          <w:lang w:val="da-DK"/>
        </w:rPr>
        <w:tab/>
      </w:r>
      <w:r>
        <w:rPr>
          <w:rFonts w:ascii="Macedonian Tms" w:hAnsi="Macedonian Tms" w:cs="Macedonian Tms"/>
          <w:b/>
          <w:bCs/>
          <w:color w:val="0070C0"/>
          <w:sz w:val="20"/>
          <w:szCs w:val="20"/>
          <w:lang w:val="da-DK"/>
        </w:rPr>
        <w:tab/>
      </w:r>
      <w:r>
        <w:rPr>
          <w:rFonts w:ascii="Macedonian Tms" w:hAnsi="Macedonian Tms" w:cs="Macedonian Tms"/>
          <w:b/>
          <w:bCs/>
          <w:color w:val="0070C0"/>
          <w:sz w:val="20"/>
          <w:szCs w:val="20"/>
          <w:lang w:val="da-DK"/>
        </w:rPr>
        <w:tab/>
      </w: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Default="00996787" w:rsidP="00512A1C">
      <w:pPr>
        <w:spacing w:after="480"/>
        <w:ind w:left="357"/>
        <w:rPr>
          <w:rFonts w:ascii="Macedonian Tms" w:hAnsi="Macedonian Tms" w:cs="Macedonian Tms"/>
          <w:b/>
          <w:bCs/>
          <w:color w:val="0070C0"/>
          <w:sz w:val="20"/>
          <w:szCs w:val="20"/>
          <w:lang w:val="da-D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Pr="000463AC" w:rsidRDefault="00996787" w:rsidP="00512A1C">
      <w:pPr>
        <w:spacing w:after="480"/>
        <w:ind w:left="357"/>
        <w:rPr>
          <w:rFonts w:ascii="Calibri" w:hAnsi="Calibri" w:cs="Macedonian Tms"/>
          <w:b/>
          <w:bCs/>
          <w:color w:val="0070C0"/>
          <w:sz w:val="20"/>
          <w:szCs w:val="20"/>
          <w:lang w:val="mk-MK"/>
        </w:rPr>
      </w:pPr>
    </w:p>
    <w:p w:rsidR="00996787" w:rsidRDefault="00996787" w:rsidP="00512A1C">
      <w:pPr>
        <w:spacing w:after="480"/>
        <w:ind w:left="357"/>
        <w:rPr>
          <w:rFonts w:ascii="Macedonian Tms" w:hAnsi="Macedonian Tms" w:cs="Macedonian Tms"/>
          <w:b/>
          <w:bCs/>
          <w:color w:val="0070C0"/>
          <w:sz w:val="20"/>
          <w:szCs w:val="20"/>
          <w:lang w:val="da-DK"/>
        </w:rPr>
      </w:pPr>
    </w:p>
    <w:p w:rsidR="00996787" w:rsidRDefault="00996787" w:rsidP="00512A1C">
      <w:pPr>
        <w:spacing w:after="480"/>
        <w:ind w:left="357"/>
        <w:rPr>
          <w:rFonts w:ascii="Macedonian Tms" w:hAnsi="Macedonian Tms" w:cs="Macedonian Tms"/>
          <w:b/>
          <w:bCs/>
          <w:color w:val="0070C0"/>
          <w:sz w:val="20"/>
          <w:szCs w:val="20"/>
          <w:lang w:val="da-DK"/>
        </w:rPr>
      </w:pPr>
    </w:p>
    <w:p w:rsidR="00996787" w:rsidRPr="006C7AE6" w:rsidRDefault="005B3FEB" w:rsidP="00FA2995">
      <w:pPr>
        <w:pStyle w:val="Heading1"/>
        <w:keepNext w:val="0"/>
        <w:pBdr>
          <w:top w:val="single" w:sz="4" w:space="1" w:color="auto"/>
          <w:left w:val="single" w:sz="4" w:space="4" w:color="auto"/>
          <w:bottom w:val="single" w:sz="4" w:space="1" w:color="auto"/>
          <w:right w:val="single" w:sz="4" w:space="4" w:color="auto"/>
        </w:pBdr>
        <w:shd w:val="clear" w:color="auto" w:fill="E6E6E6"/>
        <w:spacing w:before="0" w:after="480"/>
        <w:jc w:val="center"/>
        <w:rPr>
          <w:rFonts w:ascii="Macedonian Tms" w:hAnsi="Macedonian Tms" w:cs="Macedonian Tms"/>
          <w:sz w:val="24"/>
          <w:szCs w:val="24"/>
        </w:rPr>
      </w:pPr>
      <w:r>
        <w:rPr>
          <w:rFonts w:ascii="Macedonian Tms" w:hAnsi="Macedonian Tms" w:cs="Macedonian Tms"/>
          <w:sz w:val="24"/>
          <w:szCs w:val="24"/>
        </w:rPr>
        <w:t>ХОЛЕСТЕРОЛНА  ЕМБОЛИЗАЦИЈА</w:t>
      </w:r>
    </w:p>
    <w:p w:rsidR="00996787" w:rsidRPr="00512A1C" w:rsidRDefault="005B3FEB" w:rsidP="00E5483A">
      <w:pPr>
        <w:jc w:val="both"/>
        <w:rPr>
          <w:rFonts w:ascii="Macedonian Tms" w:hAnsi="Macedonian Tms" w:cs="Macedonian Tms"/>
          <w:b/>
          <w:color w:val="0070C0"/>
          <w:sz w:val="20"/>
          <w:szCs w:val="20"/>
        </w:rPr>
      </w:pPr>
      <w:r>
        <w:rPr>
          <w:rFonts w:ascii="Macedonian Tms" w:hAnsi="Macedonian Tms" w:cs="Macedonian Tms"/>
          <w:b/>
          <w:color w:val="0070C0"/>
          <w:sz w:val="20"/>
          <w:szCs w:val="20"/>
        </w:rPr>
        <w:t xml:space="preserve">МБД Упатство </w:t>
      </w:r>
    </w:p>
    <w:p w:rsidR="00996787" w:rsidRPr="00512A1C" w:rsidRDefault="005B3FEB" w:rsidP="00E5483A">
      <w:pPr>
        <w:jc w:val="both"/>
        <w:rPr>
          <w:rFonts w:ascii="Macedonian Tms" w:hAnsi="Macedonian Tms" w:cs="Macedonian Tms"/>
          <w:b/>
          <w:color w:val="0070C0"/>
          <w:sz w:val="20"/>
          <w:szCs w:val="20"/>
        </w:rPr>
      </w:pPr>
      <w:r>
        <w:rPr>
          <w:rFonts w:ascii="Macedonian Tms" w:hAnsi="Macedonian Tms" w:cs="Macedonian Tms"/>
          <w:b/>
          <w:color w:val="0070C0"/>
          <w:sz w:val="20"/>
          <w:szCs w:val="20"/>
        </w:rPr>
        <w:lastRenderedPageBreak/>
        <w:t>06.04.2009</w:t>
      </w:r>
    </w:p>
    <w:p w:rsidR="00996787" w:rsidRPr="00E5483A" w:rsidRDefault="00996787" w:rsidP="00E5483A">
      <w:pPr>
        <w:jc w:val="both"/>
        <w:rPr>
          <w:rFonts w:ascii="Macedonian Tms" w:hAnsi="Macedonian Tms" w:cs="Macedonian Tms"/>
          <w:color w:val="0070C0"/>
          <w:sz w:val="20"/>
          <w:szCs w:val="20"/>
        </w:rPr>
      </w:pPr>
    </w:p>
    <w:p w:rsidR="00996787" w:rsidRPr="00E5483A" w:rsidRDefault="005B3FEB" w:rsidP="000463AC">
      <w:pPr>
        <w:numPr>
          <w:ilvl w:val="0"/>
          <w:numId w:val="272"/>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Цел</w:t>
      </w:r>
    </w:p>
    <w:p w:rsidR="00996787" w:rsidRPr="003B0636"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Општо</w:t>
      </w:r>
    </w:p>
    <w:p w:rsidR="00996787" w:rsidRPr="004B68C4"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Застапеност</w:t>
      </w:r>
    </w:p>
    <w:p w:rsidR="00996787" w:rsidRPr="004B68C4"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Клиничка  слика</w:t>
      </w:r>
    </w:p>
    <w:p w:rsidR="00996787" w:rsidRPr="004B68C4"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Лабораториски  наоди</w:t>
      </w:r>
    </w:p>
    <w:p w:rsidR="00996787" w:rsidRPr="004B68C4"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Дијагноза</w:t>
      </w:r>
    </w:p>
    <w:p w:rsidR="00996787" w:rsidRPr="004B68C4"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Диференцијална  дијагноза</w:t>
      </w:r>
    </w:p>
    <w:p w:rsidR="00996787" w:rsidRDefault="005B3FEB" w:rsidP="000463AC">
      <w:pPr>
        <w:numPr>
          <w:ilvl w:val="0"/>
          <w:numId w:val="272"/>
        </w:numPr>
        <w:jc w:val="both"/>
        <w:rPr>
          <w:rFonts w:ascii="Macedonian Tms" w:hAnsi="Macedonian Tms" w:cs="Macedonian Tms"/>
          <w:sz w:val="20"/>
          <w:szCs w:val="20"/>
          <w:u w:val="single"/>
        </w:rPr>
      </w:pPr>
      <w:r>
        <w:rPr>
          <w:rFonts w:ascii="Macedonian Tms" w:hAnsi="Macedonian Tms" w:cs="Macedonian Tms"/>
          <w:sz w:val="20"/>
          <w:szCs w:val="20"/>
          <w:u w:val="single"/>
        </w:rPr>
        <w:t>Терапија</w:t>
      </w:r>
    </w:p>
    <w:p w:rsidR="00996787" w:rsidRPr="004B68C4" w:rsidRDefault="00996787" w:rsidP="00E5483A">
      <w:pPr>
        <w:ind w:left="357"/>
        <w:jc w:val="both"/>
        <w:rPr>
          <w:rFonts w:ascii="Macedonian Tms" w:hAnsi="Macedonian Tms" w:cs="Macedonian Tms"/>
          <w:sz w:val="20"/>
          <w:szCs w:val="20"/>
          <w:u w:val="single"/>
        </w:rPr>
      </w:pP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ЦЕЛ</w:t>
      </w:r>
    </w:p>
    <w:p w:rsidR="00996787" w:rsidRPr="00434C8D" w:rsidRDefault="005B3FEB" w:rsidP="000463AC">
      <w:pPr>
        <w:numPr>
          <w:ilvl w:val="0"/>
          <w:numId w:val="273"/>
        </w:numPr>
        <w:jc w:val="both"/>
        <w:rPr>
          <w:rFonts w:ascii="Macedonian Tms" w:hAnsi="Macedonian Tms" w:cs="Macedonian Tms"/>
          <w:sz w:val="20"/>
          <w:szCs w:val="20"/>
        </w:rPr>
      </w:pPr>
      <w:r>
        <w:rPr>
          <w:rFonts w:ascii="Macedonian Tms" w:hAnsi="Macedonian Tms" w:cs="Macedonian Tms"/>
          <w:sz w:val="20"/>
          <w:szCs w:val="20"/>
        </w:rPr>
        <w:t>Холестеролната  емболизација  треба  да  се  земе  како  можна  причина  за  манифестирана васкуларна оклузивна или системска симптоматологија, особено ако се работи за пациент со атеросклероза  кој бил подвргнат на ангиографија  или  аортна хирургија.</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ОПШТО</w:t>
      </w:r>
    </w:p>
    <w:p w:rsidR="00996787" w:rsidRPr="00434C8D" w:rsidRDefault="005B3FEB" w:rsidP="000463AC">
      <w:pPr>
        <w:numPr>
          <w:ilvl w:val="0"/>
          <w:numId w:val="274"/>
        </w:numPr>
        <w:jc w:val="both"/>
        <w:rPr>
          <w:rFonts w:ascii="Macedonian Tms" w:hAnsi="Macedonian Tms" w:cs="Macedonian Tms"/>
          <w:sz w:val="20"/>
          <w:szCs w:val="20"/>
        </w:rPr>
      </w:pPr>
      <w:r>
        <w:rPr>
          <w:rFonts w:ascii="Macedonian Tms" w:hAnsi="Macedonian Tms" w:cs="Macedonian Tms"/>
          <w:sz w:val="20"/>
          <w:szCs w:val="20"/>
        </w:rPr>
        <w:t xml:space="preserve">Во  холестеролскиот  емболизациски  синдром,холестеролните  кристали  се  ослободуваат  од артериските  зидови и се  дисперзираат  во  циркулацијата.  Кристалите  можат  да  ги  блокираат малите  крвни  садови  и  да  предизвикаат  локална  исхемија  или  синдром  </w:t>
      </w:r>
      <w:r>
        <w:rPr>
          <w:rFonts w:ascii="Macedonian Tms" w:hAnsi="Macedonian Tms" w:cs="Macedonian Tms"/>
          <w:color w:val="0070C0"/>
          <w:sz w:val="20"/>
          <w:szCs w:val="20"/>
        </w:rPr>
        <w:t xml:space="preserve">кој имитира (наликува на </w:t>
      </w:r>
      <w:r>
        <w:rPr>
          <w:rFonts w:ascii="Macedonian Tms" w:hAnsi="Macedonian Tms" w:cs="Macedonian Tms"/>
          <w:sz w:val="20"/>
          <w:szCs w:val="20"/>
        </w:rPr>
        <w:t>) системски   васкулитис.</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ЗАСТАПЕНОСТ</w:t>
      </w:r>
    </w:p>
    <w:p w:rsidR="00996787" w:rsidRPr="00434C8D" w:rsidRDefault="005B3FEB" w:rsidP="000463AC">
      <w:pPr>
        <w:numPr>
          <w:ilvl w:val="0"/>
          <w:numId w:val="275"/>
        </w:numPr>
        <w:jc w:val="both"/>
        <w:rPr>
          <w:rFonts w:ascii="Macedonian Tms" w:hAnsi="Macedonian Tms" w:cs="Macedonian Tms"/>
          <w:sz w:val="20"/>
          <w:szCs w:val="20"/>
        </w:rPr>
      </w:pPr>
      <w:r>
        <w:rPr>
          <w:rFonts w:ascii="Macedonian Tms" w:hAnsi="Macedonian Tms" w:cs="Macedonian Tms"/>
          <w:sz w:val="20"/>
          <w:szCs w:val="20"/>
        </w:rPr>
        <w:t>Повекето пациенти  се  мажи на 60-70  годишна  возраст со  ризик  фактори  на кардиоваскуларно  заболување.</w:t>
      </w:r>
    </w:p>
    <w:p w:rsidR="00996787" w:rsidRPr="00434C8D" w:rsidRDefault="005B3FEB" w:rsidP="000463AC">
      <w:pPr>
        <w:numPr>
          <w:ilvl w:val="0"/>
          <w:numId w:val="275"/>
        </w:numPr>
        <w:jc w:val="both"/>
        <w:rPr>
          <w:rFonts w:ascii="Macedonian Tms" w:hAnsi="Macedonian Tms" w:cs="Macedonian Tms"/>
          <w:sz w:val="20"/>
          <w:szCs w:val="20"/>
        </w:rPr>
      </w:pPr>
      <w:r>
        <w:rPr>
          <w:rFonts w:ascii="Macedonian Tms" w:hAnsi="Macedonian Tms" w:cs="Macedonian Tms"/>
          <w:sz w:val="20"/>
          <w:szCs w:val="20"/>
        </w:rPr>
        <w:t xml:space="preserve">Често претходат интервентни дијагностички или терапевски  процедури, како нпр.ангиографија или аортна  хирургија. </w:t>
      </w:r>
    </w:p>
    <w:p w:rsidR="00996787" w:rsidRPr="00434C8D" w:rsidRDefault="005B3FEB" w:rsidP="000463AC">
      <w:pPr>
        <w:numPr>
          <w:ilvl w:val="0"/>
          <w:numId w:val="275"/>
        </w:numPr>
        <w:jc w:val="both"/>
        <w:rPr>
          <w:rFonts w:ascii="Macedonian Tms" w:hAnsi="Macedonian Tms" w:cs="Macedonian Tms"/>
          <w:sz w:val="20"/>
          <w:szCs w:val="20"/>
        </w:rPr>
      </w:pPr>
      <w:r>
        <w:rPr>
          <w:rFonts w:ascii="Macedonian Tms" w:hAnsi="Macedonian Tms" w:cs="Macedonian Tms"/>
          <w:sz w:val="20"/>
          <w:szCs w:val="20"/>
        </w:rPr>
        <w:t>Антикоагулантна терапија се смета како ризик фактор  за холестеролна  енболизација</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КЛИНИЧКА СЛИКА</w:t>
      </w:r>
    </w:p>
    <w:p w:rsidR="00996787" w:rsidRPr="00434C8D" w:rsidRDefault="005B3FEB" w:rsidP="000463AC">
      <w:pPr>
        <w:numPr>
          <w:ilvl w:val="0"/>
          <w:numId w:val="276"/>
        </w:numPr>
        <w:jc w:val="both"/>
        <w:rPr>
          <w:rFonts w:ascii="Macedonian Tms" w:hAnsi="Macedonian Tms" w:cs="Macedonian Tms"/>
          <w:sz w:val="20"/>
          <w:szCs w:val="20"/>
        </w:rPr>
      </w:pPr>
      <w:r>
        <w:rPr>
          <w:rFonts w:ascii="Macedonian Tms" w:hAnsi="Macedonian Tms" w:cs="Macedonian Tms"/>
          <w:sz w:val="20"/>
          <w:szCs w:val="20"/>
        </w:rPr>
        <w:t>Клиничката  слика  е  вариабилна   и зависи   од  раширеноста  на  дисеминацијата на  холестеролниот  емболус.</w:t>
      </w:r>
    </w:p>
    <w:p w:rsidR="00996787" w:rsidRPr="00434C8D" w:rsidRDefault="005B3FEB" w:rsidP="000463AC">
      <w:pPr>
        <w:numPr>
          <w:ilvl w:val="0"/>
          <w:numId w:val="276"/>
        </w:numPr>
        <w:jc w:val="both"/>
        <w:rPr>
          <w:rFonts w:ascii="Macedonian Tms" w:hAnsi="Macedonian Tms" w:cs="Macedonian Tms"/>
          <w:sz w:val="20"/>
          <w:szCs w:val="20"/>
        </w:rPr>
      </w:pPr>
      <w:r>
        <w:rPr>
          <w:rFonts w:ascii="Macedonian Tms" w:hAnsi="Macedonian Tms" w:cs="Macedonian Tms"/>
          <w:sz w:val="20"/>
          <w:szCs w:val="20"/>
        </w:rPr>
        <w:t>Кожни  симптоми</w:t>
      </w:r>
    </w:p>
    <w:p w:rsidR="00996787" w:rsidRPr="00434C8D" w:rsidRDefault="005B3FEB" w:rsidP="000463AC">
      <w:pPr>
        <w:numPr>
          <w:ilvl w:val="0"/>
          <w:numId w:val="474"/>
        </w:numPr>
        <w:jc w:val="both"/>
        <w:rPr>
          <w:rFonts w:ascii="Macedonian Tms" w:hAnsi="Macedonian Tms" w:cs="Macedonian Tms"/>
          <w:sz w:val="20"/>
          <w:szCs w:val="20"/>
          <w:lang w:val="it-IT"/>
        </w:rPr>
      </w:pPr>
      <w:r>
        <w:rPr>
          <w:rFonts w:ascii="Macedonian Tms" w:hAnsi="Macedonian Tms" w:cs="Macedonian Tms"/>
          <w:sz w:val="20"/>
          <w:szCs w:val="20"/>
          <w:lang w:val="it-IT"/>
        </w:rPr>
        <w:t>Модри прсти, дистални улцерациии и  гангрени</w:t>
      </w:r>
    </w:p>
    <w:p w:rsidR="00996787" w:rsidRPr="00711E8A" w:rsidRDefault="005B3FEB" w:rsidP="000463AC">
      <w:pPr>
        <w:numPr>
          <w:ilvl w:val="0"/>
          <w:numId w:val="474"/>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Периферните пулсации  вообичаено  можат  да  се  почувствуваат </w:t>
      </w:r>
    </w:p>
    <w:p w:rsidR="00996787" w:rsidRPr="00434C8D" w:rsidRDefault="005B3FEB" w:rsidP="000463AC">
      <w:pPr>
        <w:numPr>
          <w:ilvl w:val="0"/>
          <w:numId w:val="474"/>
        </w:numPr>
        <w:jc w:val="both"/>
        <w:rPr>
          <w:rFonts w:ascii="Macedonian Tms" w:hAnsi="Macedonian Tms" w:cs="Macedonian Tms"/>
          <w:sz w:val="20"/>
          <w:szCs w:val="20"/>
        </w:rPr>
      </w:pPr>
      <w:r>
        <w:rPr>
          <w:rFonts w:ascii="Macedonian Tms" w:hAnsi="Macedonian Tms" w:cs="Macedonian Tms"/>
          <w:sz w:val="20"/>
          <w:szCs w:val="20"/>
        </w:rPr>
        <w:t>Пурпура, ливедо  ретикуларис</w:t>
      </w:r>
    </w:p>
    <w:p w:rsidR="00996787" w:rsidRPr="00434C8D" w:rsidRDefault="005B3FEB" w:rsidP="000463AC">
      <w:pPr>
        <w:numPr>
          <w:ilvl w:val="0"/>
          <w:numId w:val="277"/>
        </w:numPr>
        <w:jc w:val="both"/>
        <w:rPr>
          <w:rFonts w:ascii="Macedonian Tms" w:hAnsi="Macedonian Tms" w:cs="Macedonian Tms"/>
          <w:sz w:val="20"/>
          <w:szCs w:val="20"/>
        </w:rPr>
      </w:pPr>
      <w:r>
        <w:rPr>
          <w:rFonts w:ascii="Macedonian Tms" w:hAnsi="Macedonian Tms" w:cs="Macedonian Tms"/>
          <w:sz w:val="20"/>
          <w:szCs w:val="20"/>
        </w:rPr>
        <w:t xml:space="preserve">Ренални  симптоми </w:t>
      </w:r>
    </w:p>
    <w:p w:rsidR="00996787" w:rsidRPr="00434C8D" w:rsidRDefault="005B3FEB" w:rsidP="000463AC">
      <w:pPr>
        <w:numPr>
          <w:ilvl w:val="0"/>
          <w:numId w:val="475"/>
        </w:numPr>
        <w:jc w:val="both"/>
        <w:rPr>
          <w:rFonts w:ascii="Macedonian Tms" w:hAnsi="Macedonian Tms" w:cs="Macedonian Tms"/>
          <w:sz w:val="20"/>
          <w:szCs w:val="20"/>
        </w:rPr>
      </w:pPr>
      <w:r>
        <w:rPr>
          <w:rFonts w:ascii="Macedonian Tms" w:hAnsi="Macedonian Tms" w:cs="Macedonian Tms"/>
          <w:sz w:val="20"/>
          <w:szCs w:val="20"/>
        </w:rPr>
        <w:t>Хипертензија, протеинурија, хематурија,  бубрежна  инсуфициенција</w:t>
      </w:r>
    </w:p>
    <w:p w:rsidR="00996787" w:rsidRPr="00434C8D" w:rsidRDefault="005B3FEB" w:rsidP="000463AC">
      <w:pPr>
        <w:numPr>
          <w:ilvl w:val="0"/>
          <w:numId w:val="278"/>
        </w:numPr>
        <w:jc w:val="both"/>
        <w:rPr>
          <w:rFonts w:ascii="Macedonian Tms" w:hAnsi="Macedonian Tms" w:cs="Macedonian Tms"/>
          <w:sz w:val="20"/>
          <w:szCs w:val="20"/>
        </w:rPr>
      </w:pPr>
      <w:r>
        <w:rPr>
          <w:rFonts w:ascii="Times New Roman" w:hAnsi="Times New Roman" w:cs="Times New Roman"/>
          <w:sz w:val="20"/>
          <w:szCs w:val="20"/>
        </w:rPr>
        <w:t>Амауросис фугаџ</w:t>
      </w:r>
      <w:r>
        <w:rPr>
          <w:rFonts w:ascii="Macedonian Tms" w:hAnsi="Macedonian Tms" w:cs="Macedonian Tms"/>
          <w:sz w:val="20"/>
          <w:szCs w:val="20"/>
        </w:rPr>
        <w:t xml:space="preserve"> и  други  транзиторни  невролошки  симптоми</w:t>
      </w:r>
    </w:p>
    <w:p w:rsidR="00996787" w:rsidRPr="00434C8D" w:rsidRDefault="005B3FEB" w:rsidP="000463AC">
      <w:pPr>
        <w:numPr>
          <w:ilvl w:val="0"/>
          <w:numId w:val="278"/>
        </w:numPr>
        <w:jc w:val="both"/>
        <w:rPr>
          <w:rFonts w:ascii="Macedonian Tms" w:hAnsi="Macedonian Tms" w:cs="Macedonian Tms"/>
          <w:sz w:val="20"/>
          <w:szCs w:val="20"/>
        </w:rPr>
      </w:pPr>
      <w:r>
        <w:rPr>
          <w:rFonts w:ascii="Macedonian Tms" w:hAnsi="Macedonian Tms" w:cs="Macedonian Tms"/>
          <w:sz w:val="20"/>
          <w:szCs w:val="20"/>
        </w:rPr>
        <w:t>Миокардна  инфаркција</w:t>
      </w:r>
    </w:p>
    <w:p w:rsidR="00996787" w:rsidRPr="00434C8D" w:rsidRDefault="005B3FEB" w:rsidP="000463AC">
      <w:pPr>
        <w:numPr>
          <w:ilvl w:val="0"/>
          <w:numId w:val="278"/>
        </w:numPr>
        <w:jc w:val="both"/>
        <w:rPr>
          <w:rFonts w:ascii="Macedonian Tms" w:hAnsi="Macedonian Tms" w:cs="Macedonian Tms"/>
          <w:sz w:val="20"/>
          <w:szCs w:val="20"/>
        </w:rPr>
      </w:pPr>
      <w:r>
        <w:rPr>
          <w:rFonts w:ascii="Macedonian Tms" w:hAnsi="Macedonian Tms" w:cs="Macedonian Tms"/>
          <w:sz w:val="20"/>
          <w:szCs w:val="20"/>
        </w:rPr>
        <w:t>Интестинална  хеморагија</w:t>
      </w:r>
    </w:p>
    <w:p w:rsidR="00996787" w:rsidRPr="00434C8D" w:rsidRDefault="005B3FEB" w:rsidP="000463AC">
      <w:pPr>
        <w:numPr>
          <w:ilvl w:val="0"/>
          <w:numId w:val="278"/>
        </w:numPr>
        <w:jc w:val="both"/>
        <w:rPr>
          <w:rFonts w:ascii="Macedonian Tms" w:hAnsi="Macedonian Tms" w:cs="Macedonian Tms"/>
          <w:sz w:val="20"/>
          <w:szCs w:val="20"/>
        </w:rPr>
      </w:pPr>
      <w:r>
        <w:rPr>
          <w:rFonts w:ascii="Macedonian Tms" w:hAnsi="Macedonian Tms" w:cs="Macedonian Tms"/>
          <w:sz w:val="20"/>
          <w:szCs w:val="20"/>
        </w:rPr>
        <w:t>Панкреатитис</w:t>
      </w:r>
    </w:p>
    <w:p w:rsidR="00996787" w:rsidRPr="00434C8D" w:rsidRDefault="005B3FEB" w:rsidP="000463AC">
      <w:pPr>
        <w:numPr>
          <w:ilvl w:val="0"/>
          <w:numId w:val="278"/>
        </w:numPr>
        <w:jc w:val="both"/>
        <w:rPr>
          <w:rFonts w:ascii="Macedonian Tms" w:hAnsi="Macedonian Tms" w:cs="Macedonian Tms"/>
          <w:sz w:val="20"/>
          <w:szCs w:val="20"/>
        </w:rPr>
      </w:pPr>
      <w:r>
        <w:rPr>
          <w:rFonts w:ascii="Macedonian Tms" w:hAnsi="Macedonian Tms" w:cs="Macedonian Tms"/>
          <w:sz w:val="20"/>
          <w:szCs w:val="20"/>
        </w:rPr>
        <w:lastRenderedPageBreak/>
        <w:t>Мијалгија</w:t>
      </w:r>
    </w:p>
    <w:p w:rsidR="00996787" w:rsidRPr="00434C8D" w:rsidRDefault="005B3FEB" w:rsidP="000463AC">
      <w:pPr>
        <w:numPr>
          <w:ilvl w:val="0"/>
          <w:numId w:val="279"/>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Кај хоспитализирани пациенти, морталитетот  е приближно 80%; </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ЛАБОРАТОРИСКИ  НАОДИ</w:t>
      </w:r>
    </w:p>
    <w:p w:rsidR="00996787" w:rsidRPr="00434C8D" w:rsidRDefault="005B3FEB" w:rsidP="000463AC">
      <w:pPr>
        <w:numPr>
          <w:ilvl w:val="0"/>
          <w:numId w:val="280"/>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Зголемени вредности на  СЕ и </w:t>
      </w:r>
      <w:r>
        <w:rPr>
          <w:rFonts w:ascii="Times New Roman" w:hAnsi="Times New Roman" w:cs="Times New Roman"/>
          <w:sz w:val="20"/>
          <w:szCs w:val="20"/>
          <w:lang w:val="pl-PL"/>
        </w:rPr>
        <w:t>ЦРП</w:t>
      </w:r>
      <w:r w:rsidR="00996787">
        <w:rPr>
          <w:rStyle w:val="FootnoteReference"/>
          <w:rFonts w:ascii="Times New Roman" w:hAnsi="Times New Roman"/>
          <w:sz w:val="20"/>
          <w:szCs w:val="20"/>
          <w:lang w:val="pl-PL"/>
        </w:rPr>
        <w:footnoteReference w:id="107"/>
      </w:r>
      <w:r>
        <w:rPr>
          <w:rFonts w:ascii="Macedonian Tms" w:hAnsi="Macedonian Tms" w:cs="Macedonian Tms"/>
          <w:sz w:val="20"/>
          <w:szCs w:val="20"/>
          <w:lang w:val="pl-PL"/>
        </w:rPr>
        <w:t xml:space="preserve"> кај повеке од  80 % од пациентите </w:t>
      </w:r>
    </w:p>
    <w:p w:rsidR="00996787" w:rsidRPr="00434C8D" w:rsidRDefault="005B3FEB" w:rsidP="000463AC">
      <w:pPr>
        <w:numPr>
          <w:ilvl w:val="0"/>
          <w:numId w:val="280"/>
        </w:numPr>
        <w:jc w:val="both"/>
        <w:rPr>
          <w:rFonts w:ascii="Macedonian Tms" w:hAnsi="Macedonian Tms" w:cs="Macedonian Tms"/>
          <w:sz w:val="20"/>
          <w:szCs w:val="20"/>
        </w:rPr>
      </w:pPr>
      <w:r>
        <w:rPr>
          <w:rFonts w:ascii="Macedonian Tms" w:hAnsi="Macedonian Tms" w:cs="Macedonian Tms"/>
          <w:sz w:val="20"/>
          <w:szCs w:val="20"/>
        </w:rPr>
        <w:t>Леукоцитоза кај 40%</w:t>
      </w:r>
    </w:p>
    <w:p w:rsidR="00996787" w:rsidRPr="00434C8D" w:rsidRDefault="005B3FEB" w:rsidP="000463AC">
      <w:pPr>
        <w:numPr>
          <w:ilvl w:val="0"/>
          <w:numId w:val="280"/>
        </w:numPr>
        <w:jc w:val="both"/>
        <w:rPr>
          <w:rFonts w:ascii="Macedonian Tms" w:hAnsi="Macedonian Tms" w:cs="Macedonian Tms"/>
          <w:sz w:val="20"/>
          <w:szCs w:val="20"/>
        </w:rPr>
      </w:pPr>
      <w:r>
        <w:rPr>
          <w:rFonts w:ascii="Macedonian Tms" w:hAnsi="Macedonian Tms" w:cs="Macedonian Tms"/>
          <w:sz w:val="20"/>
          <w:szCs w:val="20"/>
        </w:rPr>
        <w:t>Еозинофилија  кај  80%</w:t>
      </w:r>
    </w:p>
    <w:p w:rsidR="00996787" w:rsidRPr="00434C8D" w:rsidRDefault="005B3FEB" w:rsidP="000463AC">
      <w:pPr>
        <w:numPr>
          <w:ilvl w:val="0"/>
          <w:numId w:val="280"/>
        </w:numPr>
        <w:jc w:val="both"/>
        <w:rPr>
          <w:rFonts w:ascii="Macedonian Tms" w:hAnsi="Macedonian Tms" w:cs="Macedonian Tms"/>
          <w:sz w:val="20"/>
          <w:szCs w:val="20"/>
        </w:rPr>
      </w:pPr>
      <w:r>
        <w:rPr>
          <w:rFonts w:ascii="Macedonian Tms" w:hAnsi="Macedonian Tms" w:cs="Macedonian Tms"/>
          <w:sz w:val="20"/>
          <w:szCs w:val="20"/>
        </w:rPr>
        <w:t xml:space="preserve">Тромбоцитопенија  </w:t>
      </w:r>
    </w:p>
    <w:p w:rsidR="00996787" w:rsidRPr="00434C8D" w:rsidRDefault="005B3FEB" w:rsidP="000463AC">
      <w:pPr>
        <w:numPr>
          <w:ilvl w:val="0"/>
          <w:numId w:val="280"/>
        </w:numPr>
        <w:jc w:val="both"/>
        <w:rPr>
          <w:rFonts w:ascii="Macedonian Tms" w:hAnsi="Macedonian Tms" w:cs="Macedonian Tms"/>
          <w:sz w:val="20"/>
          <w:szCs w:val="20"/>
        </w:rPr>
      </w:pPr>
      <w:r>
        <w:rPr>
          <w:rFonts w:ascii="Macedonian Tms" w:hAnsi="Macedonian Tms" w:cs="Macedonian Tms"/>
          <w:sz w:val="20"/>
          <w:szCs w:val="20"/>
        </w:rPr>
        <w:t>Хипокомплементемија</w:t>
      </w:r>
      <w:r w:rsidR="00996787">
        <w:rPr>
          <w:rStyle w:val="FootnoteReference"/>
          <w:rFonts w:ascii="Macedonian Tms" w:hAnsi="Macedonian Tms"/>
          <w:sz w:val="20"/>
          <w:szCs w:val="20"/>
        </w:rPr>
        <w:footnoteReference w:id="108"/>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ДИЈАГНОЗА</w:t>
      </w:r>
    </w:p>
    <w:p w:rsidR="00996787" w:rsidRPr="00434C8D" w:rsidRDefault="005B3FEB" w:rsidP="000463AC">
      <w:pPr>
        <w:numPr>
          <w:ilvl w:val="0"/>
          <w:numId w:val="281"/>
        </w:numPr>
        <w:jc w:val="both"/>
        <w:rPr>
          <w:rFonts w:ascii="Macedonian Tms" w:hAnsi="Macedonian Tms" w:cs="Macedonian Tms"/>
          <w:sz w:val="20"/>
          <w:szCs w:val="20"/>
        </w:rPr>
      </w:pPr>
      <w:r>
        <w:rPr>
          <w:rFonts w:ascii="Macedonian Tms" w:hAnsi="Macedonian Tms" w:cs="Macedonian Tms"/>
          <w:sz w:val="20"/>
          <w:szCs w:val="20"/>
        </w:rPr>
        <w:t>Хистолошка  потврда за  холестеролни кристали  во  биопсираниот примерок.</w:t>
      </w:r>
    </w:p>
    <w:p w:rsidR="00996787" w:rsidRPr="00434C8D" w:rsidRDefault="005B3FEB" w:rsidP="000463AC">
      <w:pPr>
        <w:numPr>
          <w:ilvl w:val="0"/>
          <w:numId w:val="281"/>
        </w:numPr>
        <w:jc w:val="both"/>
        <w:rPr>
          <w:rFonts w:ascii="Macedonian Tms" w:hAnsi="Macedonian Tms" w:cs="Macedonian Tms"/>
          <w:sz w:val="20"/>
          <w:szCs w:val="20"/>
        </w:rPr>
      </w:pPr>
      <w:r>
        <w:rPr>
          <w:rFonts w:ascii="Macedonian Tms" w:hAnsi="Macedonian Tms" w:cs="Macedonian Tms"/>
          <w:sz w:val="20"/>
          <w:szCs w:val="20"/>
        </w:rPr>
        <w:t>Во ретинални крвни  садови офталмоскопски  може  да се открие  холестеролен емболус.</w:t>
      </w:r>
    </w:p>
    <w:p w:rsidR="00996787" w:rsidRPr="00434C8D" w:rsidRDefault="005B3FEB" w:rsidP="000463AC">
      <w:pPr>
        <w:numPr>
          <w:ilvl w:val="0"/>
          <w:numId w:val="281"/>
        </w:numPr>
        <w:jc w:val="both"/>
        <w:rPr>
          <w:rFonts w:ascii="Macedonian Tms" w:hAnsi="Macedonian Tms" w:cs="Macedonian Tms"/>
          <w:sz w:val="20"/>
          <w:szCs w:val="20"/>
          <w:lang w:val="it-IT"/>
        </w:rPr>
      </w:pPr>
      <w:r>
        <w:rPr>
          <w:rFonts w:ascii="Macedonian Tms" w:hAnsi="Macedonian Tms" w:cs="Macedonian Tms"/>
          <w:sz w:val="20"/>
          <w:szCs w:val="20"/>
          <w:lang w:val="it-IT"/>
        </w:rPr>
        <w:t>Многу  умерени случаи  веројатно остануваат  недијагностицирани.</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ДИФЕРЕНЦИЈАЛНА  ДИЈАГНОЗА</w:t>
      </w:r>
    </w:p>
    <w:p w:rsidR="00996787" w:rsidRPr="00434C8D" w:rsidRDefault="005B3FEB" w:rsidP="000463AC">
      <w:pPr>
        <w:numPr>
          <w:ilvl w:val="0"/>
          <w:numId w:val="282"/>
        </w:numPr>
        <w:jc w:val="both"/>
        <w:rPr>
          <w:rFonts w:ascii="Macedonian Tms" w:hAnsi="Macedonian Tms" w:cs="Macedonian Tms"/>
          <w:sz w:val="20"/>
          <w:szCs w:val="20"/>
        </w:rPr>
      </w:pPr>
      <w:r>
        <w:rPr>
          <w:rFonts w:ascii="Macedonian Tms" w:hAnsi="Macedonian Tms" w:cs="Macedonian Tms"/>
          <w:sz w:val="20"/>
          <w:szCs w:val="20"/>
        </w:rPr>
        <w:t xml:space="preserve">Синдромот на холестеринска емболизација </w:t>
      </w:r>
      <w:r>
        <w:rPr>
          <w:rFonts w:ascii="Macedonian Tms" w:hAnsi="Macedonian Tms" w:cs="Macedonian Tms"/>
          <w:color w:val="0070C0"/>
          <w:sz w:val="20"/>
          <w:szCs w:val="20"/>
        </w:rPr>
        <w:t>е наречен “голем имитатор</w:t>
      </w:r>
      <w:r>
        <w:rPr>
          <w:rFonts w:ascii="Macedonian Tms" w:hAnsi="Macedonian Tms" w:cs="Macedonian Tms"/>
          <w:sz w:val="20"/>
          <w:szCs w:val="20"/>
        </w:rPr>
        <w:t xml:space="preserve">” и може да </w:t>
      </w:r>
      <w:r>
        <w:rPr>
          <w:rFonts w:ascii="Macedonian Tms" w:hAnsi="Macedonian Tms" w:cs="Macedonian Tms"/>
          <w:color w:val="0070C0"/>
          <w:sz w:val="20"/>
          <w:szCs w:val="20"/>
        </w:rPr>
        <w:t>имитира</w:t>
      </w:r>
      <w:r>
        <w:rPr>
          <w:rFonts w:ascii="Macedonian Tms" w:hAnsi="Macedonian Tms" w:cs="Macedonian Tms"/>
          <w:sz w:val="20"/>
          <w:szCs w:val="20"/>
        </w:rPr>
        <w:t xml:space="preserve"> (наликува на) голем број други клинички синдроми, вклучувајки и системски васкулитис.</w:t>
      </w:r>
    </w:p>
    <w:p w:rsidR="00996787" w:rsidRPr="00434C8D" w:rsidRDefault="005B3FEB" w:rsidP="000463AC">
      <w:pPr>
        <w:numPr>
          <w:ilvl w:val="0"/>
          <w:numId w:val="282"/>
        </w:numPr>
        <w:jc w:val="both"/>
        <w:rPr>
          <w:rFonts w:ascii="Macedonian Tms" w:hAnsi="Macedonian Tms" w:cs="Macedonian Tms"/>
          <w:sz w:val="20"/>
          <w:szCs w:val="20"/>
        </w:rPr>
      </w:pPr>
      <w:r>
        <w:rPr>
          <w:rFonts w:ascii="Macedonian Tms" w:hAnsi="Macedonian Tms" w:cs="Macedonian Tms"/>
          <w:sz w:val="20"/>
          <w:szCs w:val="20"/>
        </w:rPr>
        <w:t>Препознавањето  на овој синдром  е  важно со цел да се одбегне  непотребната терапија со имуносупресиви.</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 xml:space="preserve">ТЕРАПИЈА </w:t>
      </w:r>
    </w:p>
    <w:p w:rsidR="00996787" w:rsidRPr="00434C8D" w:rsidRDefault="005B3FEB" w:rsidP="000463AC">
      <w:pPr>
        <w:numPr>
          <w:ilvl w:val="0"/>
          <w:numId w:val="283"/>
        </w:numPr>
        <w:jc w:val="both"/>
        <w:rPr>
          <w:rFonts w:ascii="Macedonian Tms" w:hAnsi="Macedonian Tms" w:cs="Macedonian Tms"/>
          <w:sz w:val="20"/>
          <w:szCs w:val="20"/>
        </w:rPr>
      </w:pPr>
      <w:r>
        <w:rPr>
          <w:rFonts w:ascii="Macedonian Tms" w:hAnsi="Macedonian Tms" w:cs="Macedonian Tms"/>
          <w:sz w:val="20"/>
          <w:szCs w:val="20"/>
        </w:rPr>
        <w:t>Нема  специфична  терапија.</w:t>
      </w:r>
    </w:p>
    <w:p w:rsidR="00996787" w:rsidRPr="00434C8D" w:rsidRDefault="005B3FEB" w:rsidP="000463AC">
      <w:pPr>
        <w:numPr>
          <w:ilvl w:val="0"/>
          <w:numId w:val="283"/>
        </w:numPr>
        <w:jc w:val="both"/>
        <w:rPr>
          <w:rFonts w:ascii="Macedonian Tms" w:hAnsi="Macedonian Tms" w:cs="Macedonian Tms"/>
          <w:sz w:val="20"/>
          <w:szCs w:val="20"/>
        </w:rPr>
      </w:pPr>
      <w:r>
        <w:rPr>
          <w:rFonts w:ascii="Macedonian Tms" w:hAnsi="Macedonian Tms" w:cs="Macedonian Tms"/>
          <w:sz w:val="20"/>
          <w:szCs w:val="20"/>
        </w:rPr>
        <w:t>Хипертензијата  треба  да се  третира   активно.</w:t>
      </w:r>
    </w:p>
    <w:p w:rsidR="00996787" w:rsidRPr="00F9129B" w:rsidRDefault="005B3FEB" w:rsidP="000463AC">
      <w:pPr>
        <w:numPr>
          <w:ilvl w:val="0"/>
          <w:numId w:val="283"/>
        </w:numPr>
        <w:jc w:val="both"/>
        <w:rPr>
          <w:rFonts w:ascii="Macedonian Tms" w:hAnsi="Macedonian Tms" w:cs="Macedonian Tms"/>
          <w:sz w:val="20"/>
          <w:szCs w:val="20"/>
          <w:lang w:val="it-IT"/>
        </w:rPr>
      </w:pPr>
      <w:r>
        <w:rPr>
          <w:rFonts w:ascii="Macedonian Tms" w:hAnsi="Macedonian Tms" w:cs="Macedonian Tms"/>
          <w:sz w:val="20"/>
          <w:szCs w:val="20"/>
          <w:lang w:val="it-IT"/>
        </w:rPr>
        <w:t>Антикоагуланти  треба  да  се  избегнуваат</w:t>
      </w:r>
      <w:r>
        <w:rPr>
          <w:rFonts w:ascii="Macedonian Tms" w:hAnsi="Macedonian Tms" w:cs="Macedonian Tms"/>
          <w:color w:val="0070C0"/>
          <w:sz w:val="20"/>
          <w:szCs w:val="20"/>
          <w:lang w:val="it-IT"/>
        </w:rPr>
        <w:t>или да се прекинат</w:t>
      </w:r>
      <w:r>
        <w:rPr>
          <w:rFonts w:ascii="Macedonian Tms" w:hAnsi="Macedonian Tms" w:cs="Macedonian Tms"/>
          <w:sz w:val="20"/>
          <w:szCs w:val="20"/>
          <w:lang w:val="it-IT"/>
        </w:rPr>
        <w:t>.</w:t>
      </w:r>
    </w:p>
    <w:p w:rsidR="00996787" w:rsidRDefault="00996787" w:rsidP="00FA2995"/>
    <w:p w:rsidR="00996787" w:rsidRPr="00E5483A" w:rsidRDefault="005B3FEB" w:rsidP="00512A1C">
      <w:pPr>
        <w:rPr>
          <w:rFonts w:ascii="Macedonian Tms" w:hAnsi="Macedonian Tms"/>
          <w:color w:val="0070C0"/>
          <w:sz w:val="20"/>
          <w:szCs w:val="20"/>
        </w:rPr>
      </w:pPr>
      <w:r>
        <w:rPr>
          <w:rFonts w:ascii="Macedonian Tms" w:hAnsi="Macedonian Tms"/>
          <w:color w:val="0070C0"/>
          <w:sz w:val="20"/>
          <w:szCs w:val="20"/>
        </w:rPr>
        <w:t>Автор:</w:t>
      </w:r>
    </w:p>
    <w:p w:rsidR="00996787" w:rsidRPr="00E5483A" w:rsidRDefault="005B3FEB" w:rsidP="00512A1C">
      <w:pPr>
        <w:rPr>
          <w:rFonts w:ascii="Times New Roman" w:hAnsi="Times New Roman" w:cs="Times New Roman"/>
          <w:color w:val="0070C0"/>
          <w:sz w:val="20"/>
          <w:szCs w:val="20"/>
        </w:rPr>
      </w:pPr>
      <w:r>
        <w:rPr>
          <w:rFonts w:ascii="Times New Roman" w:hAnsi="Times New Roman" w:cs="Times New Roman"/>
          <w:color w:val="0070C0"/>
          <w:sz w:val="20"/>
          <w:szCs w:val="20"/>
        </w:rPr>
        <w:t>Том Петтерссон</w:t>
      </w:r>
    </w:p>
    <w:p w:rsidR="00996787" w:rsidRDefault="005B3FEB" w:rsidP="00512A1C">
      <w:pPr>
        <w:rPr>
          <w:rFonts w:ascii="Times New Roman" w:hAnsi="Times New Roman" w:cs="Times New Roman"/>
          <w:color w:val="0070C0"/>
          <w:sz w:val="20"/>
          <w:szCs w:val="20"/>
        </w:rPr>
      </w:pPr>
      <w:r>
        <w:rPr>
          <w:rFonts w:ascii="Times New Roman" w:hAnsi="Times New Roman" w:cs="Times New Roman"/>
          <w:color w:val="0070C0"/>
          <w:sz w:val="20"/>
          <w:szCs w:val="20"/>
        </w:rPr>
        <w:t>Артицле ИД: ебм00103 (005.061)</w:t>
      </w:r>
    </w:p>
    <w:p w:rsidR="00996787" w:rsidRPr="00E5483A" w:rsidRDefault="00996787" w:rsidP="00512A1C">
      <w:pPr>
        <w:rPr>
          <w:rFonts w:ascii="Times New Roman" w:hAnsi="Times New Roman" w:cs="Times New Roman"/>
          <w:color w:val="0070C0"/>
          <w:sz w:val="20"/>
          <w:szCs w:val="20"/>
        </w:rPr>
      </w:pPr>
      <w:r w:rsidRPr="00E5483A">
        <w:rPr>
          <w:rFonts w:ascii="Times New Roman" w:hAnsi="Times New Roman" w:cs="Times New Roman"/>
          <w:color w:val="0070C0"/>
          <w:sz w:val="20"/>
          <w:szCs w:val="20"/>
        </w:rPr>
        <w:t>©</w:t>
      </w:r>
      <w:r w:rsidR="005B3FEB">
        <w:rPr>
          <w:rFonts w:ascii="Times New Roman" w:hAnsi="Times New Roman" w:cs="Times New Roman"/>
          <w:color w:val="0070C0"/>
          <w:sz w:val="20"/>
          <w:szCs w:val="20"/>
        </w:rPr>
        <w:t xml:space="preserve"> 2012 Дуодецим Медицал Публицатионс Лтд</w:t>
      </w:r>
    </w:p>
    <w:p w:rsidR="00996787" w:rsidRPr="00E5483A" w:rsidRDefault="005B3FEB" w:rsidP="000463AC">
      <w:pPr>
        <w:numPr>
          <w:ilvl w:val="0"/>
          <w:numId w:val="329"/>
        </w:numPr>
        <w:spacing w:before="480"/>
        <w:ind w:left="357" w:hanging="357"/>
        <w:rPr>
          <w:b/>
          <w:bCs/>
          <w:color w:val="0070C0"/>
        </w:rPr>
      </w:pPr>
      <w:r>
        <w:rPr>
          <w:rFonts w:ascii="Times New Roman" w:hAnsi="Times New Roman" w:cs="Times New Roman"/>
          <w:b/>
          <w:bCs/>
          <w:color w:val="0070C0"/>
          <w:sz w:val="20"/>
          <w:szCs w:val="20"/>
        </w:rPr>
        <w:t xml:space="preserve">ЕБМ Гуиделинес, 06.04.2009, </w:t>
      </w:r>
      <w:hyperlink r:id="rId102" w:history="1">
        <w:r>
          <w:rPr>
            <w:rStyle w:val="Hyperlink"/>
            <w:rFonts w:ascii="Times New Roman" w:hAnsi="Times New Roman"/>
            <w:b/>
            <w:bCs/>
            <w:color w:val="0070C0"/>
            <w:sz w:val="20"/>
            <w:szCs w:val="20"/>
          </w:rPr>
          <w:t>хттп://њњњ.ебм-гуиделинес.цом</w:t>
        </w:r>
      </w:hyperlink>
    </w:p>
    <w:p w:rsidR="00996787" w:rsidRPr="00E5483A" w:rsidRDefault="005B3FEB" w:rsidP="000463AC">
      <w:pPr>
        <w:numPr>
          <w:ilvl w:val="0"/>
          <w:numId w:val="329"/>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Default="005B3FEB" w:rsidP="000463AC">
      <w:pPr>
        <w:numPr>
          <w:ilvl w:val="0"/>
          <w:numId w:val="329"/>
        </w:numPr>
        <w:spacing w:after="480"/>
        <w:ind w:left="357" w:hanging="357"/>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2014 г. </w:t>
      </w:r>
    </w:p>
    <w:p w:rsidR="00996787" w:rsidRPr="000463AC" w:rsidRDefault="00996787" w:rsidP="00512A1C">
      <w:pPr>
        <w:spacing w:after="480"/>
        <w:rPr>
          <w:rFonts w:ascii="Calibri" w:hAnsi="Calibri" w:cs="Macedonian Tms"/>
          <w:b/>
          <w:bCs/>
          <w:color w:val="0070C0"/>
          <w:sz w:val="20"/>
          <w:szCs w:val="20"/>
          <w:lang w:val="mk-M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Default="00996787" w:rsidP="00512A1C">
      <w:pPr>
        <w:spacing w:after="480"/>
        <w:rPr>
          <w:rFonts w:ascii="Macedonian Tms" w:hAnsi="Macedonian Tms" w:cs="Macedonian Tms"/>
          <w:b/>
          <w:bCs/>
          <w:color w:val="0070C0"/>
          <w:sz w:val="20"/>
          <w:szCs w:val="20"/>
          <w:lang w:val="da-DK"/>
        </w:rPr>
      </w:pPr>
    </w:p>
    <w:p w:rsidR="00996787" w:rsidRPr="00B570B8" w:rsidRDefault="005B3FEB" w:rsidP="00FA2995">
      <w:pPr>
        <w:pBdr>
          <w:top w:val="single" w:sz="4" w:space="1" w:color="auto"/>
          <w:left w:val="single" w:sz="4" w:space="4" w:color="auto"/>
          <w:bottom w:val="single" w:sz="4" w:space="1" w:color="auto"/>
          <w:right w:val="single" w:sz="4" w:space="4" w:color="auto"/>
        </w:pBdr>
        <w:shd w:val="clear" w:color="auto" w:fill="E6E6E6"/>
        <w:spacing w:after="480"/>
        <w:jc w:val="center"/>
        <w:outlineLvl w:val="0"/>
        <w:rPr>
          <w:rFonts w:ascii="Macedonian Tms" w:hAnsi="Macedonian Tms" w:cs="Macedonian Tms"/>
          <w:b/>
          <w:bCs/>
        </w:rPr>
      </w:pPr>
      <w:r>
        <w:rPr>
          <w:rFonts w:ascii="Macedonian Tms" w:hAnsi="Macedonian Tms" w:cs="Macedonian Tms"/>
          <w:b/>
          <w:bCs/>
        </w:rPr>
        <w:t>ГИХТ</w:t>
      </w:r>
    </w:p>
    <w:p w:rsidR="00996787" w:rsidRPr="001759EC" w:rsidRDefault="005B3FEB" w:rsidP="003B1567">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1759EC" w:rsidRDefault="005B3FEB" w:rsidP="003B1567">
      <w:pPr>
        <w:jc w:val="both"/>
        <w:rPr>
          <w:rFonts w:ascii="Macedonian Tms" w:hAnsi="Macedonian Tms" w:cs="Macedonian Tms"/>
          <w:b/>
          <w:color w:val="0070C0"/>
          <w:sz w:val="20"/>
          <w:szCs w:val="20"/>
        </w:rPr>
      </w:pPr>
      <w:r>
        <w:rPr>
          <w:rFonts w:ascii="Macedonian Tms" w:hAnsi="Macedonian Tms" w:cs="Macedonian Tms"/>
          <w:b/>
          <w:color w:val="0070C0"/>
          <w:sz w:val="20"/>
          <w:szCs w:val="20"/>
        </w:rPr>
        <w:t>28.03.2011</w:t>
      </w:r>
    </w:p>
    <w:p w:rsidR="00996787" w:rsidRDefault="005B3FEB" w:rsidP="000463AC">
      <w:pPr>
        <w:numPr>
          <w:ilvl w:val="0"/>
          <w:numId w:val="284"/>
        </w:numPr>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4B68C4" w:rsidRDefault="005B3FEB" w:rsidP="000463AC">
      <w:pPr>
        <w:numPr>
          <w:ilvl w:val="0"/>
          <w:numId w:val="284"/>
        </w:numPr>
        <w:jc w:val="both"/>
        <w:rPr>
          <w:rFonts w:ascii="Macedonian Tms" w:hAnsi="Macedonian Tms" w:cs="Macedonian Tms"/>
          <w:sz w:val="20"/>
          <w:szCs w:val="20"/>
          <w:u w:val="single"/>
        </w:rPr>
      </w:pPr>
      <w:r>
        <w:rPr>
          <w:rFonts w:ascii="Macedonian Tms" w:hAnsi="Macedonian Tms" w:cs="Macedonian Tms"/>
          <w:sz w:val="20"/>
          <w:szCs w:val="20"/>
          <w:u w:val="single"/>
        </w:rPr>
        <w:t>Причини и епидемиологија</w:t>
      </w:r>
    </w:p>
    <w:p w:rsidR="00996787" w:rsidRPr="004B68C4" w:rsidRDefault="005B3FEB" w:rsidP="000463AC">
      <w:pPr>
        <w:numPr>
          <w:ilvl w:val="0"/>
          <w:numId w:val="284"/>
        </w:numPr>
        <w:jc w:val="both"/>
        <w:rPr>
          <w:rFonts w:ascii="Macedonian Tms" w:hAnsi="Macedonian Tms" w:cs="Macedonian Tms"/>
          <w:sz w:val="20"/>
          <w:szCs w:val="20"/>
          <w:u w:val="single"/>
        </w:rPr>
      </w:pPr>
      <w:r>
        <w:rPr>
          <w:rFonts w:ascii="Macedonian Tms" w:hAnsi="Macedonian Tms" w:cs="Macedonian Tms"/>
          <w:sz w:val="20"/>
          <w:szCs w:val="20"/>
          <w:u w:val="single"/>
        </w:rPr>
        <w:t>Симптоми и знаци</w:t>
      </w:r>
    </w:p>
    <w:p w:rsidR="00996787" w:rsidRPr="004B68C4" w:rsidRDefault="005B3FEB" w:rsidP="000463AC">
      <w:pPr>
        <w:numPr>
          <w:ilvl w:val="0"/>
          <w:numId w:val="284"/>
        </w:numPr>
        <w:jc w:val="both"/>
        <w:rPr>
          <w:rFonts w:ascii="Macedonian Tms" w:hAnsi="Macedonian Tms" w:cs="Macedonian Tms"/>
          <w:sz w:val="20"/>
          <w:szCs w:val="20"/>
          <w:u w:val="single"/>
        </w:rPr>
      </w:pPr>
      <w:r>
        <w:rPr>
          <w:rFonts w:ascii="Macedonian Tms" w:hAnsi="Macedonian Tms" w:cs="Macedonian Tms"/>
          <w:sz w:val="20"/>
          <w:szCs w:val="20"/>
          <w:u w:val="single"/>
        </w:rPr>
        <w:t>Испитувања</w:t>
      </w:r>
    </w:p>
    <w:p w:rsidR="00996787" w:rsidRPr="004B68C4" w:rsidRDefault="005B3FEB" w:rsidP="000463AC">
      <w:pPr>
        <w:numPr>
          <w:ilvl w:val="0"/>
          <w:numId w:val="284"/>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4B68C4" w:rsidRDefault="005B3FEB" w:rsidP="000463AC">
      <w:pPr>
        <w:numPr>
          <w:ilvl w:val="0"/>
          <w:numId w:val="284"/>
        </w:numPr>
        <w:jc w:val="both"/>
        <w:rPr>
          <w:rFonts w:ascii="Macedonian Tms" w:hAnsi="Macedonian Tms" w:cs="Macedonian Tms"/>
          <w:sz w:val="20"/>
          <w:szCs w:val="20"/>
          <w:u w:val="single"/>
        </w:rPr>
      </w:pPr>
      <w:r>
        <w:rPr>
          <w:rFonts w:ascii="Macedonian Tms" w:hAnsi="Macedonian Tms" w:cs="Macedonian Tms"/>
          <w:sz w:val="20"/>
          <w:szCs w:val="20"/>
          <w:u w:val="single"/>
        </w:rPr>
        <w:t>Поврзани извори</w:t>
      </w:r>
    </w:p>
    <w:p w:rsidR="00996787" w:rsidRPr="00A200BF" w:rsidRDefault="005B3FEB" w:rsidP="00FA2995">
      <w:pPr>
        <w:numPr>
          <w:ilvl w:val="12"/>
          <w:numId w:val="0"/>
        </w:numPr>
        <w:spacing w:before="480" w:after="480"/>
        <w:jc w:val="center"/>
        <w:rPr>
          <w:rFonts w:ascii="Macedonian Tms" w:hAnsi="Macedonian Tms" w:cs="Macedonian Tms"/>
          <w:b/>
          <w:bCs/>
          <w:sz w:val="22"/>
          <w:szCs w:val="22"/>
        </w:rPr>
      </w:pPr>
      <w:r>
        <w:rPr>
          <w:rFonts w:ascii="Macedonian Tms" w:hAnsi="Macedonian Tms" w:cs="Macedonian Tms"/>
          <w:b/>
          <w:bCs/>
          <w:sz w:val="22"/>
          <w:szCs w:val="22"/>
        </w:rPr>
        <w:lastRenderedPageBreak/>
        <w:t xml:space="preserve">ОСНОВНИ </w:t>
      </w:r>
      <w:r>
        <w:rPr>
          <w:rFonts w:ascii="Macedonian Tms" w:hAnsi="Macedonian Tms" w:cs="Macedonian Tms"/>
          <w:b/>
          <w:bCs/>
          <w:color w:val="0070C0"/>
          <w:sz w:val="22"/>
          <w:szCs w:val="22"/>
        </w:rPr>
        <w:t>ПОДАТОЦИ</w:t>
      </w:r>
    </w:p>
    <w:p w:rsidR="00996787" w:rsidRPr="00626574" w:rsidRDefault="005B3FEB" w:rsidP="000463AC">
      <w:pPr>
        <w:numPr>
          <w:ilvl w:val="0"/>
          <w:numId w:val="285"/>
        </w:numPr>
        <w:jc w:val="both"/>
        <w:rPr>
          <w:rFonts w:ascii="Macedonian Tms" w:hAnsi="Macedonian Tms" w:cs="Macedonian Tms"/>
          <w:sz w:val="20"/>
          <w:szCs w:val="20"/>
        </w:rPr>
      </w:pPr>
      <w:r>
        <w:rPr>
          <w:rFonts w:ascii="Macedonian Tms" w:hAnsi="Macedonian Tms" w:cs="Macedonian Tms"/>
          <w:sz w:val="20"/>
          <w:szCs w:val="20"/>
        </w:rPr>
        <w:t xml:space="preserve">Гихтот е </w:t>
      </w:r>
      <w:r>
        <w:rPr>
          <w:rFonts w:ascii="Macedonian Tms" w:hAnsi="Macedonian Tms" w:cs="Macedonian Tms"/>
          <w:color w:val="0070C0"/>
          <w:sz w:val="20"/>
          <w:szCs w:val="20"/>
        </w:rPr>
        <w:t>една од важните причини за зглобна инфламација и за него постои специфичен третман: при поставување на дијагнозата на секој (моно)артритис треба да се направи анализа на синовијалната течност со цел да се одредат кристали на мононатриум урат или калциум пирофосфат.</w:t>
      </w:r>
    </w:p>
    <w:p w:rsidR="00996787" w:rsidRPr="00434C8D" w:rsidRDefault="005B3FEB" w:rsidP="000463AC">
      <w:pPr>
        <w:numPr>
          <w:ilvl w:val="0"/>
          <w:numId w:val="285"/>
        </w:numPr>
        <w:jc w:val="both"/>
        <w:rPr>
          <w:rFonts w:ascii="Macedonian Tms" w:hAnsi="Macedonian Tms" w:cs="Macedonian Tms"/>
          <w:sz w:val="20"/>
          <w:szCs w:val="20"/>
        </w:rPr>
      </w:pPr>
      <w:r>
        <w:rPr>
          <w:rFonts w:ascii="Macedonian Tms" w:hAnsi="Macedonian Tms" w:cs="Macedonian Tms"/>
          <w:sz w:val="20"/>
          <w:szCs w:val="20"/>
        </w:rPr>
        <w:t>Доколку постои сомнение за гихт и може да се аспирира синовијална течност, треба секогаш да се испита присуството на кристали во течноста</w:t>
      </w:r>
      <w:r w:rsidR="00996787">
        <w:rPr>
          <w:rStyle w:val="FootnoteReference"/>
          <w:rFonts w:ascii="Macedonian Tms" w:hAnsi="Macedonian Tms"/>
          <w:sz w:val="20"/>
          <w:szCs w:val="20"/>
        </w:rPr>
        <w:footnoteReference w:id="109"/>
      </w:r>
      <w:r>
        <w:rPr>
          <w:rFonts w:ascii="Macedonian Tms" w:hAnsi="Macedonian Tms" w:cs="Macedonian Tms"/>
          <w:sz w:val="20"/>
          <w:szCs w:val="20"/>
        </w:rPr>
        <w:t>.</w:t>
      </w:r>
    </w:p>
    <w:p w:rsidR="00996787" w:rsidRDefault="005B3FEB" w:rsidP="000463AC">
      <w:pPr>
        <w:numPr>
          <w:ilvl w:val="0"/>
          <w:numId w:val="285"/>
        </w:numPr>
        <w:jc w:val="both"/>
        <w:rPr>
          <w:rFonts w:ascii="Macedonian Tms" w:hAnsi="Macedonian Tms" w:cs="Macedonian Tms"/>
          <w:sz w:val="20"/>
          <w:szCs w:val="20"/>
        </w:rPr>
      </w:pPr>
      <w:r>
        <w:rPr>
          <w:rFonts w:ascii="Macedonian Tms" w:hAnsi="Macedonian Tms" w:cs="Macedonian Tms"/>
          <w:sz w:val="20"/>
          <w:szCs w:val="20"/>
        </w:rPr>
        <w:t>Треба да се мери концентрацијата на серумските урати, но дијагнозата на гихт не треба да се постави или исклучи врз основа на резултатите.</w:t>
      </w:r>
    </w:p>
    <w:p w:rsidR="00996787" w:rsidRPr="00302863" w:rsidRDefault="005B3FEB" w:rsidP="000463AC">
      <w:pPr>
        <w:numPr>
          <w:ilvl w:val="0"/>
          <w:numId w:val="476"/>
        </w:numPr>
        <w:jc w:val="both"/>
        <w:rPr>
          <w:rFonts w:ascii="Macedonian Tms" w:hAnsi="Macedonian Tms" w:cs="Macedonian Tms"/>
          <w:color w:val="0070C0"/>
          <w:sz w:val="20"/>
          <w:szCs w:val="20"/>
        </w:rPr>
      </w:pPr>
      <w:r>
        <w:rPr>
          <w:rFonts w:ascii="Macedonian Tms" w:hAnsi="Macedonian Tms" w:cs="Macedonian Tms"/>
          <w:color w:val="0070C0"/>
          <w:sz w:val="20"/>
          <w:szCs w:val="20"/>
        </w:rPr>
        <w:t>За резултатите не е битно дали се добиени од примерок на зглобна течност или пак од плазмата.</w:t>
      </w:r>
    </w:p>
    <w:p w:rsidR="00996787" w:rsidRPr="00626574" w:rsidRDefault="005B3FEB" w:rsidP="000463AC">
      <w:pPr>
        <w:numPr>
          <w:ilvl w:val="0"/>
          <w:numId w:val="285"/>
        </w:numPr>
        <w:jc w:val="both"/>
        <w:rPr>
          <w:rFonts w:ascii="Macedonian Tms" w:hAnsi="Macedonian Tms" w:cs="Macedonian Tms"/>
          <w:sz w:val="20"/>
          <w:szCs w:val="20"/>
        </w:rPr>
      </w:pPr>
      <w:r>
        <w:rPr>
          <w:rFonts w:ascii="Macedonian Tms" w:hAnsi="Macedonian Tms" w:cs="Macedonian Tms"/>
          <w:sz w:val="20"/>
          <w:szCs w:val="20"/>
        </w:rPr>
        <w:t>Ако гихт се јави кај пациенти на диуретични лекови, најпрво треба да се исклучат од терапијата тие лекови.</w:t>
      </w:r>
    </w:p>
    <w:p w:rsidR="00996787" w:rsidRPr="00434C8D" w:rsidRDefault="005B3FEB" w:rsidP="000463AC">
      <w:pPr>
        <w:numPr>
          <w:ilvl w:val="0"/>
          <w:numId w:val="285"/>
        </w:numPr>
        <w:jc w:val="both"/>
        <w:rPr>
          <w:rFonts w:ascii="Macedonian Tms" w:hAnsi="Macedonian Tms" w:cs="Macedonian Tms"/>
          <w:sz w:val="20"/>
          <w:szCs w:val="20"/>
        </w:rPr>
      </w:pPr>
      <w:r>
        <w:rPr>
          <w:rFonts w:ascii="Macedonian Tms" w:hAnsi="Macedonian Tms" w:cs="Macedonian Tms"/>
          <w:sz w:val="20"/>
          <w:szCs w:val="20"/>
        </w:rPr>
        <w:t>На сите пациенти кои страдаат од гихт треба да се дадат диетални инструкции.</w:t>
      </w:r>
    </w:p>
    <w:p w:rsidR="00996787" w:rsidRPr="00434C8D" w:rsidRDefault="005B3FEB" w:rsidP="000463AC">
      <w:pPr>
        <w:numPr>
          <w:ilvl w:val="0"/>
          <w:numId w:val="285"/>
        </w:numPr>
        <w:jc w:val="both"/>
        <w:rPr>
          <w:rFonts w:ascii="Macedonian Tms" w:hAnsi="Macedonian Tms" w:cs="Macedonian Tms"/>
          <w:sz w:val="20"/>
          <w:szCs w:val="20"/>
        </w:rPr>
      </w:pPr>
      <w:r>
        <w:rPr>
          <w:rFonts w:ascii="Macedonian Tms" w:hAnsi="Macedonian Tms" w:cs="Macedonian Tms"/>
          <w:sz w:val="20"/>
          <w:szCs w:val="20"/>
        </w:rPr>
        <w:t xml:space="preserve">Целта на терапијата е да се намалат симптомите и да се намали концентрацијата на серумските урати во референтни граници (под 360 </w:t>
      </w:r>
      <w:r w:rsidR="00996787" w:rsidRPr="002D41C7">
        <w:rPr>
          <w:rFonts w:ascii="Symbol" w:hAnsi="Symbol" w:cs="Symbol"/>
          <w:sz w:val="20"/>
          <w:szCs w:val="20"/>
        </w:rPr>
        <w:t></w:t>
      </w:r>
      <w:r>
        <w:rPr>
          <w:rFonts w:ascii="Times New Roman" w:hAnsi="Times New Roman" w:cs="Times New Roman"/>
          <w:sz w:val="20"/>
          <w:szCs w:val="20"/>
        </w:rPr>
        <w:t>мол/Л</w:t>
      </w:r>
      <w:r>
        <w:rPr>
          <w:rFonts w:ascii="Macedonian Tms" w:hAnsi="Macedonian Tms" w:cs="Macedonian Tms"/>
          <w:sz w:val="20"/>
          <w:szCs w:val="20"/>
        </w:rPr>
        <w:t>).</w:t>
      </w:r>
    </w:p>
    <w:p w:rsidR="00996787" w:rsidRPr="00A200BF" w:rsidRDefault="005B3FEB" w:rsidP="00FA2995">
      <w:pPr>
        <w:numPr>
          <w:ilvl w:val="12"/>
          <w:numId w:val="0"/>
        </w:numPr>
        <w:spacing w:before="480" w:after="480"/>
        <w:jc w:val="center"/>
        <w:rPr>
          <w:rFonts w:ascii="Macedonian Tms" w:hAnsi="Macedonian Tms" w:cs="Macedonian Tms"/>
          <w:b/>
          <w:bCs/>
          <w:sz w:val="22"/>
          <w:szCs w:val="22"/>
        </w:rPr>
      </w:pPr>
      <w:r>
        <w:rPr>
          <w:rFonts w:ascii="Macedonian Tms" w:hAnsi="Macedonian Tms" w:cs="Macedonian Tms"/>
          <w:b/>
          <w:bCs/>
          <w:sz w:val="22"/>
          <w:szCs w:val="22"/>
        </w:rPr>
        <w:t>ЕТИОЛОГИЈА И ЕПИДЕМИОЛОГИЈА</w:t>
      </w:r>
    </w:p>
    <w:p w:rsidR="00996787" w:rsidRPr="00434C8D" w:rsidRDefault="005B3FEB" w:rsidP="000463AC">
      <w:pPr>
        <w:numPr>
          <w:ilvl w:val="0"/>
          <w:numId w:val="286"/>
        </w:numPr>
        <w:jc w:val="both"/>
        <w:rPr>
          <w:rFonts w:ascii="Macedonian Tms" w:hAnsi="Macedonian Tms" w:cs="Macedonian Tms"/>
          <w:sz w:val="20"/>
          <w:szCs w:val="20"/>
        </w:rPr>
      </w:pPr>
      <w:r>
        <w:rPr>
          <w:rFonts w:ascii="Macedonian Tms" w:hAnsi="Macedonian Tms" w:cs="Macedonian Tms"/>
          <w:sz w:val="20"/>
          <w:szCs w:val="20"/>
        </w:rPr>
        <w:t>Кај постари и кај жени, диуретичната терапија е најчесто причина за гихт.</w:t>
      </w:r>
    </w:p>
    <w:p w:rsidR="00996787" w:rsidRPr="00434C8D" w:rsidRDefault="005B3FEB" w:rsidP="000463AC">
      <w:pPr>
        <w:numPr>
          <w:ilvl w:val="0"/>
          <w:numId w:val="286"/>
        </w:numPr>
        <w:jc w:val="both"/>
        <w:rPr>
          <w:rFonts w:ascii="Macedonian Tms" w:hAnsi="Macedonian Tms" w:cs="Macedonian Tms"/>
          <w:sz w:val="20"/>
          <w:szCs w:val="20"/>
        </w:rPr>
      </w:pPr>
      <w:r>
        <w:rPr>
          <w:rFonts w:ascii="Macedonian Tms" w:hAnsi="Macedonian Tms" w:cs="Macedonian Tms"/>
          <w:sz w:val="20"/>
          <w:szCs w:val="20"/>
        </w:rPr>
        <w:t>Кај лица кои употребуваат алкохол, неколку механизми се вклучени во зголемувањето на серумската уратна концентрација.</w:t>
      </w:r>
    </w:p>
    <w:p w:rsidR="00996787" w:rsidRPr="00434C8D" w:rsidRDefault="005B3FEB" w:rsidP="000463AC">
      <w:pPr>
        <w:numPr>
          <w:ilvl w:val="0"/>
          <w:numId w:val="286"/>
        </w:numPr>
        <w:jc w:val="both"/>
        <w:rPr>
          <w:rFonts w:ascii="Macedonian Tms" w:hAnsi="Macedonian Tms" w:cs="Macedonian Tms"/>
          <w:sz w:val="20"/>
          <w:szCs w:val="20"/>
        </w:rPr>
      </w:pPr>
      <w:r>
        <w:rPr>
          <w:rFonts w:ascii="Macedonian Tms" w:hAnsi="Macedonian Tms" w:cs="Macedonian Tms"/>
          <w:sz w:val="20"/>
          <w:szCs w:val="20"/>
        </w:rPr>
        <w:t>Кај млади жени и деца, гихтот е екстремно редок.</w:t>
      </w:r>
    </w:p>
    <w:p w:rsidR="00996787" w:rsidRPr="00434C8D" w:rsidRDefault="005B3FEB" w:rsidP="000463AC">
      <w:pPr>
        <w:numPr>
          <w:ilvl w:val="0"/>
          <w:numId w:val="286"/>
        </w:numPr>
        <w:jc w:val="both"/>
        <w:rPr>
          <w:rFonts w:ascii="Macedonian Tms" w:hAnsi="Macedonian Tms" w:cs="Macedonian Tms"/>
          <w:sz w:val="20"/>
          <w:szCs w:val="20"/>
        </w:rPr>
      </w:pPr>
      <w:r>
        <w:rPr>
          <w:rFonts w:ascii="Macedonian Tms" w:hAnsi="Macedonian Tms" w:cs="Macedonian Tms"/>
          <w:sz w:val="20"/>
          <w:szCs w:val="20"/>
        </w:rPr>
        <w:t>Симптомите започнуваат во средните години.</w:t>
      </w:r>
    </w:p>
    <w:p w:rsidR="00996787" w:rsidRPr="00434C8D" w:rsidRDefault="005B3FEB" w:rsidP="000463AC">
      <w:pPr>
        <w:numPr>
          <w:ilvl w:val="0"/>
          <w:numId w:val="286"/>
        </w:numPr>
        <w:jc w:val="both"/>
        <w:rPr>
          <w:rFonts w:ascii="Macedonian Tms" w:hAnsi="Macedonian Tms" w:cs="Macedonian Tms"/>
          <w:sz w:val="20"/>
          <w:szCs w:val="20"/>
        </w:rPr>
      </w:pPr>
      <w:r>
        <w:rPr>
          <w:rFonts w:ascii="Macedonian Tms" w:hAnsi="Macedonian Tms" w:cs="Macedonian Tms"/>
          <w:sz w:val="20"/>
          <w:szCs w:val="20"/>
        </w:rPr>
        <w:t>Во секундарни причини за гихт се вклучени дехидратацијата, бубрежна слабост, миелопролиферативни болести.</w:t>
      </w:r>
    </w:p>
    <w:p w:rsidR="00996787" w:rsidRPr="00A200BF" w:rsidRDefault="005B3FEB" w:rsidP="00FA2995">
      <w:pPr>
        <w:numPr>
          <w:ilvl w:val="12"/>
          <w:numId w:val="0"/>
        </w:numPr>
        <w:spacing w:before="480" w:after="480"/>
        <w:jc w:val="center"/>
        <w:rPr>
          <w:rFonts w:ascii="Macedonian Tms" w:hAnsi="Macedonian Tms" w:cs="Macedonian Tms"/>
          <w:b/>
          <w:bCs/>
          <w:sz w:val="22"/>
          <w:szCs w:val="22"/>
        </w:rPr>
      </w:pPr>
      <w:r>
        <w:rPr>
          <w:rFonts w:ascii="Macedonian Tms" w:hAnsi="Macedonian Tms" w:cs="Macedonian Tms"/>
          <w:b/>
          <w:bCs/>
          <w:sz w:val="22"/>
          <w:szCs w:val="22"/>
        </w:rPr>
        <w:t>СИМПТОМИ И ЗНАЦИ</w:t>
      </w:r>
    </w:p>
    <w:p w:rsidR="00996787" w:rsidRPr="00434C8D" w:rsidRDefault="005B3FEB" w:rsidP="000463AC">
      <w:pPr>
        <w:numPr>
          <w:ilvl w:val="0"/>
          <w:numId w:val="287"/>
        </w:numPr>
        <w:jc w:val="both"/>
        <w:rPr>
          <w:rFonts w:ascii="Macedonian Tms" w:hAnsi="Macedonian Tms" w:cs="Macedonian Tms"/>
          <w:sz w:val="20"/>
          <w:szCs w:val="20"/>
        </w:rPr>
      </w:pPr>
      <w:r>
        <w:rPr>
          <w:rFonts w:ascii="Macedonian Tms" w:hAnsi="Macedonian Tms" w:cs="Macedonian Tms"/>
          <w:sz w:val="20"/>
          <w:szCs w:val="20"/>
        </w:rPr>
        <w:t>Најкарактеристичен симптом е воспаление со болка и црвенило на првиот метатарсофалангеален зглоб</w:t>
      </w:r>
      <w:r>
        <w:rPr>
          <w:rFonts w:ascii="Macedonian Tms" w:hAnsi="Macedonian Tms" w:cs="Macedonian Tms"/>
          <w:color w:val="0070C0"/>
          <w:sz w:val="20"/>
          <w:szCs w:val="20"/>
        </w:rPr>
        <w:t>што се јавуваат наеднаш, во текот на ноќта. Симптомите може да се јават после експозиција на ладно, физичка активност или оброк богат со протеин</w:t>
      </w:r>
      <w:r>
        <w:rPr>
          <w:rFonts w:ascii="Macedonian Tms" w:hAnsi="Macedonian Tms" w:cs="Macedonian Tms"/>
          <w:sz w:val="20"/>
          <w:szCs w:val="20"/>
        </w:rPr>
        <w:t>и.</w:t>
      </w:r>
    </w:p>
    <w:p w:rsidR="00996787" w:rsidRPr="00865994" w:rsidRDefault="005B3FEB" w:rsidP="000463AC">
      <w:pPr>
        <w:numPr>
          <w:ilvl w:val="0"/>
          <w:numId w:val="287"/>
        </w:numPr>
        <w:tabs>
          <w:tab w:val="left" w:pos="540"/>
          <w:tab w:val="left" w:pos="720"/>
          <w:tab w:val="left" w:pos="810"/>
          <w:tab w:val="left" w:pos="990"/>
          <w:tab w:val="left" w:pos="1080"/>
          <w:tab w:val="left" w:pos="1170"/>
        </w:tabs>
        <w:jc w:val="both"/>
        <w:rPr>
          <w:rFonts w:ascii="Macedonian Tms" w:hAnsi="Macedonian Tms" w:cs="Macedonian Tms"/>
          <w:color w:val="0070C0"/>
          <w:sz w:val="20"/>
          <w:szCs w:val="20"/>
          <w:lang w:val="it-IT"/>
        </w:rPr>
      </w:pPr>
      <w:r>
        <w:rPr>
          <w:rFonts w:ascii="Macedonian Tms" w:hAnsi="Macedonian Tms" w:cs="Macedonian Tms"/>
          <w:sz w:val="20"/>
          <w:szCs w:val="20"/>
          <w:lang w:val="it-IT"/>
        </w:rPr>
        <w:t xml:space="preserve">Големите зглобови на горните и долните екстремитети се поретко </w:t>
      </w:r>
      <w:r>
        <w:rPr>
          <w:rFonts w:ascii="Macedonian Tms" w:hAnsi="Macedonian Tms" w:cs="Macedonian Tms"/>
          <w:color w:val="0070C0"/>
          <w:sz w:val="20"/>
          <w:szCs w:val="20"/>
          <w:lang w:val="it-IT"/>
        </w:rPr>
        <w:t>инволвирани и затоа кога ќе се случи тоа настануваат проблеми во диференцијалната дијагноза.</w:t>
      </w:r>
    </w:p>
    <w:p w:rsidR="00996787" w:rsidRPr="00434C8D" w:rsidRDefault="005B3FEB" w:rsidP="000463AC">
      <w:pPr>
        <w:numPr>
          <w:ilvl w:val="0"/>
          <w:numId w:val="287"/>
        </w:numPr>
        <w:jc w:val="both"/>
        <w:rPr>
          <w:rFonts w:ascii="Macedonian Tms" w:hAnsi="Macedonian Tms" w:cs="Macedonian Tms"/>
          <w:sz w:val="20"/>
          <w:szCs w:val="20"/>
        </w:rPr>
      </w:pPr>
      <w:r>
        <w:rPr>
          <w:rFonts w:ascii="Macedonian Tms" w:hAnsi="Macedonian Tms" w:cs="Macedonian Tms"/>
          <w:sz w:val="20"/>
          <w:szCs w:val="20"/>
        </w:rPr>
        <w:t>За време на акутната атака пациентот може да биде лесно фебрилен.</w:t>
      </w:r>
    </w:p>
    <w:p w:rsidR="00996787" w:rsidRPr="00434C8D" w:rsidRDefault="005B3FEB" w:rsidP="000463AC">
      <w:pPr>
        <w:numPr>
          <w:ilvl w:val="0"/>
          <w:numId w:val="287"/>
        </w:numPr>
        <w:jc w:val="both"/>
        <w:rPr>
          <w:rFonts w:ascii="Macedonian Tms" w:hAnsi="Macedonian Tms" w:cs="Macedonian Tms"/>
          <w:sz w:val="20"/>
          <w:szCs w:val="20"/>
        </w:rPr>
      </w:pPr>
      <w:r>
        <w:rPr>
          <w:rFonts w:ascii="Macedonian Tms" w:hAnsi="Macedonian Tms" w:cs="Macedonian Tms"/>
          <w:sz w:val="20"/>
          <w:szCs w:val="20"/>
        </w:rPr>
        <w:t>Често пати има течност во зглобот.</w:t>
      </w:r>
    </w:p>
    <w:p w:rsidR="00996787" w:rsidRPr="002D41C7" w:rsidRDefault="005B3FEB" w:rsidP="000463AC">
      <w:pPr>
        <w:numPr>
          <w:ilvl w:val="0"/>
          <w:numId w:val="287"/>
        </w:numPr>
        <w:jc w:val="both"/>
        <w:rPr>
          <w:rFonts w:ascii="Macedonian Tms" w:hAnsi="Macedonian Tms" w:cs="Macedonian Tms"/>
          <w:sz w:val="20"/>
          <w:szCs w:val="20"/>
          <w:lang w:val="pl-PL"/>
        </w:rPr>
      </w:pPr>
      <w:r>
        <w:rPr>
          <w:rFonts w:ascii="Macedonian Tms" w:hAnsi="Macedonian Tms" w:cs="Macedonian Tms"/>
          <w:sz w:val="20"/>
          <w:szCs w:val="20"/>
          <w:lang w:val="pl-PL"/>
        </w:rPr>
        <w:t>За време на атаката на гихтот, може да има значајно забрзување на СЕ и пораст на серумскиот</w:t>
      </w:r>
      <w:r>
        <w:rPr>
          <w:rFonts w:ascii="Times New Roman" w:hAnsi="Times New Roman" w:cs="Times New Roman"/>
          <w:sz w:val="20"/>
          <w:szCs w:val="20"/>
          <w:lang w:val="pl-PL"/>
        </w:rPr>
        <w:t>ЦРП</w:t>
      </w:r>
      <w:r>
        <w:rPr>
          <w:rFonts w:ascii="Macedonian Tms" w:hAnsi="Macedonian Tms" w:cs="Macedonian Tms"/>
          <w:sz w:val="20"/>
          <w:szCs w:val="20"/>
          <w:lang w:val="pl-PL"/>
        </w:rPr>
        <w:t>.</w:t>
      </w:r>
    </w:p>
    <w:p w:rsidR="00996787" w:rsidRPr="002D41C7" w:rsidRDefault="005B3FEB" w:rsidP="000463AC">
      <w:pPr>
        <w:numPr>
          <w:ilvl w:val="0"/>
          <w:numId w:val="287"/>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Бројот на </w:t>
      </w:r>
      <w:r>
        <w:rPr>
          <w:rFonts w:ascii="Macedonian Tms" w:hAnsi="Macedonian Tms" w:cs="Macedonian Tms"/>
          <w:color w:val="0070C0"/>
          <w:sz w:val="20"/>
          <w:szCs w:val="20"/>
          <w:lang w:val="pl-PL"/>
        </w:rPr>
        <w:t>леукоцити</w:t>
      </w:r>
      <w:r>
        <w:rPr>
          <w:rFonts w:ascii="Macedonian Tms" w:hAnsi="Macedonian Tms" w:cs="Macedonian Tms"/>
          <w:sz w:val="20"/>
          <w:szCs w:val="20"/>
          <w:lang w:val="pl-PL"/>
        </w:rPr>
        <w:t xml:space="preserve"> во синовијалната течност обично е зголемен (до </w:t>
      </w:r>
      <w:r>
        <w:rPr>
          <w:rFonts w:ascii="Macedonian Tms" w:hAnsi="Macedonian Tms" w:cs="Macedonian Tms"/>
          <w:color w:val="0070C0"/>
          <w:sz w:val="20"/>
          <w:szCs w:val="20"/>
          <w:lang w:val="pl-PL"/>
        </w:rPr>
        <w:t>50</w:t>
      </w:r>
      <w:r>
        <w:rPr>
          <w:rFonts w:ascii="Macedonian Tms" w:hAnsi="Macedonian Tms" w:cs="Macedonian Tms"/>
          <w:sz w:val="20"/>
          <w:szCs w:val="20"/>
          <w:lang w:val="pl-PL"/>
        </w:rPr>
        <w:t>.000/мм</w:t>
      </w:r>
      <w:r>
        <w:rPr>
          <w:rFonts w:ascii="Macedonian Tms" w:hAnsi="Macedonian Tms" w:cs="Macedonian Tms"/>
          <w:sz w:val="20"/>
          <w:szCs w:val="20"/>
          <w:vertAlign w:val="superscript"/>
          <w:lang w:val="pl-PL"/>
        </w:rPr>
        <w:t>3</w:t>
      </w:r>
      <w:r>
        <w:rPr>
          <w:rFonts w:ascii="Macedonian Tms" w:hAnsi="Macedonian Tms" w:cs="Macedonian Tms"/>
          <w:sz w:val="20"/>
          <w:szCs w:val="20"/>
          <w:lang w:val="pl-PL"/>
        </w:rPr>
        <w:t>) со доминација на гранулоцити.</w:t>
      </w:r>
    </w:p>
    <w:p w:rsidR="00996787" w:rsidRPr="00434C8D" w:rsidRDefault="005B3FEB" w:rsidP="000463AC">
      <w:pPr>
        <w:numPr>
          <w:ilvl w:val="0"/>
          <w:numId w:val="287"/>
        </w:numPr>
        <w:tabs>
          <w:tab w:val="left" w:pos="450"/>
        </w:tabs>
        <w:jc w:val="both"/>
        <w:rPr>
          <w:rFonts w:ascii="Macedonian Tms" w:hAnsi="Macedonian Tms" w:cs="Macedonian Tms"/>
          <w:sz w:val="20"/>
          <w:szCs w:val="20"/>
          <w:u w:val="single"/>
          <w:lang w:val="pl-PL"/>
        </w:rPr>
      </w:pPr>
      <w:r>
        <w:rPr>
          <w:rFonts w:ascii="Macedonian Tms" w:hAnsi="Macedonian Tms" w:cs="Macedonian Tms"/>
          <w:sz w:val="20"/>
          <w:szCs w:val="20"/>
          <w:lang w:val="pl-PL"/>
        </w:rPr>
        <w:t>Користејќи микроскоп со поларизационен филтер, може да се детектираат анизотропни уратни кристали. Присуството на фагоцитоза на кристали во леукоцитите ја потврдува дијагнозата. За земање на примерок на синовијална течност и понатамошни анализи, види подолу.</w:t>
      </w:r>
    </w:p>
    <w:p w:rsidR="00996787" w:rsidRDefault="005B3FEB" w:rsidP="000463AC">
      <w:pPr>
        <w:numPr>
          <w:ilvl w:val="0"/>
          <w:numId w:val="287"/>
        </w:numPr>
        <w:jc w:val="both"/>
        <w:rPr>
          <w:rFonts w:ascii="Macedonian Tms" w:hAnsi="Macedonian Tms" w:cs="Macedonian Tms"/>
          <w:sz w:val="20"/>
          <w:szCs w:val="20"/>
        </w:rPr>
      </w:pPr>
      <w:r>
        <w:rPr>
          <w:rFonts w:ascii="Macedonian Tms" w:hAnsi="Macedonian Tms" w:cs="Macedonian Tms"/>
          <w:sz w:val="20"/>
          <w:szCs w:val="20"/>
          <w:lang w:val="pl-PL"/>
        </w:rPr>
        <w:t xml:space="preserve">Концентрацијата на серумските урати обично е околу 300 </w:t>
      </w:r>
      <w:r w:rsidR="00996787" w:rsidRPr="00434C8D">
        <w:rPr>
          <w:rFonts w:ascii="Macedonian Tms" w:hAnsi="Macedonian Tms" w:cs="Macedonian Tms"/>
          <w:sz w:val="20"/>
          <w:szCs w:val="20"/>
        </w:rPr>
        <w:sym w:font="Symbol" w:char="F06D"/>
      </w:r>
      <w:r>
        <w:rPr>
          <w:rFonts w:ascii="Times New Roman" w:hAnsi="Times New Roman" w:cs="Times New Roman"/>
          <w:sz w:val="20"/>
          <w:szCs w:val="20"/>
          <w:lang w:val="pl-PL"/>
        </w:rPr>
        <w:t>мол/Л</w:t>
      </w:r>
      <w:r>
        <w:rPr>
          <w:rFonts w:ascii="Macedonian Tms" w:hAnsi="Macedonian Tms" w:cs="Macedonian Tms"/>
          <w:sz w:val="20"/>
          <w:szCs w:val="20"/>
          <w:lang w:val="pl-PL"/>
        </w:rPr>
        <w:t>.</w:t>
      </w:r>
      <w:r>
        <w:rPr>
          <w:rFonts w:ascii="Macedonian Tms" w:hAnsi="Macedonian Tms" w:cs="Macedonian Tms"/>
          <w:sz w:val="20"/>
          <w:szCs w:val="20"/>
        </w:rPr>
        <w:t>(</w:t>
      </w:r>
      <w:r>
        <w:rPr>
          <w:rFonts w:ascii="Macedonian Tms" w:hAnsi="Macedonian Tms" w:cs="Macedonian Tms"/>
          <w:color w:val="0070C0"/>
          <w:sz w:val="20"/>
          <w:szCs w:val="20"/>
        </w:rPr>
        <w:t>Теоретски лимит за растворливост на  урати е</w:t>
      </w:r>
      <w:r>
        <w:rPr>
          <w:rFonts w:ascii="Macedonian Tms" w:hAnsi="Macedonian Tms" w:cs="Macedonian Tms"/>
          <w:sz w:val="20"/>
          <w:szCs w:val="20"/>
        </w:rPr>
        <w:t xml:space="preserve"> 450 (</w:t>
      </w:r>
      <w:r w:rsidR="00996787" w:rsidRPr="00434C8D">
        <w:rPr>
          <w:rFonts w:ascii="Macedonian Tms" w:hAnsi="Macedonian Tms" w:cs="Macedonian Tms"/>
          <w:sz w:val="20"/>
          <w:szCs w:val="20"/>
        </w:rPr>
        <w:sym w:font="Symbol" w:char="F06D"/>
      </w:r>
      <w:r>
        <w:rPr>
          <w:rFonts w:ascii="Times New Roman" w:hAnsi="Times New Roman" w:cs="Times New Roman"/>
          <w:sz w:val="20"/>
          <w:szCs w:val="20"/>
        </w:rPr>
        <w:t>мол/Л</w:t>
      </w:r>
      <w:r>
        <w:rPr>
          <w:rFonts w:ascii="Macedonian Tms" w:hAnsi="Macedonian Tms" w:cs="Macedonian Tms"/>
          <w:sz w:val="20"/>
          <w:szCs w:val="20"/>
        </w:rPr>
        <w:t>).</w:t>
      </w:r>
    </w:p>
    <w:p w:rsidR="00996787" w:rsidRPr="00434C8D" w:rsidRDefault="005B3FEB" w:rsidP="000463AC">
      <w:pPr>
        <w:numPr>
          <w:ilvl w:val="0"/>
          <w:numId w:val="287"/>
        </w:numPr>
        <w:jc w:val="both"/>
        <w:rPr>
          <w:rFonts w:ascii="Macedonian Tms" w:hAnsi="Macedonian Tms" w:cs="Macedonian Tms"/>
          <w:sz w:val="20"/>
          <w:szCs w:val="20"/>
        </w:rPr>
      </w:pPr>
      <w:r>
        <w:rPr>
          <w:rFonts w:ascii="Macedonian Tms" w:hAnsi="Macedonian Tms" w:cs="Macedonian Tms"/>
          <w:sz w:val="20"/>
          <w:szCs w:val="20"/>
        </w:rPr>
        <w:t>Кога ќе се јават првите симптоми радиографските испитувања обично се нормални (спротивно на хондрокалциноза, каде се гледа интра-артикуларна калцификација). Во напреднат гихт, близу зглобот се гледаат ерозиите и сенките кои претставуваат акумулација на урати(тофи).</w:t>
      </w:r>
    </w:p>
    <w:p w:rsidR="00996787" w:rsidRDefault="005B3FEB" w:rsidP="000463AC">
      <w:pPr>
        <w:numPr>
          <w:ilvl w:val="0"/>
          <w:numId w:val="287"/>
        </w:numPr>
        <w:jc w:val="both"/>
        <w:rPr>
          <w:rFonts w:ascii="Macedonian Tms" w:hAnsi="Macedonian Tms" w:cs="Macedonian Tms"/>
          <w:color w:val="0070C0"/>
          <w:sz w:val="20"/>
          <w:szCs w:val="20"/>
        </w:rPr>
      </w:pPr>
      <w:r>
        <w:rPr>
          <w:rFonts w:ascii="Macedonian Tms" w:hAnsi="Macedonian Tms" w:cs="Macedonian Tms"/>
          <w:color w:val="0070C0"/>
          <w:sz w:val="20"/>
          <w:szCs w:val="20"/>
        </w:rPr>
        <w:lastRenderedPageBreak/>
        <w:t>На почетокот, артиритисот исчезнува по неколку дена или седмици.</w:t>
      </w:r>
    </w:p>
    <w:p w:rsidR="00996787" w:rsidRPr="0011152F" w:rsidRDefault="005B3FEB" w:rsidP="000463AC">
      <w:pPr>
        <w:numPr>
          <w:ilvl w:val="0"/>
          <w:numId w:val="287"/>
        </w:numPr>
        <w:jc w:val="both"/>
        <w:rPr>
          <w:rFonts w:ascii="Macedonian Tms" w:hAnsi="Macedonian Tms" w:cs="Macedonian Tms"/>
          <w:color w:val="0070C0"/>
          <w:sz w:val="20"/>
          <w:szCs w:val="20"/>
        </w:rPr>
      </w:pPr>
      <w:r>
        <w:rPr>
          <w:rFonts w:ascii="Macedonian Tms" w:hAnsi="Macedonian Tms" w:cs="Macedonian Tms"/>
          <w:color w:val="0070C0"/>
          <w:sz w:val="20"/>
          <w:szCs w:val="20"/>
        </w:rPr>
        <w:t>Кај некои пациенти атаката се повторува. Интервалот помеѓу атаките станува се покус, така што хроничниот гихт може лесно да се превиди како ревматоиден артритис.</w:t>
      </w: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ИСПИТУВАЊА</w:t>
      </w:r>
    </w:p>
    <w:p w:rsidR="00996787" w:rsidRPr="00434C8D" w:rsidRDefault="005B3FEB" w:rsidP="000463AC">
      <w:pPr>
        <w:numPr>
          <w:ilvl w:val="0"/>
          <w:numId w:val="288"/>
        </w:numPr>
        <w:jc w:val="both"/>
        <w:rPr>
          <w:rFonts w:ascii="Macedonian Tms" w:hAnsi="Macedonian Tms" w:cs="Macedonian Tms"/>
          <w:sz w:val="20"/>
          <w:szCs w:val="20"/>
          <w:lang w:val="pl-PL"/>
        </w:rPr>
      </w:pPr>
      <w:r>
        <w:rPr>
          <w:rFonts w:ascii="Macedonian Tms" w:hAnsi="Macedonian Tms" w:cs="Macedonian Tms"/>
          <w:sz w:val="20"/>
          <w:szCs w:val="20"/>
          <w:lang w:val="pl-PL"/>
        </w:rPr>
        <w:t>Серумски урати: ретко се нормални за време на акутна атака на гихт.</w:t>
      </w:r>
    </w:p>
    <w:p w:rsidR="00996787" w:rsidRPr="00434C8D" w:rsidRDefault="005B3FEB" w:rsidP="000463AC">
      <w:pPr>
        <w:numPr>
          <w:ilvl w:val="0"/>
          <w:numId w:val="288"/>
        </w:numPr>
        <w:jc w:val="both"/>
        <w:rPr>
          <w:rFonts w:ascii="Macedonian Tms" w:hAnsi="Macedonian Tms" w:cs="Macedonian Tms"/>
          <w:sz w:val="20"/>
          <w:szCs w:val="20"/>
          <w:lang w:val="pl-PL"/>
        </w:rPr>
      </w:pPr>
      <w:r>
        <w:rPr>
          <w:rFonts w:ascii="Macedonian Tms" w:hAnsi="Macedonian Tms" w:cs="Macedonian Tms"/>
          <w:sz w:val="20"/>
          <w:szCs w:val="20"/>
          <w:lang w:val="pl-PL"/>
        </w:rPr>
        <w:t>Серумскиот креатинин (бубрежна слабост може да биде причина за гихт и може да  влијае во изборот на терапијата)</w:t>
      </w:r>
    </w:p>
    <w:p w:rsidR="00996787" w:rsidRDefault="005B3FEB" w:rsidP="000463AC">
      <w:pPr>
        <w:numPr>
          <w:ilvl w:val="0"/>
          <w:numId w:val="288"/>
        </w:numPr>
        <w:jc w:val="both"/>
        <w:rPr>
          <w:rFonts w:ascii="Macedonian Tms" w:hAnsi="Macedonian Tms" w:cs="Macedonian Tms"/>
          <w:sz w:val="20"/>
          <w:szCs w:val="20"/>
          <w:lang w:val="pl-PL"/>
        </w:rPr>
      </w:pPr>
      <w:r>
        <w:rPr>
          <w:rFonts w:ascii="Macedonian Tms" w:hAnsi="Macedonian Tms" w:cs="Macedonian Tms"/>
          <w:sz w:val="20"/>
          <w:szCs w:val="20"/>
          <w:lang w:val="pl-PL"/>
        </w:rPr>
        <w:t>Хемоглобин, леукоцити, тромбоцити, СЕ (хематолошки нарушувања може да бидат причина за гихт)</w:t>
      </w:r>
    </w:p>
    <w:p w:rsidR="00996787" w:rsidRPr="00434C8D" w:rsidRDefault="005B3FEB" w:rsidP="000463AC">
      <w:pPr>
        <w:numPr>
          <w:ilvl w:val="0"/>
          <w:numId w:val="288"/>
        </w:numPr>
        <w:jc w:val="both"/>
        <w:rPr>
          <w:rFonts w:ascii="Macedonian Tms" w:hAnsi="Macedonian Tms" w:cs="Macedonian Tms"/>
          <w:sz w:val="20"/>
          <w:szCs w:val="20"/>
          <w:lang w:val="pl-PL"/>
        </w:rPr>
      </w:pPr>
      <w:r>
        <w:rPr>
          <w:rFonts w:ascii="Macedonian Tms" w:hAnsi="Macedonian Tms" w:cs="Macedonian Tms"/>
          <w:color w:val="0070C0"/>
          <w:sz w:val="20"/>
          <w:szCs w:val="20"/>
          <w:lang w:val="pl-PL"/>
        </w:rPr>
        <w:t>Липиди, глукоза во крвта</w:t>
      </w:r>
      <w:r>
        <w:rPr>
          <w:rFonts w:ascii="Macedonian Tms" w:hAnsi="Macedonian Tms" w:cs="Macedonian Tms"/>
          <w:sz w:val="20"/>
          <w:szCs w:val="20"/>
          <w:lang w:val="pl-PL"/>
        </w:rPr>
        <w:t>.</w:t>
      </w:r>
    </w:p>
    <w:p w:rsidR="00996787" w:rsidRPr="00A200BF"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ТЕРАПИЈА</w:t>
      </w:r>
    </w:p>
    <w:p w:rsidR="00996787" w:rsidRPr="002D41C7" w:rsidRDefault="005B3FEB" w:rsidP="00FA2995">
      <w:pPr>
        <w:spacing w:before="360" w:after="360"/>
        <w:jc w:val="both"/>
        <w:rPr>
          <w:rFonts w:ascii="Macedonian Tms" w:hAnsi="Macedonian Tms" w:cs="Macedonian Tms"/>
          <w:b/>
          <w:bCs/>
          <w:sz w:val="22"/>
          <w:szCs w:val="22"/>
        </w:rPr>
      </w:pPr>
      <w:r>
        <w:rPr>
          <w:rFonts w:ascii="Macedonian Tms" w:hAnsi="Macedonian Tms" w:cs="Macedonian Tms"/>
          <w:b/>
          <w:bCs/>
          <w:sz w:val="22"/>
          <w:szCs w:val="22"/>
        </w:rPr>
        <w:t>Акутна атака</w:t>
      </w:r>
    </w:p>
    <w:p w:rsidR="00996787" w:rsidRPr="00687C21" w:rsidRDefault="005B3FEB" w:rsidP="000463AC">
      <w:pPr>
        <w:numPr>
          <w:ilvl w:val="0"/>
          <w:numId w:val="289"/>
        </w:numPr>
        <w:jc w:val="both"/>
        <w:rPr>
          <w:rFonts w:ascii="Macedonian Tms" w:hAnsi="Macedonian Tms" w:cs="Macedonian Tms"/>
          <w:sz w:val="20"/>
          <w:szCs w:val="20"/>
        </w:rPr>
      </w:pPr>
      <w:r>
        <w:rPr>
          <w:rFonts w:ascii="Macedonian Tms" w:hAnsi="Macedonian Tms" w:cs="Macedonian Tms"/>
          <w:sz w:val="20"/>
          <w:szCs w:val="20"/>
        </w:rPr>
        <w:t xml:space="preserve">Аспирација на зглобот и локална инстилација на </w:t>
      </w:r>
      <w:r>
        <w:rPr>
          <w:rFonts w:ascii="Times New Roman" w:hAnsi="Times New Roman" w:cs="Times New Roman"/>
          <w:sz w:val="20"/>
          <w:szCs w:val="20"/>
        </w:rPr>
        <w:t>метхѕлпреднисолоне</w:t>
      </w:r>
      <w:r>
        <w:rPr>
          <w:rFonts w:ascii="Macedonian Tms" w:hAnsi="Macedonian Tms" w:cs="Macedonian Tms"/>
          <w:sz w:val="20"/>
          <w:szCs w:val="20"/>
        </w:rPr>
        <w:t>пр. на 0,2 мл во првиот метатарсофалангеален зглоб.</w:t>
      </w:r>
    </w:p>
    <w:p w:rsidR="00996787" w:rsidRPr="00434C8D" w:rsidRDefault="005B3FEB" w:rsidP="000463AC">
      <w:pPr>
        <w:numPr>
          <w:ilvl w:val="0"/>
          <w:numId w:val="477"/>
        </w:numPr>
        <w:jc w:val="both"/>
        <w:rPr>
          <w:rFonts w:ascii="Macedonian Tms" w:hAnsi="Macedonian Tms" w:cs="Macedonian Tms"/>
          <w:sz w:val="20"/>
          <w:szCs w:val="20"/>
        </w:rPr>
      </w:pPr>
      <w:r>
        <w:rPr>
          <w:rFonts w:ascii="Macedonian Tms" w:hAnsi="Macedonian Tms" w:cs="Macedonian Tms"/>
          <w:sz w:val="20"/>
          <w:szCs w:val="20"/>
        </w:rPr>
        <w:t>Ако веројатноста за инфекција е мала, инстилацијата за кортикостероиди може да се изведе со истата игла која се користи за земање на дијагностички примерок.</w:t>
      </w:r>
    </w:p>
    <w:p w:rsidR="00996787" w:rsidRPr="006A5A52" w:rsidRDefault="005B3FEB" w:rsidP="000463AC">
      <w:pPr>
        <w:numPr>
          <w:ilvl w:val="0"/>
          <w:numId w:val="289"/>
        </w:numPr>
        <w:jc w:val="both"/>
        <w:rPr>
          <w:rFonts w:ascii="Macedonian Tms" w:hAnsi="Macedonian Tms" w:cs="Macedonian Tms"/>
          <w:sz w:val="20"/>
          <w:szCs w:val="20"/>
        </w:rPr>
      </w:pPr>
      <w:r>
        <w:rPr>
          <w:rFonts w:ascii="Macedonian Tms" w:hAnsi="Macedonian Tms" w:cs="Macedonian Tms"/>
          <w:sz w:val="20"/>
          <w:szCs w:val="20"/>
        </w:rPr>
        <w:t>Одмор, ладна облога.</w:t>
      </w:r>
    </w:p>
    <w:p w:rsidR="00996787" w:rsidRPr="006A5A52" w:rsidRDefault="005B3FEB" w:rsidP="000463AC">
      <w:pPr>
        <w:numPr>
          <w:ilvl w:val="0"/>
          <w:numId w:val="289"/>
        </w:numPr>
        <w:jc w:val="both"/>
        <w:rPr>
          <w:rFonts w:ascii="Macedonian Tms" w:hAnsi="Macedonian Tms" w:cs="Macedonian Tms"/>
          <w:color w:val="0070C0"/>
          <w:sz w:val="20"/>
          <w:szCs w:val="20"/>
          <w:lang w:val="pl-PL"/>
        </w:rPr>
      </w:pPr>
      <w:r>
        <w:rPr>
          <w:rFonts w:ascii="Macedonian Tms" w:hAnsi="Macedonian Tms" w:cs="Macedonian Tms"/>
          <w:sz w:val="20"/>
          <w:szCs w:val="20"/>
          <w:lang w:val="fi-FI"/>
        </w:rPr>
        <w:t xml:space="preserve">Болката успешно се намалува со максимална доза на НСАИЛ. </w:t>
      </w:r>
      <w:r>
        <w:rPr>
          <w:rFonts w:ascii="Macedonian Tms" w:hAnsi="Macedonian Tms" w:cs="Macedonian Tms"/>
          <w:color w:val="0070C0"/>
          <w:sz w:val="20"/>
          <w:szCs w:val="20"/>
          <w:lang w:val="fi-FI"/>
        </w:rPr>
        <w:t xml:space="preserve">Индометацинот традиционално е најчесто употребуван лек. Други НСАИЛ може да бидат </w:t>
      </w:r>
      <w:r>
        <w:rPr>
          <w:rFonts w:ascii="Times New Roman" w:hAnsi="Times New Roman" w:cs="Times New Roman"/>
          <w:color w:val="0070C0"/>
          <w:sz w:val="20"/>
          <w:szCs w:val="20"/>
          <w:lang w:val="fi-FI"/>
        </w:rPr>
        <w:t>напроџен</w:t>
      </w:r>
      <w:r>
        <w:rPr>
          <w:rFonts w:ascii="Macedonian Tms" w:hAnsi="Macedonian Tms" w:cs="Macedonian Tms"/>
          <w:color w:val="0070C0"/>
          <w:sz w:val="20"/>
          <w:szCs w:val="20"/>
          <w:lang w:val="fi-FI"/>
        </w:rPr>
        <w:t xml:space="preserve"> или </w:t>
      </w:r>
      <w:r>
        <w:rPr>
          <w:rFonts w:ascii="Times New Roman" w:hAnsi="Times New Roman" w:cs="Times New Roman"/>
          <w:color w:val="0070C0"/>
          <w:sz w:val="20"/>
          <w:szCs w:val="20"/>
          <w:lang w:val="fi-FI"/>
        </w:rPr>
        <w:t>еторицоџиб</w:t>
      </w:r>
      <w:r>
        <w:rPr>
          <w:rFonts w:ascii="Macedonian Tms" w:hAnsi="Macedonian Tms" w:cs="Macedonian Tms"/>
          <w:color w:val="0070C0"/>
          <w:sz w:val="20"/>
          <w:szCs w:val="20"/>
          <w:lang w:val="fi-FI"/>
        </w:rPr>
        <w:t>. Терапија во траење од неколку дена е доволна.</w:t>
      </w:r>
    </w:p>
    <w:p w:rsidR="00996787" w:rsidRPr="006A5A52" w:rsidRDefault="005B3FEB" w:rsidP="000463AC">
      <w:pPr>
        <w:numPr>
          <w:ilvl w:val="0"/>
          <w:numId w:val="478"/>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fi-FI"/>
        </w:rPr>
        <w:t>Заедно со НСАИЛ треба да се даваат лекови за заштита на желудникот, особено ако пациентот има зголемен ризик за пептичен улкус.</w:t>
      </w:r>
    </w:p>
    <w:p w:rsidR="00996787" w:rsidRPr="006A5A52" w:rsidRDefault="005B3FEB" w:rsidP="000463AC">
      <w:pPr>
        <w:numPr>
          <w:ilvl w:val="0"/>
          <w:numId w:val="478"/>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Аспиринот треба да се избегнува.</w:t>
      </w:r>
    </w:p>
    <w:p w:rsidR="00996787" w:rsidRDefault="005B3FEB" w:rsidP="000463AC">
      <w:pPr>
        <w:numPr>
          <w:ilvl w:val="0"/>
          <w:numId w:val="478"/>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Да се мисли на можна бубрежна слабост предизвикана од НСАИЛ кај пациенти со гихт, особено ако се на терапија со </w:t>
      </w:r>
      <w:r>
        <w:rPr>
          <w:rFonts w:ascii="Times New Roman" w:hAnsi="Times New Roman" w:cs="Times New Roman"/>
          <w:color w:val="0070C0"/>
          <w:sz w:val="20"/>
          <w:szCs w:val="20"/>
          <w:lang w:val="pl-PL"/>
        </w:rPr>
        <w:t>АЦЕ</w:t>
      </w:r>
      <w:r>
        <w:rPr>
          <w:rFonts w:ascii="Macedonian Tms" w:hAnsi="Macedonian Tms" w:cs="Macedonian Tms"/>
          <w:color w:val="0070C0"/>
          <w:sz w:val="20"/>
          <w:szCs w:val="20"/>
          <w:lang w:val="pl-PL"/>
        </w:rPr>
        <w:t xml:space="preserve"> инхибитори.</w:t>
      </w:r>
    </w:p>
    <w:p w:rsidR="00996787" w:rsidRPr="006A5A52" w:rsidRDefault="005B3FEB" w:rsidP="000463AC">
      <w:pPr>
        <w:numPr>
          <w:ilvl w:val="0"/>
          <w:numId w:val="478"/>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Доколку НСАИЛ се контраиндицирани, може да се дадат орални кортикостероиди (</w:t>
      </w:r>
      <w:r>
        <w:rPr>
          <w:rFonts w:ascii="Times New Roman" w:hAnsi="Times New Roman" w:cs="Times New Roman"/>
          <w:color w:val="0070C0"/>
          <w:sz w:val="20"/>
          <w:szCs w:val="20"/>
          <w:lang w:val="pl-PL"/>
        </w:rPr>
        <w:t>преднисолоне</w:t>
      </w:r>
      <w:r>
        <w:rPr>
          <w:rFonts w:ascii="Macedonian Tms" w:hAnsi="Macedonian Tms" w:cs="Macedonian Tms"/>
          <w:color w:val="0070C0"/>
          <w:sz w:val="20"/>
          <w:szCs w:val="20"/>
          <w:lang w:val="pl-PL"/>
        </w:rPr>
        <w:t xml:space="preserve"> во доза 30-40 мг/дневно) со постепено намалување и завршување на терапијата после 1 до 2 седмици.</w:t>
      </w:r>
    </w:p>
    <w:p w:rsidR="00996787" w:rsidRDefault="00996787" w:rsidP="006A5A52">
      <w:pPr>
        <w:jc w:val="both"/>
        <w:rPr>
          <w:rFonts w:ascii="Macedonian Tms" w:hAnsi="Macedonian Tms" w:cs="Macedonian Tms"/>
          <w:color w:val="0070C0"/>
          <w:sz w:val="22"/>
          <w:szCs w:val="22"/>
          <w:lang w:val="pl-PL"/>
        </w:rPr>
      </w:pPr>
    </w:p>
    <w:p w:rsidR="00996787" w:rsidRPr="006A5A52" w:rsidRDefault="00996787" w:rsidP="006A5A52">
      <w:pPr>
        <w:jc w:val="both"/>
        <w:rPr>
          <w:rFonts w:ascii="Macedonian Tms" w:hAnsi="Macedonian Tms" w:cs="Macedonian Tms"/>
          <w:color w:val="0070C0"/>
          <w:sz w:val="22"/>
          <w:szCs w:val="22"/>
          <w:lang w:val="pl-PL"/>
        </w:rPr>
      </w:pPr>
    </w:p>
    <w:p w:rsidR="00996787" w:rsidRDefault="005B3FEB" w:rsidP="008B2639">
      <w:pPr>
        <w:jc w:val="both"/>
        <w:rPr>
          <w:rFonts w:ascii="Macedonian Tms" w:hAnsi="Macedonian Tms" w:cs="Macedonian Tms"/>
          <w:b/>
          <w:sz w:val="22"/>
          <w:szCs w:val="22"/>
          <w:lang w:val="pl-PL"/>
        </w:rPr>
      </w:pPr>
      <w:r>
        <w:rPr>
          <w:rFonts w:ascii="Macedonian Tms" w:hAnsi="Macedonian Tms" w:cs="Macedonian Tms"/>
          <w:b/>
          <w:sz w:val="22"/>
          <w:szCs w:val="22"/>
          <w:lang w:val="pl-PL"/>
        </w:rPr>
        <w:t>Редукција на концентрацијата на уричната киселина во серумот</w:t>
      </w:r>
    </w:p>
    <w:p w:rsidR="00996787" w:rsidRPr="006A5A52" w:rsidRDefault="00996787" w:rsidP="006A5A52">
      <w:pPr>
        <w:ind w:left="357"/>
        <w:jc w:val="both"/>
        <w:rPr>
          <w:rFonts w:ascii="Macedonian Tms" w:hAnsi="Macedonian Tms" w:cs="Macedonian Tms"/>
          <w:b/>
          <w:sz w:val="22"/>
          <w:szCs w:val="22"/>
          <w:lang w:val="pl-PL"/>
        </w:rPr>
      </w:pPr>
    </w:p>
    <w:p w:rsidR="00996787" w:rsidRPr="00022E40" w:rsidRDefault="005B3FEB" w:rsidP="000463AC">
      <w:pPr>
        <w:numPr>
          <w:ilvl w:val="0"/>
          <w:numId w:val="290"/>
        </w:numPr>
        <w:jc w:val="both"/>
        <w:rPr>
          <w:rFonts w:ascii="Macedonian Tms" w:hAnsi="Macedonian Tms" w:cs="Macedonian Tms"/>
          <w:color w:val="0070C0"/>
          <w:sz w:val="20"/>
          <w:szCs w:val="20"/>
          <w:lang w:val="pt-BR"/>
        </w:rPr>
      </w:pPr>
      <w:r>
        <w:rPr>
          <w:rFonts w:ascii="Macedonian Tms" w:hAnsi="Macedonian Tms" w:cs="Macedonian Tms"/>
          <w:sz w:val="20"/>
          <w:szCs w:val="20"/>
          <w:lang w:val="pt-BR"/>
        </w:rPr>
        <w:t>Треба да се земе во обзир исклучување на диуретичната терапија</w:t>
      </w:r>
      <w:r>
        <w:rPr>
          <w:rFonts w:ascii="Macedonian Tms" w:hAnsi="Macedonian Tms" w:cs="Macedonian Tms"/>
          <w:color w:val="0070C0"/>
          <w:sz w:val="20"/>
          <w:szCs w:val="20"/>
          <w:lang w:val="pt-BR"/>
        </w:rPr>
        <w:t xml:space="preserve">и нејзина замена со </w:t>
      </w:r>
      <w:r>
        <w:rPr>
          <w:rFonts w:ascii="Times New Roman" w:hAnsi="Times New Roman" w:cs="Times New Roman"/>
          <w:color w:val="0070C0"/>
          <w:sz w:val="20"/>
          <w:szCs w:val="20"/>
          <w:lang w:val="pt-BR"/>
        </w:rPr>
        <w:t>АЦЕ</w:t>
      </w:r>
      <w:r>
        <w:rPr>
          <w:rFonts w:ascii="Macedonian Tms" w:hAnsi="Macedonian Tms" w:cs="Macedonian Tms"/>
          <w:color w:val="0070C0"/>
          <w:sz w:val="20"/>
          <w:szCs w:val="20"/>
          <w:lang w:val="pt-BR"/>
        </w:rPr>
        <w:t xml:space="preserve"> инхибитори или </w:t>
      </w:r>
      <w:r>
        <w:rPr>
          <w:rFonts w:ascii="Times New Roman" w:hAnsi="Times New Roman" w:cs="Times New Roman"/>
          <w:color w:val="0070C0"/>
          <w:sz w:val="20"/>
          <w:szCs w:val="20"/>
          <w:lang w:val="pt-BR"/>
        </w:rPr>
        <w:t>АТР</w:t>
      </w:r>
      <w:r>
        <w:rPr>
          <w:rFonts w:ascii="Macedonian Tms" w:hAnsi="Macedonian Tms" w:cs="Macedonian Tms"/>
          <w:color w:val="0070C0"/>
          <w:sz w:val="20"/>
          <w:szCs w:val="20"/>
          <w:lang w:val="pt-BR"/>
        </w:rPr>
        <w:t xml:space="preserve"> блокери (лосартан е урикозурик, ја зголемува екскрецијата на мочната киселина во урината).</w:t>
      </w:r>
    </w:p>
    <w:p w:rsidR="00996787" w:rsidRDefault="005B3FEB" w:rsidP="000463AC">
      <w:pPr>
        <w:numPr>
          <w:ilvl w:val="0"/>
          <w:numId w:val="290"/>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Диетална терапија е од есенцијално значење и пациентот треба да добие совет за исхраната. Треба да му се дадат пишани инструкции.</w:t>
      </w:r>
    </w:p>
    <w:p w:rsidR="00996787" w:rsidRDefault="005B3FEB" w:rsidP="000463AC">
      <w:pPr>
        <w:numPr>
          <w:ilvl w:val="0"/>
          <w:numId w:val="290"/>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Ако пациентот има рекурентни епизоди на артритис или хроничен гихт, треба да се отпочне лекување со алопуринол. Алопуринол е индициран и кај пациентите со бубрежни камења. Алопуринолот инхибира создавање и на уратни и на оксалатни бубрежни камења.</w:t>
      </w:r>
    </w:p>
    <w:p w:rsidR="00996787" w:rsidRPr="00717801" w:rsidRDefault="005B3FEB" w:rsidP="000463AC">
      <w:pPr>
        <w:numPr>
          <w:ilvl w:val="0"/>
          <w:numId w:val="479"/>
        </w:numPr>
        <w:tabs>
          <w:tab w:val="left" w:pos="156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За да се избегне егзацербацијата на симптомите, алопуринол не треба да се отпочне додека  атаката не помине. </w:t>
      </w:r>
      <w:r>
        <w:rPr>
          <w:rFonts w:ascii="Macedonian Tms" w:hAnsi="Macedonian Tms" w:cs="Macedonian Tms"/>
          <w:color w:val="0070C0"/>
          <w:sz w:val="20"/>
          <w:szCs w:val="20"/>
          <w:lang w:val="it-IT"/>
        </w:rPr>
        <w:t>Иницијалните дози се мали ( 100-150 мг. дневно) и дозата треба да се зголеми до тераписко ниво (300 мг) за две недели.</w:t>
      </w:r>
    </w:p>
    <w:p w:rsidR="00996787" w:rsidRPr="00717801" w:rsidRDefault="005B3FEB" w:rsidP="000463AC">
      <w:pPr>
        <w:numPr>
          <w:ilvl w:val="0"/>
          <w:numId w:val="479"/>
        </w:numPr>
        <w:tabs>
          <w:tab w:val="left" w:pos="156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Ако серумската концентрација на уратите не се намали во тек на две недели, дозата може да се зголми  на 600 мг дневно.</w:t>
      </w:r>
    </w:p>
    <w:p w:rsidR="00996787" w:rsidRPr="00717801" w:rsidRDefault="005B3FEB" w:rsidP="000463AC">
      <w:pPr>
        <w:numPr>
          <w:ilvl w:val="0"/>
          <w:numId w:val="479"/>
        </w:numPr>
        <w:tabs>
          <w:tab w:val="left" w:pos="156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lastRenderedPageBreak/>
        <w:t xml:space="preserve">Ако пациентот има бубрежна  слабост (серумски креатин 160-560 </w:t>
      </w:r>
      <w:r w:rsidR="00996787" w:rsidRPr="00717801">
        <w:rPr>
          <w:rFonts w:ascii="Macedonian Tms" w:hAnsi="Macedonian Tms" w:cs="Macedonian Tms"/>
          <w:color w:val="0070C0"/>
          <w:sz w:val="20"/>
          <w:szCs w:val="20"/>
        </w:rPr>
        <w:sym w:font="Symbol" w:char="F06D"/>
      </w:r>
      <w:r>
        <w:rPr>
          <w:rFonts w:ascii="Times New Roman" w:hAnsi="Times New Roman" w:cs="Times New Roman"/>
          <w:color w:val="0070C0"/>
          <w:sz w:val="20"/>
          <w:szCs w:val="20"/>
          <w:lang w:val="pl-PL"/>
        </w:rPr>
        <w:t>мол/Л</w:t>
      </w:r>
      <w:r>
        <w:rPr>
          <w:rFonts w:ascii="Macedonian Tms" w:hAnsi="Macedonian Tms" w:cs="Macedonian Tms"/>
          <w:color w:val="0070C0"/>
          <w:sz w:val="20"/>
          <w:szCs w:val="20"/>
          <w:lang w:val="pl-PL"/>
        </w:rPr>
        <w:t>)  дозата се преполовува. При потешките бубрежни засегања, максималната доза е 50-100 мг. дневно.</w:t>
      </w:r>
    </w:p>
    <w:p w:rsidR="00996787" w:rsidRPr="00717801" w:rsidRDefault="005B3FEB" w:rsidP="000463AC">
      <w:pPr>
        <w:numPr>
          <w:ilvl w:val="0"/>
          <w:numId w:val="479"/>
        </w:numPr>
        <w:tabs>
          <w:tab w:val="left" w:pos="156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Најчести несакани ефекти се: исип, хепатална дисфункција. </w:t>
      </w:r>
      <w:r>
        <w:rPr>
          <w:rFonts w:ascii="Macedonian Tms" w:hAnsi="Macedonian Tms" w:cs="Macedonian Tms"/>
          <w:color w:val="0070C0"/>
          <w:sz w:val="20"/>
          <w:szCs w:val="20"/>
          <w:lang w:val="fi-FI"/>
        </w:rPr>
        <w:t>Депресија на коскената срцевина поретко се гледа. Алопуринол не треба да се употребува во комбинација со азатиоприн.</w:t>
      </w:r>
    </w:p>
    <w:p w:rsidR="00996787" w:rsidRPr="00DC2E24" w:rsidRDefault="005B3FEB" w:rsidP="000463AC">
      <w:pPr>
        <w:numPr>
          <w:ilvl w:val="0"/>
          <w:numId w:val="479"/>
        </w:numPr>
        <w:tabs>
          <w:tab w:val="left" w:pos="156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fi-FI"/>
        </w:rPr>
        <w:t xml:space="preserve">Пред да се почне лекување со алопуринол, треба да се одреди комплетна крвна слика и плазматските вредности на </w:t>
      </w:r>
      <w:r>
        <w:rPr>
          <w:rFonts w:ascii="Times New Roman" w:hAnsi="Times New Roman" w:cs="Times New Roman"/>
          <w:color w:val="0070C0"/>
          <w:sz w:val="20"/>
          <w:szCs w:val="20"/>
          <w:lang w:val="fi-FI"/>
        </w:rPr>
        <w:t>АСТ</w:t>
      </w:r>
      <w:r>
        <w:rPr>
          <w:rFonts w:ascii="Macedonian Tms" w:hAnsi="Macedonian Tms" w:cs="Macedonian Tms"/>
          <w:color w:val="0070C0"/>
          <w:sz w:val="20"/>
          <w:szCs w:val="20"/>
          <w:lang w:val="fi-FI"/>
        </w:rPr>
        <w:t xml:space="preserve"> и </w:t>
      </w:r>
      <w:r>
        <w:rPr>
          <w:rFonts w:ascii="Times New Roman" w:hAnsi="Times New Roman" w:cs="Times New Roman"/>
          <w:color w:val="0070C0"/>
          <w:sz w:val="20"/>
          <w:szCs w:val="20"/>
          <w:lang w:val="fi-FI"/>
        </w:rPr>
        <w:t>АЛТ</w:t>
      </w:r>
      <w:r>
        <w:rPr>
          <w:rFonts w:ascii="Macedonian Tms" w:hAnsi="Macedonian Tms" w:cs="Macedonian Tms"/>
          <w:color w:val="0070C0"/>
          <w:sz w:val="20"/>
          <w:szCs w:val="20"/>
          <w:lang w:val="fi-FI"/>
        </w:rPr>
        <w:t xml:space="preserve">. За време на терапијата, основна крвна слика, вклучувајќи број на тромбоцити и вредности на </w:t>
      </w:r>
      <w:r>
        <w:rPr>
          <w:rFonts w:ascii="Times New Roman" w:hAnsi="Times New Roman" w:cs="Times New Roman"/>
          <w:color w:val="0070C0"/>
          <w:sz w:val="20"/>
          <w:szCs w:val="20"/>
          <w:lang w:val="fi-FI"/>
        </w:rPr>
        <w:t>АСТ</w:t>
      </w:r>
      <w:r>
        <w:rPr>
          <w:rFonts w:ascii="Macedonian Tms" w:hAnsi="Macedonian Tms" w:cs="Macedonian Tms"/>
          <w:color w:val="0070C0"/>
          <w:sz w:val="20"/>
          <w:szCs w:val="20"/>
          <w:lang w:val="fi-FI"/>
        </w:rPr>
        <w:t xml:space="preserve"> и </w:t>
      </w:r>
      <w:r>
        <w:rPr>
          <w:rFonts w:ascii="Times New Roman" w:hAnsi="Times New Roman" w:cs="Times New Roman"/>
          <w:color w:val="0070C0"/>
          <w:sz w:val="20"/>
          <w:szCs w:val="20"/>
          <w:lang w:val="fi-FI"/>
        </w:rPr>
        <w:t>АЛТ</w:t>
      </w:r>
      <w:r>
        <w:rPr>
          <w:rFonts w:ascii="Macedonian Tms" w:hAnsi="Macedonian Tms" w:cs="Macedonian Tms"/>
          <w:color w:val="0070C0"/>
          <w:sz w:val="20"/>
          <w:szCs w:val="20"/>
          <w:lang w:val="fi-FI"/>
        </w:rPr>
        <w:t xml:space="preserve"> во плазмата, креатинин и урати се одредуваат на секои 3 месеци а подоцна поретко.</w:t>
      </w:r>
    </w:p>
    <w:p w:rsidR="00996787" w:rsidRPr="00DC2E24" w:rsidRDefault="005B3FEB" w:rsidP="000463AC">
      <w:pPr>
        <w:numPr>
          <w:ilvl w:val="0"/>
          <w:numId w:val="385"/>
        </w:numPr>
        <w:tabs>
          <w:tab w:val="left" w:pos="156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fi-FI"/>
        </w:rPr>
        <w:t>Иницијалната фаза од лекувањето е асоцирана со ризик од агранулоцитоза (ретко):</w:t>
      </w:r>
    </w:p>
    <w:p w:rsidR="00996787" w:rsidRPr="00717801" w:rsidRDefault="005B3FEB" w:rsidP="00DA3253">
      <w:pPr>
        <w:tabs>
          <w:tab w:val="left" w:pos="1560"/>
        </w:tabs>
        <w:ind w:left="1560"/>
        <w:rPr>
          <w:rFonts w:ascii="Macedonian Tms" w:hAnsi="Macedonian Tms" w:cs="Macedonian Tms"/>
          <w:color w:val="0070C0"/>
          <w:sz w:val="20"/>
          <w:szCs w:val="20"/>
          <w:lang w:val="pl-PL"/>
        </w:rPr>
      </w:pPr>
      <w:r>
        <w:rPr>
          <w:rFonts w:ascii="Macedonian Tms" w:hAnsi="Macedonian Tms" w:cs="Macedonian Tms"/>
          <w:color w:val="0070C0"/>
          <w:sz w:val="20"/>
          <w:szCs w:val="20"/>
          <w:lang w:val="fi-FI"/>
        </w:rPr>
        <w:t>затоа пациентот треба да се инструира дека доколку добие температура, веднаш треба да побара итна медицинска помош со одредување на крвните анализи.</w:t>
      </w:r>
    </w:p>
    <w:p w:rsidR="00996787" w:rsidRDefault="005B3FEB" w:rsidP="000463AC">
      <w:pPr>
        <w:numPr>
          <w:ilvl w:val="0"/>
          <w:numId w:val="38"/>
        </w:numPr>
        <w:tabs>
          <w:tab w:val="left" w:pos="1560"/>
        </w:tabs>
        <w:jc w:val="both"/>
        <w:rPr>
          <w:rFonts w:ascii="Macedonian Tms" w:hAnsi="Macedonian Tms" w:cs="Macedonian Tms"/>
          <w:sz w:val="20"/>
          <w:szCs w:val="20"/>
          <w:lang w:val="it-IT"/>
        </w:rPr>
      </w:pPr>
      <w:r>
        <w:rPr>
          <w:rFonts w:ascii="Macedonian Tms" w:hAnsi="Macedonian Tms" w:cs="Macedonian Tms"/>
          <w:sz w:val="20"/>
          <w:szCs w:val="20"/>
          <w:lang w:val="it-IT"/>
        </w:rPr>
        <w:t>Атаките на гихтот може сеуште да се појавуваат 2-3 месеци по започнувањето на терапија со алопуринол.</w:t>
      </w:r>
    </w:p>
    <w:p w:rsidR="00996787" w:rsidRDefault="005B3FEB" w:rsidP="000463AC">
      <w:pPr>
        <w:numPr>
          <w:ilvl w:val="0"/>
          <w:numId w:val="38"/>
        </w:numPr>
        <w:tabs>
          <w:tab w:val="left" w:pos="1560"/>
        </w:tabs>
        <w:jc w:val="both"/>
        <w:rPr>
          <w:rFonts w:ascii="Macedonian Tms" w:hAnsi="Macedonian Tms" w:cs="Macedonian Tms"/>
          <w:sz w:val="20"/>
          <w:szCs w:val="20"/>
          <w:lang w:val="it-IT"/>
        </w:rPr>
      </w:pPr>
      <w:r>
        <w:rPr>
          <w:rFonts w:ascii="Macedonian Tms" w:hAnsi="Macedonian Tms" w:cs="Macedonian Tms"/>
          <w:sz w:val="20"/>
          <w:szCs w:val="20"/>
          <w:lang w:val="it-IT"/>
        </w:rPr>
        <w:t>Ако пациентот не го поднесува алопуринолот, како алтернатива може да се даде пробенецид</w:t>
      </w:r>
      <w:r w:rsidR="00996787">
        <w:rPr>
          <w:rStyle w:val="FootnoteReference"/>
          <w:rFonts w:ascii="Macedonian Tms" w:hAnsi="Macedonian Tms"/>
          <w:sz w:val="20"/>
          <w:szCs w:val="20"/>
          <w:lang w:val="it-IT"/>
        </w:rPr>
        <w:footnoteReference w:id="110"/>
      </w:r>
      <w:r>
        <w:rPr>
          <w:rFonts w:ascii="Macedonian Tms" w:hAnsi="Macedonian Tms" w:cs="Macedonian Tms"/>
          <w:sz w:val="20"/>
          <w:szCs w:val="20"/>
          <w:lang w:val="it-IT"/>
        </w:rPr>
        <w:t xml:space="preserve"> 500мг два пати дневно(иницијална доза 250 мг два пати дневно). Пробеницид  предиспонира кон формирање на бубрежни камења. Предуслов за терапија со пробеницид е нормална бубрежна функција. Кога се започнува со пробенецид, потребно е да се дава натриум бикарбонат за превенција на реналните камења во доза од3 гр. дневно најмалку еден месец.НСАИЛ  може, исто така,  да бидат од профилактичка важност.</w:t>
      </w:r>
    </w:p>
    <w:p w:rsidR="00996787" w:rsidRDefault="005B3FEB" w:rsidP="000463AC">
      <w:pPr>
        <w:numPr>
          <w:ilvl w:val="0"/>
          <w:numId w:val="38"/>
        </w:numPr>
        <w:tabs>
          <w:tab w:val="left" w:pos="1560"/>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Другите лекови (специјално регулиран начин на прескрипција) се инхибиторот на ксантинската оксидаза </w:t>
      </w:r>
      <w:r w:rsidR="00996787" w:rsidRPr="003A1C0E">
        <w:rPr>
          <w:rFonts w:ascii="Macedonian Tms" w:hAnsi="Macedonian Tms" w:cs="Macedonian Tms"/>
          <w:color w:val="0070C0"/>
          <w:sz w:val="20"/>
          <w:szCs w:val="20"/>
          <w:lang w:val="it-IT"/>
        </w:rPr>
        <w:t>–</w:t>
      </w:r>
      <w:r>
        <w:rPr>
          <w:rFonts w:ascii="Macedonian Tms" w:hAnsi="Macedonian Tms" w:cs="Macedonian Tms"/>
          <w:color w:val="0070C0"/>
          <w:sz w:val="20"/>
          <w:szCs w:val="20"/>
          <w:lang w:val="it-IT"/>
        </w:rPr>
        <w:t xml:space="preserve"> </w:t>
      </w:r>
      <w:r>
        <w:rPr>
          <w:rFonts w:ascii="Times New Roman" w:hAnsi="Times New Roman" w:cs="Times New Roman"/>
          <w:color w:val="0070C0"/>
          <w:sz w:val="20"/>
          <w:szCs w:val="20"/>
          <w:lang w:val="it-IT"/>
        </w:rPr>
        <w:t>фебуџостат</w:t>
      </w:r>
      <w:r>
        <w:rPr>
          <w:rFonts w:ascii="Macedonian Tms" w:hAnsi="Macedonian Tms" w:cs="Macedonian Tms"/>
          <w:color w:val="0070C0"/>
          <w:sz w:val="20"/>
          <w:szCs w:val="20"/>
          <w:lang w:val="it-IT"/>
        </w:rPr>
        <w:t xml:space="preserve"> ( 80-120 мг еднаш дневно) и </w:t>
      </w:r>
      <w:r>
        <w:rPr>
          <w:rFonts w:ascii="Times New Roman" w:hAnsi="Times New Roman" w:cs="Times New Roman"/>
          <w:color w:val="0070C0"/>
          <w:sz w:val="20"/>
          <w:szCs w:val="20"/>
          <w:lang w:val="it-IT"/>
        </w:rPr>
        <w:t>бензобромароне</w:t>
      </w:r>
      <w:r>
        <w:rPr>
          <w:rFonts w:ascii="Macedonian Tms" w:hAnsi="Macedonian Tms" w:cs="Macedonian Tms"/>
          <w:color w:val="0070C0"/>
          <w:sz w:val="20"/>
          <w:szCs w:val="20"/>
          <w:lang w:val="it-IT"/>
        </w:rPr>
        <w:t xml:space="preserve"> (100 мг еденаш дневно).</w:t>
      </w:r>
      <w:r w:rsidR="00996787">
        <w:rPr>
          <w:rStyle w:val="FootnoteReference"/>
          <w:rFonts w:ascii="Macedonian Tms" w:hAnsi="Macedonian Tms"/>
          <w:color w:val="0070C0"/>
          <w:sz w:val="20"/>
          <w:szCs w:val="20"/>
          <w:lang w:val="it-IT"/>
        </w:rPr>
        <w:footnoteReference w:id="111"/>
      </w:r>
    </w:p>
    <w:p w:rsidR="00996787" w:rsidRPr="003A1C0E" w:rsidRDefault="005B3FEB" w:rsidP="000463AC">
      <w:pPr>
        <w:numPr>
          <w:ilvl w:val="0"/>
          <w:numId w:val="38"/>
        </w:numPr>
        <w:tabs>
          <w:tab w:val="left" w:pos="1560"/>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 xml:space="preserve">Аскорбинска киселина (витамин </w:t>
      </w:r>
      <w:r>
        <w:rPr>
          <w:rFonts w:ascii="Times New Roman" w:hAnsi="Times New Roman" w:cs="Times New Roman"/>
          <w:color w:val="0070C0"/>
          <w:sz w:val="20"/>
          <w:szCs w:val="20"/>
          <w:lang w:val="it-IT"/>
        </w:rPr>
        <w:t>Ц</w:t>
      </w:r>
      <w:r>
        <w:rPr>
          <w:rFonts w:ascii="Macedonian Tms" w:hAnsi="Macedonian Tms" w:cs="Macedonian Tms"/>
          <w:color w:val="0070C0"/>
          <w:sz w:val="20"/>
          <w:szCs w:val="20"/>
          <w:lang w:val="it-IT"/>
        </w:rPr>
        <w:t>, 500 мг/дневно) ја намалува плазматската концентрација на уричната киселина.</w:t>
      </w:r>
    </w:p>
    <w:p w:rsidR="00996787" w:rsidRDefault="005B3FEB" w:rsidP="000463AC">
      <w:pPr>
        <w:numPr>
          <w:ilvl w:val="0"/>
          <w:numId w:val="38"/>
        </w:numPr>
        <w:tabs>
          <w:tab w:val="left" w:pos="1560"/>
        </w:tabs>
        <w:jc w:val="both"/>
        <w:rPr>
          <w:rFonts w:ascii="Macedonian Tms" w:hAnsi="Macedonian Tms" w:cs="Macedonian Tms"/>
          <w:color w:val="0070C0"/>
          <w:sz w:val="20"/>
          <w:szCs w:val="20"/>
          <w:lang w:val="it-IT"/>
        </w:rPr>
      </w:pPr>
      <w:r>
        <w:rPr>
          <w:rFonts w:ascii="Macedonian Tms" w:hAnsi="Macedonian Tms" w:cs="Macedonian Tms"/>
          <w:sz w:val="20"/>
          <w:szCs w:val="20"/>
          <w:lang w:val="it-IT"/>
        </w:rPr>
        <w:t>Обезбедувајќи серумски урати во нормални граници, може да се обидеме да го прекинеме алопуринолот по една година. Ако серумските урати повторно се зголемат до ниво кога симптомите се појавуваат, лекувањето со алопуринол треба да се обнови.</w:t>
      </w:r>
      <w:r>
        <w:rPr>
          <w:rFonts w:ascii="Macedonian Tms" w:hAnsi="Macedonian Tms" w:cs="Macedonian Tms"/>
          <w:color w:val="0070C0"/>
          <w:sz w:val="20"/>
          <w:szCs w:val="20"/>
          <w:lang w:val="it-IT"/>
        </w:rPr>
        <w:t>Кај хроничниот гихт, лекот се употребува со години, следењето кај лекар треба да се одвива на секои 6-12 месеци.</w:t>
      </w:r>
    </w:p>
    <w:p w:rsidR="00996787" w:rsidRDefault="005B3FEB" w:rsidP="000463AC">
      <w:pPr>
        <w:numPr>
          <w:ilvl w:val="0"/>
          <w:numId w:val="38"/>
        </w:numPr>
        <w:tabs>
          <w:tab w:val="left" w:pos="1560"/>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Хиперурикемијата се смета за еден од ризик-факторите за кардиоваскуларни заболувања но нема препораки за примена на терапија кај асимптоматска хиперурикемија.</w:t>
      </w:r>
    </w:p>
    <w:p w:rsidR="00996787" w:rsidRPr="00C74BA9" w:rsidRDefault="005B3FEB" w:rsidP="000463AC">
      <w:pPr>
        <w:numPr>
          <w:ilvl w:val="0"/>
          <w:numId w:val="38"/>
        </w:numPr>
        <w:tabs>
          <w:tab w:val="left" w:pos="1560"/>
        </w:tabs>
        <w:jc w:val="both"/>
        <w:rPr>
          <w:rFonts w:ascii="Macedonian Tms" w:hAnsi="Macedonian Tms" w:cs="Macedonian Tms"/>
          <w:color w:val="0070C0"/>
          <w:sz w:val="20"/>
          <w:szCs w:val="20"/>
          <w:lang w:val="it-IT"/>
        </w:rPr>
      </w:pPr>
      <w:r>
        <w:rPr>
          <w:rFonts w:ascii="Macedonian Tms" w:hAnsi="Macedonian Tms" w:cs="Macedonian Tms"/>
          <w:color w:val="0070C0"/>
          <w:sz w:val="20"/>
          <w:szCs w:val="20"/>
          <w:lang w:val="it-IT"/>
        </w:rPr>
        <w:t>Пациентите со гихт честопати имаат метаболен синдром. Се препорачува проценка на кардиоваскуларниот ризик и одредување на плазматската концентрација на гликоза.</w:t>
      </w:r>
    </w:p>
    <w:p w:rsidR="00996787" w:rsidRPr="002D41C7" w:rsidRDefault="005B3FEB" w:rsidP="00402A46">
      <w:pPr>
        <w:tabs>
          <w:tab w:val="left" w:pos="1560"/>
        </w:tabs>
        <w:ind w:left="735"/>
        <w:jc w:val="both"/>
        <w:rPr>
          <w:rFonts w:ascii="Macedonian Tms" w:hAnsi="Macedonian Tms" w:cs="Macedonian Tms"/>
          <w:lang w:val="it-IT"/>
        </w:rPr>
      </w:pPr>
      <w:r>
        <w:rPr>
          <w:rFonts w:ascii="Macedonian Tms" w:hAnsi="Macedonian Tms" w:cs="Macedonian Tms"/>
          <w:lang w:val="it-IT"/>
        </w:rPr>
        <w:tab/>
      </w:r>
      <w:r>
        <w:rPr>
          <w:rFonts w:ascii="Macedonian Tms" w:hAnsi="Macedonian Tms" w:cs="Macedonian Tms"/>
          <w:lang w:val="it-IT"/>
        </w:rPr>
        <w:tab/>
      </w:r>
    </w:p>
    <w:p w:rsidR="00996787" w:rsidRPr="003F0EE9" w:rsidRDefault="005B3FEB" w:rsidP="008B2639">
      <w:pPr>
        <w:spacing w:before="480" w:after="480"/>
        <w:jc w:val="center"/>
        <w:rPr>
          <w:rFonts w:ascii="Macedonian Tms" w:hAnsi="Macedonian Tms" w:cs="Macedonian Tms"/>
          <w:b/>
          <w:bCs/>
          <w:color w:val="0070C0"/>
          <w:sz w:val="22"/>
          <w:szCs w:val="22"/>
        </w:rPr>
      </w:pPr>
      <w:r>
        <w:rPr>
          <w:rFonts w:ascii="Macedonian Tms" w:hAnsi="Macedonian Tms" w:cs="Macedonian Tms"/>
          <w:b/>
          <w:bCs/>
          <w:color w:val="0070C0"/>
          <w:sz w:val="22"/>
          <w:szCs w:val="22"/>
        </w:rPr>
        <w:t>ПОВРЗАНИ ИЗВОРИ</w:t>
      </w:r>
    </w:p>
    <w:p w:rsidR="00996787" w:rsidRDefault="005B3FEB" w:rsidP="000463AC">
      <w:pPr>
        <w:numPr>
          <w:ilvl w:val="0"/>
          <w:numId w:val="386"/>
        </w:numPr>
        <w:rPr>
          <w:rFonts w:ascii="Macedonian Tms" w:hAnsi="Macedonian Tms" w:cs="Macedonian Tms"/>
          <w:b/>
          <w:bCs/>
          <w:color w:val="0070C0"/>
          <w:sz w:val="22"/>
          <w:szCs w:val="22"/>
        </w:rPr>
      </w:pPr>
      <w:r>
        <w:rPr>
          <w:rFonts w:ascii="Times New Roman" w:hAnsi="Times New Roman" w:cs="Times New Roman"/>
          <w:b/>
          <w:bCs/>
          <w:color w:val="0070C0"/>
          <w:sz w:val="22"/>
          <w:szCs w:val="22"/>
        </w:rPr>
        <w:t>Цоцхран</w:t>
      </w:r>
      <w:r>
        <w:rPr>
          <w:rFonts w:ascii="Macedonian Tms" w:hAnsi="Macedonian Tms" w:cs="Macedonian Tms"/>
          <w:b/>
          <w:bCs/>
          <w:color w:val="0070C0"/>
          <w:sz w:val="22"/>
          <w:szCs w:val="22"/>
        </w:rPr>
        <w:t xml:space="preserve"> прегледи </w:t>
      </w:r>
    </w:p>
    <w:p w:rsidR="00996787" w:rsidRPr="00BF23D4" w:rsidRDefault="005B3FEB" w:rsidP="000463AC">
      <w:pPr>
        <w:numPr>
          <w:ilvl w:val="0"/>
          <w:numId w:val="386"/>
        </w:numPr>
        <w:rPr>
          <w:rFonts w:ascii="Macedonian Tms" w:hAnsi="Macedonian Tms" w:cs="Macedonian Tms"/>
          <w:b/>
          <w:bCs/>
          <w:color w:val="0070C0"/>
          <w:sz w:val="22"/>
          <w:szCs w:val="22"/>
        </w:rPr>
      </w:pPr>
      <w:r>
        <w:rPr>
          <w:rFonts w:ascii="Macedonian Tms" w:hAnsi="Macedonian Tms" w:cs="Macedonian Tms"/>
          <w:b/>
          <w:bCs/>
          <w:color w:val="0070C0"/>
          <w:sz w:val="22"/>
          <w:szCs w:val="22"/>
        </w:rPr>
        <w:t xml:space="preserve">Клинички упатства </w:t>
      </w:r>
    </w:p>
    <w:p w:rsidR="00996787" w:rsidRDefault="005B3FEB" w:rsidP="000463AC">
      <w:pPr>
        <w:numPr>
          <w:ilvl w:val="0"/>
          <w:numId w:val="386"/>
        </w:numPr>
        <w:rPr>
          <w:rFonts w:ascii="Macedonian Tms" w:hAnsi="Macedonian Tms" w:cs="Macedonian Tms"/>
          <w:b/>
          <w:bCs/>
          <w:color w:val="0070C0"/>
          <w:sz w:val="22"/>
          <w:szCs w:val="22"/>
        </w:rPr>
      </w:pPr>
      <w:r>
        <w:rPr>
          <w:rFonts w:ascii="Macedonian Tms" w:hAnsi="Macedonian Tms" w:cs="Macedonian Tms"/>
          <w:b/>
          <w:bCs/>
          <w:color w:val="0070C0"/>
          <w:sz w:val="22"/>
          <w:szCs w:val="22"/>
        </w:rPr>
        <w:t xml:space="preserve">Литература </w:t>
      </w:r>
    </w:p>
    <w:p w:rsidR="00996787" w:rsidRDefault="00996787" w:rsidP="0032127E">
      <w:pPr>
        <w:widowControl w:val="0"/>
        <w:tabs>
          <w:tab w:val="left" w:pos="220"/>
          <w:tab w:val="left" w:pos="720"/>
        </w:tabs>
        <w:autoSpaceDE w:val="0"/>
        <w:autoSpaceDN w:val="0"/>
        <w:adjustRightInd w:val="0"/>
        <w:rPr>
          <w:rFonts w:ascii="Verdana" w:hAnsi="Verdana" w:cs="Verdana"/>
          <w:sz w:val="26"/>
          <w:szCs w:val="26"/>
        </w:rPr>
      </w:pPr>
    </w:p>
    <w:p w:rsidR="00996787" w:rsidRDefault="005B3FEB" w:rsidP="0032127E">
      <w:pPr>
        <w:widowControl w:val="0"/>
        <w:autoSpaceDE w:val="0"/>
        <w:autoSpaceDN w:val="0"/>
        <w:adjustRightInd w:val="0"/>
        <w:spacing w:after="80"/>
        <w:jc w:val="center"/>
        <w:rPr>
          <w:rFonts w:ascii="Macedonian Tms New" w:hAnsi="Macedonian Tms New" w:cs="Verdana"/>
          <w:b/>
          <w:color w:val="0070C0"/>
          <w:sz w:val="22"/>
          <w:szCs w:val="22"/>
        </w:rPr>
      </w:pPr>
      <w:r>
        <w:rPr>
          <w:rFonts w:ascii="Macedonian Tms New" w:hAnsi="Macedonian Tms New" w:cs="Verdana"/>
          <w:b/>
          <w:color w:val="0070C0"/>
          <w:sz w:val="22"/>
          <w:szCs w:val="22"/>
        </w:rPr>
        <w:t>РЕФЕРЕНЦИ</w:t>
      </w:r>
    </w:p>
    <w:p w:rsidR="00996787" w:rsidRPr="0032127E" w:rsidRDefault="00996787" w:rsidP="0032127E">
      <w:pPr>
        <w:widowControl w:val="0"/>
        <w:autoSpaceDE w:val="0"/>
        <w:autoSpaceDN w:val="0"/>
        <w:adjustRightInd w:val="0"/>
        <w:spacing w:after="80"/>
        <w:jc w:val="center"/>
        <w:rPr>
          <w:rFonts w:ascii="Macedonian Tms New" w:hAnsi="Macedonian Tms New" w:cs="Verdana"/>
          <w:b/>
          <w:color w:val="0070C0"/>
          <w:sz w:val="22"/>
          <w:szCs w:val="22"/>
        </w:rPr>
      </w:pP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Зханг Њ, Дохертѕ М, Пасцуал Е, Бардин Т ет ал., ЕУЛАР Стандинг Цоммиттее фор Интернатионал Цлиницал Студиес Инцлудинг Тхерапеутицс. ЕУЛАР евиденце басед рецоммендатионс фор гоут. Парт И: Диагносис. Репорт оф а таск форце оф тхе Стандинг Цоммиттее фор Интернатионал Цлиницал Студиес Инцлудинг Тхерапеутицс (ЕСЦИСИТ). Анн Рхеум Дис 2006 Оцт;65(10):1301-11.</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Зханг Њ, Дохертѕ М, Бардин Т, Пасцуал Е ет ал., ЕУЛАР Стандинг Цоммиттее фор Интернатионал Цлиницал Студиес Инцлудинг Тхерапеутицс. ЕУЛАР евиденце басед рецоммендатионс фор гоут. Парт ИИ: Манагемент. Репорт оф а таск форце оф тхе ЕУЛАР Стандинг Цоммиттее фор Интернатионал Цлиницал Студиес Инцлудинг Тхерапеутицс (ЕСЦИСИТ). Анн Рхеум Дис 2006 Оцт;65(10):1312-24.</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Јордан КМ, Цамерон ЈС, Снаитх М, Зханг Њ ет ал., Бритисх Социетѕ фор Рхеуматологѕ анд Бритисх </w:t>
      </w:r>
      <w:r>
        <w:rPr>
          <w:rFonts w:ascii="Times New Roman" w:hAnsi="Times New Roman" w:cs="Times New Roman"/>
          <w:color w:val="0070C0"/>
          <w:sz w:val="20"/>
          <w:szCs w:val="20"/>
        </w:rPr>
        <w:lastRenderedPageBreak/>
        <w:t>Хеалтх Профессионалс ин Рхеуматологѕ Стандардс, Гуиделинес анд Аудит Њоркинг Гроуп (СГАЊГ). Бритисх Социетѕ фор Рхеуматологѕ анд Бритисх Хеалтх Профессионалс ин Рхеуматологѕ гуиделине фор тхе манагемент оф гоут. Рхеуматологѕ (Оџфорд) 2007 Ауг;46(8):1372-4.</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 Неоги Т. Гоут. Н Енгл Ј Мед 2011 Феб 3;364(5):443-52.</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Рицхетте П, Бардин Т. Гоут. Ланцет 2010 Јан 23;375(9711):318-28.</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Фоџ Р. Манагемент оф рецуррент гоут. БМЈ 2008 Феб 9;336(7639):329.</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Пасцуал Е, Јован</w:t>
      </w:r>
      <w:r w:rsidR="00996787" w:rsidRPr="0032127E">
        <w:rPr>
          <w:rFonts w:ascii="Times New Roman" w:hAnsi="Times New Roman" w:cs="Times New Roman"/>
          <w:color w:val="0070C0"/>
          <w:sz w:val="20"/>
          <w:szCs w:val="20"/>
        </w:rPr>
        <w:t>í</w:t>
      </w:r>
      <w:r>
        <w:rPr>
          <w:rFonts w:ascii="Times New Roman" w:hAnsi="Times New Roman" w:cs="Times New Roman"/>
          <w:color w:val="0070C0"/>
          <w:sz w:val="20"/>
          <w:szCs w:val="20"/>
        </w:rPr>
        <w:t xml:space="preserve"> В. Сѕновиал флуид аналѕсис. Бест Працт Рес Цлин Рхеуматол 2005 Јун;19(3):371-86.</w:t>
      </w:r>
    </w:p>
    <w:p w:rsidR="00996787" w:rsidRPr="0032127E" w:rsidRDefault="005B3FEB" w:rsidP="000463AC">
      <w:pPr>
        <w:widowControl w:val="0"/>
        <w:numPr>
          <w:ilvl w:val="0"/>
          <w:numId w:val="510"/>
        </w:numPr>
        <w:tabs>
          <w:tab w:val="left" w:pos="220"/>
          <w:tab w:val="left" w:pos="720"/>
        </w:tabs>
        <w:autoSpaceDE w:val="0"/>
        <w:autoSpaceDN w:val="0"/>
        <w:adjustRightInd w:val="0"/>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Аутхорс: Макку Хакала,  Артицле ИД: ебм00451 (021.050) </w:t>
      </w:r>
      <w:r w:rsidR="00996787" w:rsidRPr="0032127E">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3F0EE9" w:rsidRDefault="00996787" w:rsidP="003F0EE9">
      <w:pPr>
        <w:rPr>
          <w:rFonts w:ascii="Macedonian Tms" w:hAnsi="Macedonian Tms" w:cs="Macedonian Tms"/>
          <w:bCs/>
          <w:color w:val="0070C0"/>
          <w:sz w:val="20"/>
          <w:szCs w:val="20"/>
        </w:rPr>
      </w:pPr>
    </w:p>
    <w:p w:rsidR="00996787" w:rsidRPr="003F0EE9" w:rsidRDefault="005B3FEB" w:rsidP="000463AC">
      <w:pPr>
        <w:numPr>
          <w:ilvl w:val="0"/>
          <w:numId w:val="330"/>
        </w:numPr>
        <w:spacing w:before="480"/>
        <w:ind w:left="357" w:hanging="357"/>
        <w:rPr>
          <w:b/>
          <w:bCs/>
          <w:color w:val="0070C0"/>
        </w:rPr>
      </w:pPr>
      <w:r>
        <w:rPr>
          <w:rFonts w:ascii="Times New Roman" w:hAnsi="Times New Roman" w:cs="Times New Roman"/>
          <w:b/>
          <w:bCs/>
          <w:color w:val="0070C0"/>
          <w:sz w:val="20"/>
          <w:szCs w:val="20"/>
        </w:rPr>
        <w:t xml:space="preserve">ЕБМ Гуиделинес, 28.03,2011, </w:t>
      </w:r>
      <w:hyperlink r:id="rId103" w:history="1">
        <w:r>
          <w:rPr>
            <w:rStyle w:val="Hyperlink"/>
            <w:rFonts w:ascii="Times New Roman" w:hAnsi="Times New Roman"/>
            <w:b/>
            <w:bCs/>
            <w:color w:val="0070C0"/>
            <w:sz w:val="20"/>
            <w:szCs w:val="20"/>
          </w:rPr>
          <w:t>хттп://њњњ.ебм-гуиделинес.цом</w:t>
        </w:r>
      </w:hyperlink>
    </w:p>
    <w:p w:rsidR="00996787" w:rsidRPr="003F0EE9" w:rsidRDefault="005B3FEB" w:rsidP="000463AC">
      <w:pPr>
        <w:numPr>
          <w:ilvl w:val="0"/>
          <w:numId w:val="330"/>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Pr="002B7738" w:rsidRDefault="005B3FEB" w:rsidP="000463AC">
      <w:pPr>
        <w:numPr>
          <w:ilvl w:val="0"/>
          <w:numId w:val="330"/>
        </w:numPr>
        <w:spacing w:after="480"/>
        <w:ind w:left="357" w:hanging="357"/>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2015 г.  </w:t>
      </w:r>
    </w:p>
    <w:p w:rsidR="00996787" w:rsidRDefault="00996787" w:rsidP="00170A20">
      <w:pPr>
        <w:spacing w:after="480"/>
        <w:rPr>
          <w:rFonts w:ascii="Macedonian Tms" w:hAnsi="Macedonian Tms" w:cs="Macedonian Tms"/>
          <w:b/>
          <w:bCs/>
          <w:color w:val="0070C0"/>
          <w:sz w:val="20"/>
          <w:szCs w:val="20"/>
          <w:lang w:val="da-DK"/>
        </w:rPr>
      </w:pPr>
    </w:p>
    <w:p w:rsidR="00996787" w:rsidRDefault="00996787" w:rsidP="00170A20">
      <w:pPr>
        <w:spacing w:after="480"/>
        <w:rPr>
          <w:rFonts w:ascii="Macedonian Tms" w:hAnsi="Macedonian Tms" w:cs="Macedonian Tms"/>
          <w:b/>
          <w:bCs/>
          <w:color w:val="0070C0"/>
          <w:sz w:val="20"/>
          <w:szCs w:val="20"/>
          <w:lang w:val="da-DK"/>
        </w:rPr>
      </w:pPr>
    </w:p>
    <w:p w:rsidR="00996787" w:rsidRDefault="00996787" w:rsidP="00170A20">
      <w:pPr>
        <w:spacing w:after="480"/>
        <w:rPr>
          <w:rFonts w:ascii="Macedonian Tms" w:hAnsi="Macedonian Tms" w:cs="Macedonian Tms"/>
          <w:b/>
          <w:bCs/>
          <w:color w:val="0070C0"/>
          <w:sz w:val="20"/>
          <w:szCs w:val="20"/>
          <w:lang w:val="da-DK"/>
        </w:rPr>
      </w:pPr>
    </w:p>
    <w:p w:rsidR="00996787" w:rsidRPr="00B570B8" w:rsidRDefault="005B3FEB" w:rsidP="00FA2995">
      <w:pPr>
        <w:pBdr>
          <w:top w:val="single" w:sz="4" w:space="1" w:color="auto"/>
          <w:left w:val="single" w:sz="4" w:space="4" w:color="auto"/>
          <w:bottom w:val="single" w:sz="4" w:space="1" w:color="auto"/>
          <w:right w:val="single" w:sz="4" w:space="4" w:color="auto"/>
        </w:pBdr>
        <w:shd w:val="clear" w:color="auto" w:fill="E6E6E6"/>
        <w:spacing w:after="480"/>
        <w:jc w:val="center"/>
        <w:outlineLvl w:val="0"/>
        <w:rPr>
          <w:rFonts w:ascii="Macedonian Tms" w:hAnsi="Macedonian Tms" w:cs="Macedonian Tms"/>
          <w:b/>
          <w:bCs/>
          <w:lang w:val="it-IT"/>
        </w:rPr>
      </w:pPr>
      <w:r>
        <w:rPr>
          <w:rFonts w:ascii="Macedonian Tms" w:hAnsi="Macedonian Tms" w:cs="Macedonian Tms"/>
          <w:b/>
          <w:bCs/>
          <w:lang w:val="it-IT"/>
        </w:rPr>
        <w:t>ХОНДРОКАЛЦИНОЗА ( ПСЕВДОГИХТ)</w:t>
      </w:r>
    </w:p>
    <w:p w:rsidR="00996787" w:rsidRPr="00454745" w:rsidRDefault="005B3FEB" w:rsidP="00302863">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454745" w:rsidRDefault="005B3FEB" w:rsidP="00302863">
      <w:pPr>
        <w:jc w:val="both"/>
        <w:rPr>
          <w:rFonts w:ascii="Macedonian Tms" w:hAnsi="Macedonian Tms" w:cs="Macedonian Tms"/>
          <w:b/>
          <w:color w:val="0070C0"/>
          <w:sz w:val="20"/>
          <w:szCs w:val="20"/>
        </w:rPr>
      </w:pPr>
      <w:r>
        <w:rPr>
          <w:rFonts w:ascii="Macedonian Tms" w:hAnsi="Macedonian Tms" w:cs="Macedonian Tms"/>
          <w:b/>
          <w:color w:val="0070C0"/>
          <w:sz w:val="20"/>
          <w:szCs w:val="20"/>
        </w:rPr>
        <w:t>20.11.2009</w:t>
      </w:r>
    </w:p>
    <w:p w:rsidR="00996787" w:rsidRPr="00302863" w:rsidRDefault="00996787" w:rsidP="00302863">
      <w:pPr>
        <w:jc w:val="both"/>
        <w:rPr>
          <w:rFonts w:ascii="Macedonian Tms" w:hAnsi="Macedonian Tms" w:cs="Macedonian Tms"/>
          <w:b/>
          <w:sz w:val="20"/>
          <w:szCs w:val="20"/>
        </w:rPr>
      </w:pPr>
    </w:p>
    <w:p w:rsidR="00996787" w:rsidRPr="00302863" w:rsidRDefault="005B3FEB" w:rsidP="000463AC">
      <w:pPr>
        <w:numPr>
          <w:ilvl w:val="0"/>
          <w:numId w:val="291"/>
        </w:numPr>
        <w:jc w:val="both"/>
        <w:rPr>
          <w:rFonts w:ascii="Macedonian Tms" w:hAnsi="Macedonian Tms" w:cs="Macedonian Tms"/>
          <w:sz w:val="20"/>
          <w:szCs w:val="20"/>
          <w:u w:val="single"/>
        </w:rPr>
      </w:pPr>
      <w:r>
        <w:rPr>
          <w:rFonts w:ascii="Macedonian Tms" w:hAnsi="Macedonian Tms" w:cs="Macedonian Tms"/>
          <w:sz w:val="20"/>
          <w:szCs w:val="20"/>
          <w:u w:val="single"/>
        </w:rPr>
        <w:t>Основни податоци</w:t>
      </w:r>
    </w:p>
    <w:p w:rsidR="00996787" w:rsidRPr="004B68C4" w:rsidRDefault="005B3FEB" w:rsidP="000463AC">
      <w:pPr>
        <w:numPr>
          <w:ilvl w:val="0"/>
          <w:numId w:val="291"/>
        </w:numPr>
        <w:jc w:val="both"/>
        <w:rPr>
          <w:rFonts w:ascii="Macedonian Tms" w:hAnsi="Macedonian Tms" w:cs="Macedonian Tms"/>
          <w:sz w:val="20"/>
          <w:szCs w:val="20"/>
          <w:u w:val="single"/>
        </w:rPr>
      </w:pPr>
      <w:r>
        <w:rPr>
          <w:rFonts w:ascii="Macedonian Tms" w:hAnsi="Macedonian Tms" w:cs="Macedonian Tms"/>
          <w:sz w:val="20"/>
          <w:szCs w:val="20"/>
          <w:u w:val="single"/>
        </w:rPr>
        <w:t>Симптоми</w:t>
      </w:r>
    </w:p>
    <w:p w:rsidR="00996787" w:rsidRPr="00302863" w:rsidRDefault="005B3FEB" w:rsidP="000463AC">
      <w:pPr>
        <w:numPr>
          <w:ilvl w:val="0"/>
          <w:numId w:val="291"/>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Дијагноза и диференцијална дијагноза</w:t>
      </w:r>
    </w:p>
    <w:p w:rsidR="00996787" w:rsidRPr="004B68C4" w:rsidRDefault="005B3FEB" w:rsidP="000463AC">
      <w:pPr>
        <w:numPr>
          <w:ilvl w:val="0"/>
          <w:numId w:val="291"/>
        </w:numPr>
        <w:jc w:val="both"/>
        <w:rPr>
          <w:rFonts w:ascii="Macedonian Tms" w:hAnsi="Macedonian Tms" w:cs="Macedonian Tms"/>
          <w:sz w:val="20"/>
          <w:szCs w:val="20"/>
        </w:rPr>
      </w:pPr>
      <w:r>
        <w:rPr>
          <w:rFonts w:ascii="Macedonian Tms" w:hAnsi="Macedonian Tms" w:cs="Macedonian Tms"/>
          <w:sz w:val="20"/>
          <w:szCs w:val="20"/>
          <w:u w:val="single"/>
        </w:rPr>
        <w:t>Третман</w:t>
      </w:r>
    </w:p>
    <w:p w:rsidR="00996787" w:rsidRPr="00454745" w:rsidRDefault="005B3FEB" w:rsidP="00454745">
      <w:pPr>
        <w:pStyle w:val="Heading1"/>
        <w:keepNext w:val="0"/>
        <w:spacing w:before="480" w:after="480"/>
        <w:jc w:val="center"/>
        <w:rPr>
          <w:rFonts w:ascii="Macedonian Tms" w:hAnsi="Macedonian Tms" w:cs="Macedonian Tms"/>
          <w:color w:val="0070C0"/>
          <w:sz w:val="22"/>
          <w:szCs w:val="22"/>
        </w:rPr>
      </w:pPr>
      <w:r>
        <w:rPr>
          <w:rFonts w:ascii="Macedonian Tms" w:hAnsi="Macedonian Tms" w:cs="Macedonian Tms"/>
          <w:color w:val="0070C0"/>
          <w:sz w:val="22"/>
          <w:szCs w:val="22"/>
        </w:rPr>
        <w:t>ОСНОВНИ ПОДАТОЦИ</w:t>
      </w:r>
    </w:p>
    <w:p w:rsidR="00996787" w:rsidRPr="00454745" w:rsidRDefault="005B3FEB" w:rsidP="000463AC">
      <w:pPr>
        <w:numPr>
          <w:ilvl w:val="0"/>
          <w:numId w:val="292"/>
        </w:numPr>
        <w:jc w:val="both"/>
        <w:rPr>
          <w:rFonts w:ascii="Macedonian Tms" w:hAnsi="Macedonian Tms" w:cs="Macedonian Tms"/>
          <w:color w:val="0070C0"/>
          <w:sz w:val="20"/>
          <w:szCs w:val="20"/>
        </w:rPr>
      </w:pPr>
      <w:r>
        <w:rPr>
          <w:rFonts w:ascii="Macedonian Tms" w:hAnsi="Macedonian Tms" w:cs="Macedonian Tms"/>
          <w:color w:val="0070C0"/>
          <w:sz w:val="20"/>
          <w:szCs w:val="20"/>
        </w:rPr>
        <w:t>Пирофосфатните кристали се акумулираат во зглобот како резултат на метаболни нарушувања.</w:t>
      </w:r>
    </w:p>
    <w:p w:rsidR="00996787" w:rsidRPr="00454745" w:rsidRDefault="005B3FEB" w:rsidP="000463AC">
      <w:pPr>
        <w:numPr>
          <w:ilvl w:val="0"/>
          <w:numId w:val="292"/>
        </w:numPr>
        <w:jc w:val="both"/>
        <w:rPr>
          <w:rFonts w:ascii="Macedonian Tms" w:hAnsi="Macedonian Tms" w:cs="Macedonian Tms"/>
          <w:color w:val="0070C0"/>
          <w:sz w:val="20"/>
          <w:szCs w:val="20"/>
        </w:rPr>
      </w:pPr>
      <w:r>
        <w:rPr>
          <w:rFonts w:ascii="Macedonian Tms" w:hAnsi="Macedonian Tms" w:cs="Macedonian Tms"/>
          <w:color w:val="0070C0"/>
          <w:sz w:val="20"/>
          <w:szCs w:val="20"/>
        </w:rPr>
        <w:t>Клиничката слика варира од исклучително тежок остеоартритис до случајно наоѓање на кристали во рскавицата на зглобните менискуси.</w:t>
      </w:r>
    </w:p>
    <w:p w:rsidR="00996787" w:rsidRPr="00454745" w:rsidRDefault="005B3FEB" w:rsidP="000463AC">
      <w:pPr>
        <w:numPr>
          <w:ilvl w:val="0"/>
          <w:numId w:val="292"/>
        </w:numPr>
        <w:jc w:val="both"/>
        <w:rPr>
          <w:rFonts w:ascii="Macedonian Tms" w:hAnsi="Macedonian Tms" w:cs="Macedonian Tms"/>
          <w:color w:val="0070C0"/>
          <w:sz w:val="20"/>
          <w:szCs w:val="20"/>
        </w:rPr>
      </w:pPr>
      <w:r>
        <w:rPr>
          <w:rFonts w:ascii="Macedonian Tms" w:hAnsi="Macedonian Tms" w:cs="Macedonian Tms"/>
          <w:color w:val="0070C0"/>
          <w:sz w:val="20"/>
          <w:szCs w:val="20"/>
        </w:rPr>
        <w:t>Хиперпаратиреоидизмот и хемохроматозата предиспонираат кон пирофосфатна артропатија. Некои форми на заболувањето сенаследни.</w:t>
      </w:r>
    </w:p>
    <w:p w:rsidR="00996787" w:rsidRDefault="00996787" w:rsidP="00454745">
      <w:pPr>
        <w:ind w:left="357"/>
        <w:jc w:val="both"/>
        <w:rPr>
          <w:rFonts w:ascii="Macedonian Tms" w:hAnsi="Macedonian Tms" w:cs="Macedonian Tms"/>
          <w:sz w:val="20"/>
          <w:szCs w:val="20"/>
        </w:rPr>
      </w:pPr>
    </w:p>
    <w:p w:rsidR="00996787" w:rsidRPr="00B90D94" w:rsidRDefault="005B3FEB" w:rsidP="00FA2995">
      <w:pPr>
        <w:pStyle w:val="Heading1"/>
        <w:keepNext w:val="0"/>
        <w:spacing w:before="480" w:after="480"/>
        <w:jc w:val="center"/>
        <w:rPr>
          <w:rFonts w:ascii="Macedonian Tms" w:hAnsi="Macedonian Tms" w:cs="Macedonian Tms"/>
          <w:color w:val="0070C0"/>
          <w:sz w:val="22"/>
          <w:szCs w:val="22"/>
        </w:rPr>
      </w:pPr>
      <w:r>
        <w:rPr>
          <w:rFonts w:ascii="Macedonian Tms" w:hAnsi="Macedonian Tms" w:cs="Macedonian Tms"/>
          <w:color w:val="0070C0"/>
          <w:sz w:val="22"/>
          <w:szCs w:val="22"/>
        </w:rPr>
        <w:t>СИМПТОМИ</w:t>
      </w:r>
    </w:p>
    <w:p w:rsidR="00996787" w:rsidRPr="00B90D94" w:rsidRDefault="005B3FEB" w:rsidP="000463AC">
      <w:pPr>
        <w:numPr>
          <w:ilvl w:val="0"/>
          <w:numId w:val="393"/>
        </w:numPr>
        <w:rPr>
          <w:rFonts w:ascii="Macedonian Tms" w:hAnsi="Macedonian Tms"/>
          <w:color w:val="0070C0"/>
          <w:sz w:val="20"/>
          <w:szCs w:val="20"/>
        </w:rPr>
      </w:pPr>
      <w:r>
        <w:rPr>
          <w:rFonts w:ascii="Macedonian Tms" w:hAnsi="Macedonian Tms"/>
          <w:color w:val="0070C0"/>
          <w:sz w:val="20"/>
          <w:szCs w:val="20"/>
        </w:rPr>
        <w:t>Болка, оток  и излив ефузија на коленото, поретко скокалниот зглоб.</w:t>
      </w:r>
    </w:p>
    <w:p w:rsidR="00996787" w:rsidRPr="00B90D94" w:rsidRDefault="005B3FEB" w:rsidP="000463AC">
      <w:pPr>
        <w:numPr>
          <w:ilvl w:val="0"/>
          <w:numId w:val="393"/>
        </w:numPr>
        <w:rPr>
          <w:rFonts w:ascii="Macedonian Tms" w:hAnsi="Macedonian Tms"/>
          <w:color w:val="0070C0"/>
          <w:sz w:val="20"/>
          <w:szCs w:val="20"/>
        </w:rPr>
      </w:pPr>
      <w:r>
        <w:rPr>
          <w:rFonts w:ascii="Macedonian Tms" w:hAnsi="Macedonian Tms"/>
          <w:color w:val="0070C0"/>
          <w:sz w:val="20"/>
          <w:szCs w:val="20"/>
        </w:rPr>
        <w:lastRenderedPageBreak/>
        <w:t>Изливите може да се повторуваат.</w:t>
      </w:r>
    </w:p>
    <w:p w:rsidR="00996787" w:rsidRPr="00B90D94" w:rsidRDefault="005B3FEB" w:rsidP="000463AC">
      <w:pPr>
        <w:numPr>
          <w:ilvl w:val="0"/>
          <w:numId w:val="393"/>
        </w:numPr>
        <w:rPr>
          <w:rFonts w:ascii="Macedonian Tms" w:hAnsi="Macedonian Tms"/>
          <w:color w:val="0070C0"/>
          <w:sz w:val="20"/>
          <w:szCs w:val="20"/>
        </w:rPr>
      </w:pPr>
      <w:r>
        <w:rPr>
          <w:rFonts w:ascii="Macedonian Tms" w:hAnsi="Macedonian Tms"/>
          <w:color w:val="0070C0"/>
          <w:sz w:val="20"/>
          <w:szCs w:val="20"/>
        </w:rPr>
        <w:t>Напредна артроза на повеќе зглобови.</w:t>
      </w:r>
    </w:p>
    <w:p w:rsidR="00996787" w:rsidRPr="00A200BF" w:rsidRDefault="005B3FEB" w:rsidP="00FA2995">
      <w:pPr>
        <w:spacing w:before="480" w:after="480"/>
        <w:jc w:val="center"/>
        <w:outlineLvl w:val="0"/>
        <w:rPr>
          <w:rFonts w:ascii="Macedonian Tms" w:hAnsi="Macedonian Tms" w:cs="Macedonian Tms"/>
          <w:b/>
          <w:bCs/>
          <w:sz w:val="22"/>
          <w:szCs w:val="22"/>
        </w:rPr>
      </w:pPr>
      <w:r>
        <w:rPr>
          <w:rFonts w:ascii="Macedonian Tms" w:hAnsi="Macedonian Tms" w:cs="Macedonian Tms"/>
          <w:b/>
          <w:bCs/>
          <w:sz w:val="22"/>
          <w:szCs w:val="22"/>
        </w:rPr>
        <w:t>ДИЈАГНОЗА</w:t>
      </w:r>
      <w:r>
        <w:rPr>
          <w:rFonts w:ascii="Macedonian Tms" w:hAnsi="Macedonian Tms" w:cs="Macedonian Tms"/>
          <w:b/>
          <w:bCs/>
          <w:color w:val="0070C0"/>
          <w:sz w:val="22"/>
          <w:szCs w:val="22"/>
        </w:rPr>
        <w:t>И ДИФЕРЕНЦИЈАЛНА ДИЈАГНОЗА</w:t>
      </w:r>
    </w:p>
    <w:p w:rsidR="00996787" w:rsidRPr="00BE4324" w:rsidRDefault="005B3FEB" w:rsidP="000463AC">
      <w:pPr>
        <w:numPr>
          <w:ilvl w:val="0"/>
          <w:numId w:val="293"/>
        </w:numPr>
        <w:jc w:val="both"/>
        <w:rPr>
          <w:rFonts w:ascii="Macedonian Tms" w:hAnsi="Macedonian Tms" w:cs="Macedonian Tms"/>
          <w:color w:val="0070C0"/>
          <w:sz w:val="20"/>
          <w:szCs w:val="20"/>
        </w:rPr>
      </w:pPr>
      <w:r>
        <w:rPr>
          <w:rFonts w:ascii="Macedonian Tms" w:hAnsi="Macedonian Tms" w:cs="Macedonian Tms"/>
          <w:color w:val="0070C0"/>
          <w:sz w:val="20"/>
          <w:szCs w:val="20"/>
        </w:rPr>
        <w:t>Остеоартритис на големи и средно големи зглобови кај пациенти постари од 60 години.</w:t>
      </w:r>
    </w:p>
    <w:p w:rsidR="00996787" w:rsidRPr="00BE4324" w:rsidRDefault="005B3FEB" w:rsidP="000463AC">
      <w:pPr>
        <w:numPr>
          <w:ilvl w:val="0"/>
          <w:numId w:val="293"/>
        </w:numPr>
        <w:jc w:val="both"/>
        <w:rPr>
          <w:rFonts w:ascii="Macedonian Tms" w:hAnsi="Macedonian Tms" w:cs="Macedonian Tms"/>
          <w:color w:val="0070C0"/>
          <w:sz w:val="20"/>
          <w:szCs w:val="20"/>
        </w:rPr>
      </w:pPr>
      <w:r>
        <w:rPr>
          <w:rFonts w:ascii="Macedonian Tms" w:hAnsi="Macedonian Tms" w:cs="Macedonian Tms"/>
          <w:color w:val="0070C0"/>
          <w:sz w:val="20"/>
          <w:szCs w:val="20"/>
        </w:rPr>
        <w:t>Понекогаш симптомите се толку тешки што наликува на пурулентен артритис (најчесто на колено).</w:t>
      </w:r>
    </w:p>
    <w:p w:rsidR="00996787" w:rsidRPr="00BE4324" w:rsidRDefault="005B3FEB" w:rsidP="000463AC">
      <w:pPr>
        <w:numPr>
          <w:ilvl w:val="0"/>
          <w:numId w:val="293"/>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Калцифицирана </w:t>
      </w:r>
      <w:r w:rsidR="00996787" w:rsidRPr="00BE4324">
        <w:rPr>
          <w:rFonts w:ascii="Macedonian Tms" w:hAnsi="Macedonian Tms" w:cs="Macedonian Tms"/>
          <w:color w:val="0070C0"/>
          <w:sz w:val="20"/>
          <w:szCs w:val="20"/>
        </w:rPr>
        <w:t>’</w:t>
      </w:r>
      <w:r>
        <w:rPr>
          <w:rFonts w:ascii="Macedonian Tms" w:hAnsi="Macedonian Tms" w:cs="Macedonian Tms"/>
          <w:color w:val="0070C0"/>
          <w:sz w:val="20"/>
          <w:szCs w:val="20"/>
        </w:rPr>
        <w:t>рскавица или менискуси се гледа на рентгенграфијата (може да се види и кај асимптоматски пациенти; доколку пациентот има симптоми овој ртг.наод може да ја открие причината на артритисот).</w:t>
      </w:r>
    </w:p>
    <w:p w:rsidR="00996787" w:rsidRPr="00BE4324" w:rsidRDefault="005B3FEB" w:rsidP="000463AC">
      <w:pPr>
        <w:numPr>
          <w:ilvl w:val="0"/>
          <w:numId w:val="293"/>
        </w:numPr>
        <w:jc w:val="both"/>
        <w:rPr>
          <w:rFonts w:ascii="Macedonian Tms" w:hAnsi="Macedonian Tms" w:cs="Macedonian Tms"/>
          <w:color w:val="0070C0"/>
          <w:sz w:val="20"/>
          <w:szCs w:val="20"/>
        </w:rPr>
      </w:pPr>
      <w:r>
        <w:rPr>
          <w:rFonts w:ascii="Macedonian Tms" w:hAnsi="Macedonian Tms" w:cs="Macedonian Tms"/>
          <w:color w:val="0070C0"/>
          <w:sz w:val="20"/>
          <w:szCs w:val="20"/>
        </w:rPr>
        <w:t>Коленото е најчестиот и најсилно зафатен зглоб.Артроза со “грешна” локација (рачен зглоб, рамо, лакт, глужд)  може  да  биде  пирофосфатна  артропатија.</w:t>
      </w:r>
    </w:p>
    <w:p w:rsidR="00996787" w:rsidRDefault="005B3FEB" w:rsidP="000463AC">
      <w:pPr>
        <w:numPr>
          <w:ilvl w:val="0"/>
          <w:numId w:val="293"/>
        </w:numPr>
        <w:jc w:val="both"/>
        <w:rPr>
          <w:rFonts w:ascii="Macedonian Tms" w:hAnsi="Macedonian Tms" w:cs="Macedonian Tms"/>
          <w:sz w:val="20"/>
          <w:szCs w:val="20"/>
        </w:rPr>
      </w:pPr>
      <w:r>
        <w:rPr>
          <w:rFonts w:ascii="Macedonian Tms" w:hAnsi="Macedonian Tms" w:cs="Macedonian Tms"/>
          <w:color w:val="0070C0"/>
          <w:sz w:val="20"/>
          <w:szCs w:val="20"/>
        </w:rPr>
        <w:t>Пиофосфатните  кристали  може</w:t>
      </w:r>
      <w:r>
        <w:rPr>
          <w:rFonts w:ascii="Macedonian Tms" w:hAnsi="Macedonian Tms" w:cs="Macedonian Tms"/>
          <w:sz w:val="20"/>
          <w:szCs w:val="20"/>
        </w:rPr>
        <w:t xml:space="preserve">  да  се  идентификуваат   во  синовијалната  течност(многу потешко  се  препознаваат  отколку  уратните  кристали).</w:t>
      </w:r>
    </w:p>
    <w:p w:rsidR="00996787" w:rsidRPr="00434C8D" w:rsidRDefault="005B3FEB" w:rsidP="000463AC">
      <w:pPr>
        <w:numPr>
          <w:ilvl w:val="0"/>
          <w:numId w:val="293"/>
        </w:numPr>
        <w:jc w:val="both"/>
        <w:rPr>
          <w:rFonts w:ascii="Macedonian Tms" w:hAnsi="Macedonian Tms" w:cs="Macedonian Tms"/>
          <w:sz w:val="20"/>
          <w:szCs w:val="20"/>
        </w:rPr>
      </w:pPr>
      <w:r>
        <w:rPr>
          <w:rFonts w:ascii="Macedonian Tms" w:hAnsi="Macedonian Tms" w:cs="Macedonian Tms"/>
          <w:color w:val="0070C0"/>
          <w:sz w:val="20"/>
          <w:szCs w:val="20"/>
        </w:rPr>
        <w:t>Треда да се разликува од гихт и други зглобни воспаленија (ревматоиден артритис) врз база на анализа на кристали во зглобната течност</w:t>
      </w:r>
      <w:r w:rsidR="00996787">
        <w:rPr>
          <w:rStyle w:val="FootnoteReference"/>
          <w:rFonts w:ascii="Macedonian Tms" w:hAnsi="Macedonian Tms"/>
          <w:color w:val="0070C0"/>
          <w:sz w:val="20"/>
          <w:szCs w:val="20"/>
        </w:rPr>
        <w:footnoteReference w:id="112"/>
      </w:r>
      <w:r>
        <w:rPr>
          <w:rFonts w:ascii="Macedonian Tms" w:hAnsi="Macedonian Tms" w:cs="Macedonian Tms"/>
          <w:color w:val="0070C0"/>
          <w:sz w:val="20"/>
          <w:szCs w:val="20"/>
        </w:rPr>
        <w:t xml:space="preserve"> и ртг. наод.</w:t>
      </w:r>
    </w:p>
    <w:p w:rsidR="00996787" w:rsidRPr="00434C8D" w:rsidRDefault="005B3FEB" w:rsidP="000463AC">
      <w:pPr>
        <w:numPr>
          <w:ilvl w:val="0"/>
          <w:numId w:val="293"/>
        </w:numPr>
        <w:jc w:val="both"/>
        <w:rPr>
          <w:rFonts w:ascii="Macedonian Tms" w:hAnsi="Macedonian Tms" w:cs="Macedonian Tms"/>
          <w:sz w:val="20"/>
          <w:szCs w:val="20"/>
        </w:rPr>
      </w:pPr>
      <w:r>
        <w:rPr>
          <w:rFonts w:ascii="Macedonian Tms" w:hAnsi="Macedonian Tms" w:cs="Macedonian Tms"/>
          <w:sz w:val="20"/>
          <w:szCs w:val="20"/>
        </w:rPr>
        <w:t>Треба  да  се  исклучат состојбите  кои предиспонираат  кон пирофосфатна  артропатија (Хиперпаратиреоидизам</w:t>
      </w:r>
      <w:r w:rsidR="00996787">
        <w:rPr>
          <w:rStyle w:val="FootnoteReference"/>
          <w:rFonts w:ascii="Macedonian Tms" w:hAnsi="Macedonian Tms"/>
          <w:sz w:val="20"/>
          <w:szCs w:val="20"/>
        </w:rPr>
        <w:footnoteReference w:id="113"/>
      </w:r>
      <w:r>
        <w:rPr>
          <w:rFonts w:ascii="Macedonian Tms" w:hAnsi="Macedonian Tms" w:cs="Macedonian Tms"/>
          <w:sz w:val="20"/>
          <w:szCs w:val="20"/>
        </w:rPr>
        <w:t>, Хемохроматоза</w:t>
      </w:r>
      <w:r w:rsidR="00996787">
        <w:rPr>
          <w:rStyle w:val="FootnoteReference"/>
          <w:rFonts w:ascii="Macedonian Tms" w:hAnsi="Macedonian Tms"/>
          <w:sz w:val="20"/>
          <w:szCs w:val="20"/>
        </w:rPr>
        <w:footnoteReference w:id="114"/>
      </w:r>
      <w:r>
        <w:rPr>
          <w:rFonts w:ascii="Macedonian Tms" w:hAnsi="Macedonian Tms" w:cs="Macedonian Tms"/>
          <w:sz w:val="20"/>
          <w:szCs w:val="20"/>
        </w:rPr>
        <w:t>)</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ТЕРАПИЈА</w:t>
      </w:r>
    </w:p>
    <w:p w:rsidR="00996787" w:rsidRPr="00434C8D" w:rsidRDefault="005B3FEB" w:rsidP="000463AC">
      <w:pPr>
        <w:numPr>
          <w:ilvl w:val="0"/>
          <w:numId w:val="294"/>
        </w:numPr>
        <w:jc w:val="both"/>
        <w:rPr>
          <w:rFonts w:ascii="Macedonian Tms" w:hAnsi="Macedonian Tms" w:cs="Macedonian Tms"/>
          <w:sz w:val="20"/>
          <w:szCs w:val="20"/>
        </w:rPr>
      </w:pPr>
      <w:r>
        <w:rPr>
          <w:rFonts w:ascii="Macedonian Tms" w:hAnsi="Macedonian Tms" w:cs="Macedonian Tms"/>
          <w:sz w:val="20"/>
          <w:szCs w:val="20"/>
        </w:rPr>
        <w:t>Одмор</w:t>
      </w:r>
    </w:p>
    <w:p w:rsidR="00996787" w:rsidRDefault="005B3FEB" w:rsidP="000463AC">
      <w:pPr>
        <w:numPr>
          <w:ilvl w:val="0"/>
          <w:numId w:val="294"/>
        </w:numPr>
        <w:jc w:val="both"/>
        <w:rPr>
          <w:rFonts w:ascii="Macedonian Tms" w:hAnsi="Macedonian Tms" w:cs="Macedonian Tms"/>
          <w:sz w:val="20"/>
          <w:szCs w:val="20"/>
        </w:rPr>
      </w:pPr>
      <w:r>
        <w:rPr>
          <w:rFonts w:ascii="Macedonian Tms" w:hAnsi="Macedonian Tms" w:cs="Macedonian Tms"/>
          <w:sz w:val="20"/>
          <w:szCs w:val="20"/>
        </w:rPr>
        <w:t>Конзервативна   терапија на остеоартрозата.</w:t>
      </w:r>
    </w:p>
    <w:p w:rsidR="00996787" w:rsidRDefault="005B3FEB" w:rsidP="000463AC">
      <w:pPr>
        <w:numPr>
          <w:ilvl w:val="0"/>
          <w:numId w:val="294"/>
        </w:numPr>
        <w:jc w:val="both"/>
        <w:rPr>
          <w:rFonts w:ascii="Times New Roman" w:hAnsi="Times New Roman" w:cs="Times New Roman"/>
          <w:b/>
          <w:bCs/>
          <w:sz w:val="20"/>
          <w:szCs w:val="20"/>
        </w:rPr>
      </w:pPr>
      <w:r>
        <w:rPr>
          <w:rFonts w:ascii="Macedonian Tms" w:hAnsi="Macedonian Tms" w:cs="Macedonian Tms"/>
          <w:color w:val="0070C0"/>
          <w:sz w:val="20"/>
          <w:szCs w:val="20"/>
        </w:rPr>
        <w:t>Аспирација на зглобот ако има излив</w:t>
      </w:r>
      <w:r w:rsidR="00996787">
        <w:rPr>
          <w:rStyle w:val="FootnoteReference"/>
          <w:rFonts w:ascii="Macedonian Tms" w:hAnsi="Macedonian Tms"/>
          <w:color w:val="0070C0"/>
          <w:sz w:val="20"/>
          <w:szCs w:val="20"/>
        </w:rPr>
        <w:footnoteReference w:id="115"/>
      </w:r>
      <w:r>
        <w:rPr>
          <w:rFonts w:ascii="Macedonian Tms" w:hAnsi="Macedonian Tms" w:cs="Macedonian Tms"/>
          <w:color w:val="0070C0"/>
          <w:sz w:val="20"/>
          <w:szCs w:val="20"/>
        </w:rPr>
        <w:t>, а потоа локална  стероидна инекција во  зглобот</w:t>
      </w:r>
      <w:r w:rsidR="00996787">
        <w:rPr>
          <w:rStyle w:val="FootnoteReference"/>
          <w:rFonts w:ascii="Macedonian Tms" w:hAnsi="Macedonian Tms"/>
          <w:color w:val="0070C0"/>
          <w:sz w:val="20"/>
          <w:szCs w:val="20"/>
        </w:rPr>
        <w:footnoteReference w:id="116"/>
      </w:r>
      <w:r>
        <w:rPr>
          <w:rFonts w:ascii="Times New Roman" w:hAnsi="Times New Roman" w:cs="Times New Roman"/>
          <w:b/>
          <w:bCs/>
          <w:sz w:val="20"/>
          <w:szCs w:val="20"/>
        </w:rPr>
        <w:t>.</w:t>
      </w:r>
    </w:p>
    <w:p w:rsidR="00996787" w:rsidRPr="007203A3" w:rsidRDefault="005B3FEB" w:rsidP="000463AC">
      <w:pPr>
        <w:numPr>
          <w:ilvl w:val="0"/>
          <w:numId w:val="294"/>
        </w:numPr>
        <w:jc w:val="both"/>
        <w:rPr>
          <w:rFonts w:ascii="Times New Roman" w:hAnsi="Times New Roman" w:cs="Times New Roman"/>
          <w:b/>
          <w:bCs/>
          <w:sz w:val="20"/>
          <w:szCs w:val="20"/>
        </w:rPr>
      </w:pPr>
      <w:r>
        <w:rPr>
          <w:rFonts w:ascii="Macedonian Tms" w:hAnsi="Macedonian Tms" w:cs="Macedonian Tms"/>
          <w:color w:val="0070C0"/>
          <w:sz w:val="20"/>
          <w:szCs w:val="20"/>
        </w:rPr>
        <w:t>НСАИЛ</w:t>
      </w:r>
    </w:p>
    <w:p w:rsidR="00996787" w:rsidRDefault="00996787" w:rsidP="007203A3">
      <w:pPr>
        <w:jc w:val="both"/>
        <w:rPr>
          <w:rFonts w:ascii="Macedonian Tms" w:hAnsi="Macedonian Tms" w:cs="Macedonian Tms"/>
          <w:color w:val="0070C0"/>
          <w:sz w:val="20"/>
          <w:szCs w:val="20"/>
        </w:rPr>
      </w:pPr>
    </w:p>
    <w:p w:rsidR="00996787" w:rsidRPr="003F0EE9" w:rsidRDefault="005B3FEB" w:rsidP="007203A3">
      <w:pPr>
        <w:ind w:left="720" w:hanging="720"/>
        <w:jc w:val="both"/>
        <w:rPr>
          <w:rFonts w:ascii="Times New Roman" w:hAnsi="Times New Roman" w:cs="Times New Roman"/>
          <w:color w:val="0070C0"/>
          <w:sz w:val="20"/>
          <w:szCs w:val="20"/>
        </w:rPr>
      </w:pPr>
      <w:r>
        <w:rPr>
          <w:rFonts w:ascii="Macedonian Tms" w:hAnsi="Macedonian Tms"/>
          <w:color w:val="0070C0"/>
          <w:sz w:val="20"/>
          <w:szCs w:val="20"/>
        </w:rPr>
        <w:t>Автор:</w:t>
      </w:r>
      <w:r>
        <w:rPr>
          <w:rFonts w:ascii="Times New Roman" w:hAnsi="Times New Roman" w:cs="Times New Roman"/>
          <w:color w:val="0070C0"/>
          <w:sz w:val="20"/>
          <w:szCs w:val="20"/>
        </w:rPr>
        <w:t xml:space="preserve">Макку Хакала,  Артицле ИД: ебм00453 (021.052) </w:t>
      </w:r>
      <w:r w:rsidR="00996787" w:rsidRPr="003F0EE9">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E642CA" w:rsidRDefault="00996787" w:rsidP="007203A3">
      <w:pPr>
        <w:jc w:val="both"/>
        <w:rPr>
          <w:rFonts w:ascii="Times New Roman" w:hAnsi="Times New Roman" w:cs="Times New Roman"/>
          <w:b/>
          <w:bCs/>
          <w:sz w:val="20"/>
          <w:szCs w:val="20"/>
        </w:rPr>
      </w:pPr>
    </w:p>
    <w:p w:rsidR="00996787" w:rsidRPr="009A7C5F" w:rsidRDefault="005B3FEB" w:rsidP="000463AC">
      <w:pPr>
        <w:numPr>
          <w:ilvl w:val="0"/>
          <w:numId w:val="331"/>
        </w:numPr>
        <w:spacing w:before="480"/>
        <w:ind w:left="357" w:hanging="357"/>
        <w:jc w:val="both"/>
        <w:rPr>
          <w:b/>
          <w:bCs/>
          <w:color w:val="0070C0"/>
        </w:rPr>
      </w:pPr>
      <w:r>
        <w:rPr>
          <w:rFonts w:ascii="Times New Roman" w:hAnsi="Times New Roman" w:cs="Times New Roman"/>
          <w:b/>
          <w:bCs/>
          <w:color w:val="0070C0"/>
          <w:sz w:val="20"/>
          <w:szCs w:val="20"/>
        </w:rPr>
        <w:t xml:space="preserve">ЕБМ Гуиделинес, 20.11.2009, </w:t>
      </w:r>
      <w:hyperlink r:id="rId104" w:history="1">
        <w:r>
          <w:rPr>
            <w:rStyle w:val="Hyperlink"/>
            <w:rFonts w:ascii="Times New Roman" w:hAnsi="Times New Roman"/>
            <w:b/>
            <w:bCs/>
            <w:color w:val="0070C0"/>
            <w:sz w:val="20"/>
            <w:szCs w:val="20"/>
          </w:rPr>
          <w:t>хттп://њњњ.ебм-гуиделинес.цом</w:t>
        </w:r>
      </w:hyperlink>
    </w:p>
    <w:p w:rsidR="00996787" w:rsidRPr="009A7C5F" w:rsidRDefault="005B3FEB" w:rsidP="000463AC">
      <w:pPr>
        <w:numPr>
          <w:ilvl w:val="0"/>
          <w:numId w:val="331"/>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5 години</w:t>
      </w:r>
    </w:p>
    <w:p w:rsidR="00996787" w:rsidRDefault="005B3FEB" w:rsidP="000463AC">
      <w:pPr>
        <w:numPr>
          <w:ilvl w:val="0"/>
          <w:numId w:val="331"/>
        </w:numPr>
        <w:spacing w:after="480"/>
        <w:ind w:left="357" w:hanging="357"/>
        <w:rPr>
          <w:rFonts w:ascii="Macedonian Tms" w:hAnsi="Macedonian Tms" w:cs="Macedonian Tms"/>
          <w:b/>
          <w:bCs/>
          <w:color w:val="0070C0"/>
          <w:sz w:val="20"/>
          <w:szCs w:val="20"/>
          <w:lang w:val="da-DK"/>
        </w:rPr>
      </w:pPr>
      <w:r>
        <w:rPr>
          <w:rFonts w:ascii="Macedonian Tms" w:hAnsi="Macedonian Tms" w:cs="Macedonian Tms"/>
          <w:b/>
          <w:bCs/>
          <w:color w:val="0070C0"/>
          <w:sz w:val="20"/>
          <w:szCs w:val="20"/>
          <w:lang w:val="da-DK"/>
        </w:rPr>
        <w:t xml:space="preserve">Предвидено следно ажурирање во 2014 г.  </w:t>
      </w: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Default="00996787" w:rsidP="00BA63C3">
      <w:pPr>
        <w:spacing w:after="480"/>
        <w:ind w:left="357"/>
        <w:rPr>
          <w:rFonts w:ascii="Macedonian Tms" w:hAnsi="Macedonian Tms" w:cs="Macedonian Tms"/>
          <w:b/>
          <w:bCs/>
          <w:color w:val="0070C0"/>
          <w:sz w:val="20"/>
          <w:szCs w:val="20"/>
          <w:lang w:val="da-DK"/>
        </w:rPr>
      </w:pPr>
    </w:p>
    <w:p w:rsidR="00996787" w:rsidRPr="000463AC" w:rsidRDefault="00996787" w:rsidP="00BA63C3">
      <w:pPr>
        <w:spacing w:after="480"/>
        <w:ind w:left="357"/>
        <w:rPr>
          <w:rFonts w:ascii="Calibri" w:hAnsi="Calibri" w:cs="Macedonian Tms"/>
          <w:b/>
          <w:bCs/>
          <w:color w:val="0070C0"/>
          <w:sz w:val="20"/>
          <w:szCs w:val="20"/>
          <w:lang w:val="mk-MK"/>
        </w:rPr>
      </w:pPr>
    </w:p>
    <w:p w:rsidR="00996787" w:rsidRPr="00287835" w:rsidRDefault="005B3FEB" w:rsidP="001F386C">
      <w:pPr>
        <w:pStyle w:val="Heading1"/>
        <w:pBdr>
          <w:top w:val="single" w:sz="4" w:space="1" w:color="auto"/>
          <w:left w:val="single" w:sz="4" w:space="4" w:color="auto"/>
          <w:bottom w:val="single" w:sz="4" w:space="1" w:color="auto"/>
          <w:right w:val="single" w:sz="4" w:space="4" w:color="auto"/>
        </w:pBdr>
        <w:shd w:val="clear" w:color="auto" w:fill="E6E6E6"/>
        <w:spacing w:before="480" w:after="480"/>
        <w:rPr>
          <w:rFonts w:ascii="Macedonian Tms" w:hAnsi="Macedonian Tms"/>
          <w:szCs w:val="22"/>
          <w:lang w:val="pt-BR"/>
        </w:rPr>
      </w:pPr>
      <w:r>
        <w:rPr>
          <w:rFonts w:ascii="Macedonian Tms" w:hAnsi="Macedonian Tms"/>
          <w:szCs w:val="22"/>
          <w:lang w:val="pt-BR"/>
        </w:rPr>
        <w:t>ОСТЕОПОРОЗА: ДИЈАГНОЗА И ФАРМАКОТЕРАПИЈА</w:t>
      </w:r>
    </w:p>
    <w:p w:rsidR="00996787" w:rsidRPr="00FC1EA6" w:rsidRDefault="005B3FEB" w:rsidP="001F386C">
      <w:pPr>
        <w:rPr>
          <w:rFonts w:ascii="Times New Roman" w:hAnsi="Times New Roman"/>
          <w:sz w:val="20"/>
          <w:szCs w:val="20"/>
        </w:rPr>
      </w:pPr>
      <w:r>
        <w:rPr>
          <w:rFonts w:ascii="Macedonian Tms" w:hAnsi="Macedonian Tms"/>
          <w:sz w:val="20"/>
          <w:szCs w:val="20"/>
        </w:rPr>
        <w:t>МЗД Упатства</w:t>
      </w:r>
    </w:p>
    <w:p w:rsidR="00996787" w:rsidRPr="00FC1EA6" w:rsidRDefault="005B3FEB" w:rsidP="001F386C">
      <w:pPr>
        <w:rPr>
          <w:rFonts w:ascii="Times New Roman" w:hAnsi="Times New Roman"/>
          <w:sz w:val="20"/>
          <w:szCs w:val="20"/>
        </w:rPr>
      </w:pPr>
      <w:r>
        <w:rPr>
          <w:rFonts w:ascii="Times New Roman" w:hAnsi="Times New Roman"/>
          <w:sz w:val="20"/>
          <w:szCs w:val="20"/>
        </w:rPr>
        <w:t>30.11.2010</w:t>
      </w:r>
    </w:p>
    <w:p w:rsidR="00996787" w:rsidRPr="00FC1EA6" w:rsidRDefault="00996787" w:rsidP="001F386C">
      <w:pPr>
        <w:rPr>
          <w:rFonts w:ascii="Macedonian Tms" w:hAnsi="Macedonian Tms"/>
          <w:sz w:val="20"/>
          <w:szCs w:val="20"/>
          <w:u w:val="single"/>
        </w:rPr>
      </w:pPr>
    </w:p>
    <w:p w:rsidR="00996787" w:rsidRPr="00BF24AC" w:rsidRDefault="005B3FEB" w:rsidP="000463AC">
      <w:pPr>
        <w:numPr>
          <w:ilvl w:val="0"/>
          <w:numId w:val="535"/>
        </w:numPr>
        <w:rPr>
          <w:rFonts w:ascii="Macedonian Tms" w:hAnsi="Macedonian Tms"/>
          <w:sz w:val="20"/>
          <w:szCs w:val="20"/>
          <w:u w:val="single"/>
        </w:rPr>
      </w:pPr>
      <w:r>
        <w:rPr>
          <w:rFonts w:ascii="Macedonian Tms" w:hAnsi="Macedonian Tms"/>
          <w:sz w:val="20"/>
          <w:szCs w:val="20"/>
          <w:u w:val="single"/>
        </w:rPr>
        <w:t>Основни податоци</w:t>
      </w:r>
    </w:p>
    <w:p w:rsidR="00996787" w:rsidRPr="00BF24AC" w:rsidRDefault="005B3FEB" w:rsidP="000463AC">
      <w:pPr>
        <w:numPr>
          <w:ilvl w:val="0"/>
          <w:numId w:val="535"/>
        </w:numPr>
        <w:rPr>
          <w:rFonts w:ascii="Macedonian Tms" w:hAnsi="Macedonian Tms"/>
          <w:sz w:val="20"/>
          <w:szCs w:val="20"/>
          <w:u w:val="single"/>
        </w:rPr>
      </w:pPr>
      <w:hyperlink r:id="rId105" w:anchor="s2" w:tooltip="Definitions" w:history="1">
        <w:r>
          <w:rPr>
            <w:rStyle w:val="Hyperlink"/>
            <w:rFonts w:ascii="Macedonian Tms" w:hAnsi="Macedonian Tms"/>
            <w:sz w:val="20"/>
            <w:szCs w:val="20"/>
          </w:rPr>
          <w:t>Дефиниција</w:t>
        </w:r>
      </w:hyperlink>
    </w:p>
    <w:p w:rsidR="00996787" w:rsidRPr="00BF24AC" w:rsidRDefault="005B3FEB" w:rsidP="000463AC">
      <w:pPr>
        <w:numPr>
          <w:ilvl w:val="0"/>
          <w:numId w:val="535"/>
        </w:numPr>
        <w:rPr>
          <w:rFonts w:ascii="Macedonian Tms" w:hAnsi="Macedonian Tms"/>
          <w:sz w:val="20"/>
          <w:szCs w:val="20"/>
          <w:u w:val="single"/>
        </w:rPr>
      </w:pPr>
      <w:hyperlink r:id="rId106" w:anchor="s3" w:tooltip="Prevention" w:history="1">
        <w:r>
          <w:rPr>
            <w:rStyle w:val="Hyperlink"/>
            <w:rFonts w:ascii="Macedonian Tms" w:hAnsi="Macedonian Tms"/>
            <w:sz w:val="20"/>
            <w:szCs w:val="20"/>
          </w:rPr>
          <w:t>Превенција</w:t>
        </w:r>
      </w:hyperlink>
    </w:p>
    <w:p w:rsidR="00996787" w:rsidRPr="00BF24AC" w:rsidRDefault="005B3FEB" w:rsidP="000463AC">
      <w:pPr>
        <w:numPr>
          <w:ilvl w:val="0"/>
          <w:numId w:val="535"/>
        </w:numPr>
        <w:rPr>
          <w:rFonts w:ascii="Macedonian Tms" w:hAnsi="Macedonian Tms"/>
          <w:sz w:val="20"/>
          <w:szCs w:val="20"/>
          <w:u w:val="single"/>
        </w:rPr>
      </w:pPr>
      <w:r>
        <w:rPr>
          <w:rFonts w:ascii="Macedonian Tms" w:hAnsi="Macedonian Tms"/>
          <w:sz w:val="20"/>
          <w:szCs w:val="20"/>
          <w:u w:val="single"/>
        </w:rPr>
        <w:t>Мерење на коскен дензитет</w:t>
      </w:r>
    </w:p>
    <w:p w:rsidR="00996787" w:rsidRPr="00BF24AC" w:rsidRDefault="005B3FEB" w:rsidP="000463AC">
      <w:pPr>
        <w:numPr>
          <w:ilvl w:val="0"/>
          <w:numId w:val="535"/>
        </w:numPr>
        <w:rPr>
          <w:rFonts w:ascii="Macedonian Tms" w:hAnsi="Macedonian Tms"/>
          <w:sz w:val="20"/>
          <w:szCs w:val="20"/>
          <w:u w:val="single"/>
        </w:rPr>
      </w:pPr>
      <w:hyperlink r:id="rId107" w:anchor="s5" w:tooltip="Laboratory testing in suspected osteoporosis" w:history="1">
        <w:r>
          <w:rPr>
            <w:rStyle w:val="Hyperlink"/>
            <w:rFonts w:ascii="Macedonian Tms" w:hAnsi="Macedonian Tms"/>
            <w:sz w:val="20"/>
            <w:szCs w:val="20"/>
          </w:rPr>
          <w:t>Лаборатор</w:t>
        </w:r>
        <w:r>
          <w:rPr>
            <w:rStyle w:val="Hyperlink"/>
            <w:rFonts w:ascii="Macedonian Tms" w:hAnsi="Macedonian Tms"/>
            <w:sz w:val="20"/>
            <w:szCs w:val="20"/>
            <w:lang w:val="pl-PL"/>
          </w:rPr>
          <w:t>искииспитувањапри сомнение за остеопороза</w:t>
        </w:r>
      </w:hyperlink>
    </w:p>
    <w:p w:rsidR="00996787" w:rsidRPr="00BF24AC" w:rsidRDefault="005B3FEB" w:rsidP="000463AC">
      <w:pPr>
        <w:numPr>
          <w:ilvl w:val="0"/>
          <w:numId w:val="535"/>
        </w:numPr>
        <w:rPr>
          <w:rFonts w:ascii="Macedonian Tms" w:hAnsi="Macedonian Tms"/>
          <w:sz w:val="20"/>
          <w:szCs w:val="20"/>
          <w:u w:val="single"/>
        </w:rPr>
      </w:pPr>
      <w:r>
        <w:rPr>
          <w:rFonts w:ascii="Macedonian Tms" w:hAnsi="Macedonian Tms"/>
          <w:sz w:val="20"/>
          <w:szCs w:val="20"/>
          <w:u w:val="single"/>
        </w:rPr>
        <w:t>Третман на остеопороза</w:t>
      </w:r>
    </w:p>
    <w:p w:rsidR="00996787" w:rsidRPr="00B725E4" w:rsidRDefault="005B3FEB" w:rsidP="000463AC">
      <w:pPr>
        <w:numPr>
          <w:ilvl w:val="0"/>
          <w:numId w:val="535"/>
        </w:numPr>
        <w:rPr>
          <w:rFonts w:ascii="Macedonian Tms" w:hAnsi="Macedonian Tms"/>
          <w:sz w:val="20"/>
          <w:szCs w:val="20"/>
          <w:u w:val="single"/>
        </w:rPr>
      </w:pPr>
      <w:r>
        <w:rPr>
          <w:rFonts w:ascii="Macedonian Tms" w:hAnsi="Macedonian Tms"/>
          <w:sz w:val="20"/>
          <w:szCs w:val="20"/>
          <w:u w:val="single"/>
        </w:rPr>
        <w:t>Следење</w:t>
      </w:r>
    </w:p>
    <w:p w:rsidR="00996787" w:rsidRPr="00BF24AC" w:rsidRDefault="005B3FEB" w:rsidP="000463AC">
      <w:pPr>
        <w:numPr>
          <w:ilvl w:val="0"/>
          <w:numId w:val="535"/>
        </w:numPr>
        <w:rPr>
          <w:rFonts w:ascii="Macedonian Tms" w:hAnsi="Macedonian Tms"/>
          <w:sz w:val="20"/>
          <w:szCs w:val="20"/>
          <w:u w:val="single"/>
        </w:rPr>
      </w:pPr>
      <w:r>
        <w:rPr>
          <w:rFonts w:ascii="Macedonian Tms" w:hAnsi="Macedonian Tms"/>
          <w:sz w:val="20"/>
          <w:szCs w:val="20"/>
          <w:u w:val="single"/>
        </w:rPr>
        <w:t>Поврзани извори</w:t>
      </w:r>
    </w:p>
    <w:p w:rsidR="00996787" w:rsidRPr="00BF24AC" w:rsidRDefault="005B3FEB" w:rsidP="000463AC">
      <w:pPr>
        <w:numPr>
          <w:ilvl w:val="0"/>
          <w:numId w:val="535"/>
        </w:numPr>
        <w:rPr>
          <w:rFonts w:ascii="Macedonian Tms" w:hAnsi="Macedonian Tms"/>
          <w:sz w:val="20"/>
          <w:szCs w:val="20"/>
          <w:u w:val="single"/>
        </w:rPr>
      </w:pPr>
      <w:r>
        <w:rPr>
          <w:rFonts w:ascii="Macedonian Tms" w:hAnsi="Macedonian Tms"/>
          <w:sz w:val="20"/>
          <w:szCs w:val="20"/>
          <w:u w:val="single"/>
        </w:rPr>
        <w:t>Референци</w:t>
      </w:r>
    </w:p>
    <w:p w:rsidR="00996787" w:rsidRPr="00C76696" w:rsidRDefault="005B3FEB" w:rsidP="001F386C">
      <w:pPr>
        <w:pStyle w:val="Heading2"/>
        <w:spacing w:before="480" w:after="480"/>
        <w:jc w:val="center"/>
        <w:rPr>
          <w:rFonts w:ascii="Macedonian Tms" w:hAnsi="Macedonian Tms"/>
          <w:szCs w:val="22"/>
        </w:rPr>
      </w:pPr>
      <w:r>
        <w:rPr>
          <w:rFonts w:ascii="Macedonian Tms" w:hAnsi="Macedonian Tms"/>
          <w:szCs w:val="22"/>
        </w:rPr>
        <w:t>ОСНОВНИ ПОДАТОЦИ</w:t>
      </w:r>
    </w:p>
    <w:p w:rsidR="00996787" w:rsidRPr="00C76696" w:rsidRDefault="005B3FEB" w:rsidP="000463AC">
      <w:pPr>
        <w:numPr>
          <w:ilvl w:val="1"/>
          <w:numId w:val="535"/>
        </w:numPr>
        <w:jc w:val="both"/>
        <w:rPr>
          <w:rFonts w:ascii="Macedonian Tms" w:hAnsi="Macedonian Tms"/>
          <w:sz w:val="20"/>
          <w:szCs w:val="20"/>
        </w:rPr>
      </w:pPr>
      <w:r>
        <w:rPr>
          <w:rFonts w:ascii="Macedonian Tms" w:hAnsi="Macedonian Tms"/>
          <w:sz w:val="20"/>
          <w:szCs w:val="20"/>
        </w:rPr>
        <w:t xml:space="preserve">Цел на превенцијата и третманот на остеопорозата е да се превенираат фрактури, </w:t>
      </w:r>
    </w:p>
    <w:p w:rsidR="00996787" w:rsidRPr="001E3684" w:rsidRDefault="005B3FEB" w:rsidP="000463AC">
      <w:pPr>
        <w:numPr>
          <w:ilvl w:val="1"/>
          <w:numId w:val="535"/>
        </w:numPr>
        <w:jc w:val="both"/>
        <w:rPr>
          <w:rFonts w:ascii="Macedonian Tms" w:hAnsi="Macedonian Tms"/>
          <w:sz w:val="20"/>
          <w:szCs w:val="20"/>
        </w:rPr>
      </w:pPr>
      <w:r>
        <w:rPr>
          <w:rFonts w:ascii="Macedonian Tms" w:hAnsi="Macedonian Tms"/>
          <w:sz w:val="20"/>
          <w:szCs w:val="20"/>
        </w:rPr>
        <w:t>Во превенцијата на остеопорозата на ниво на популацијата најважно е да се осигури доволен внес на калциум и витамин Д и да се советуваат соодветни навики за физичка активност, како и да се прекине пушењето</w:t>
      </w:r>
    </w:p>
    <w:p w:rsidR="00996787" w:rsidRPr="001E3684" w:rsidRDefault="005B3FEB" w:rsidP="000463AC">
      <w:pPr>
        <w:numPr>
          <w:ilvl w:val="1"/>
          <w:numId w:val="535"/>
        </w:numPr>
        <w:jc w:val="both"/>
        <w:rPr>
          <w:rFonts w:ascii="Macedonian Tms" w:hAnsi="Macedonian Tms"/>
          <w:sz w:val="20"/>
          <w:szCs w:val="20"/>
        </w:rPr>
      </w:pPr>
      <w:r>
        <w:rPr>
          <w:rFonts w:ascii="Macedonian Tms" w:hAnsi="Macedonian Tms"/>
          <w:sz w:val="20"/>
          <w:szCs w:val="20"/>
        </w:rPr>
        <w:t>Дијагнозата на остеопорозата е одговорност на примарната здравствена заштита</w:t>
      </w:r>
      <w:r w:rsidR="00996787">
        <w:rPr>
          <w:rStyle w:val="FootnoteReference"/>
          <w:rFonts w:ascii="Macedonian Tms" w:hAnsi="Macedonian Tms"/>
          <w:sz w:val="20"/>
          <w:szCs w:val="20"/>
        </w:rPr>
        <w:footnoteReference w:id="117"/>
      </w:r>
      <w:r>
        <w:rPr>
          <w:rFonts w:ascii="Macedonian Tms" w:hAnsi="Macedonian Tms"/>
          <w:sz w:val="20"/>
          <w:szCs w:val="20"/>
        </w:rPr>
        <w:t xml:space="preserve">. </w:t>
      </w:r>
    </w:p>
    <w:p w:rsidR="00996787" w:rsidRPr="0071182D" w:rsidRDefault="005B3FEB" w:rsidP="000463AC">
      <w:pPr>
        <w:numPr>
          <w:ilvl w:val="1"/>
          <w:numId w:val="535"/>
        </w:numPr>
        <w:jc w:val="both"/>
        <w:rPr>
          <w:rFonts w:ascii="Macedonian Tms" w:hAnsi="Macedonian Tms"/>
          <w:sz w:val="20"/>
          <w:szCs w:val="20"/>
        </w:rPr>
      </w:pPr>
      <w:r>
        <w:rPr>
          <w:rFonts w:ascii="Macedonian Tms" w:hAnsi="Macedonian Tms"/>
          <w:sz w:val="20"/>
          <w:szCs w:val="20"/>
        </w:rPr>
        <w:t xml:space="preserve">Мерење на густината на коскена маса треба да се врши кај ризични групи, Види Табела 1. Општ, не-таргетиран </w:t>
      </w:r>
      <w:r>
        <w:rPr>
          <w:rFonts w:ascii="Times New Roman" w:hAnsi="Times New Roman"/>
          <w:sz w:val="20"/>
          <w:szCs w:val="20"/>
        </w:rPr>
        <w:t xml:space="preserve">ДЏА </w:t>
      </w:r>
      <w:r>
        <w:rPr>
          <w:rFonts w:ascii="Macedonian Tms" w:hAnsi="Macedonian Tms"/>
          <w:sz w:val="20"/>
          <w:szCs w:val="20"/>
        </w:rPr>
        <w:t>скрининг не е индициран (ннд-В). Мерењето на коскената густина таргетирана кај лица со зголемен ризик е кост-ефективно и треба да биде дел од јавната здравствена грижа.</w:t>
      </w:r>
    </w:p>
    <w:p w:rsidR="00996787" w:rsidRPr="001E3684" w:rsidRDefault="005B3FEB" w:rsidP="000463AC">
      <w:pPr>
        <w:numPr>
          <w:ilvl w:val="1"/>
          <w:numId w:val="535"/>
        </w:numPr>
        <w:jc w:val="both"/>
        <w:rPr>
          <w:rFonts w:ascii="Macedonian Tms" w:hAnsi="Macedonian Tms"/>
          <w:sz w:val="20"/>
          <w:szCs w:val="20"/>
        </w:rPr>
      </w:pPr>
      <w:r>
        <w:rPr>
          <w:rFonts w:ascii="Macedonian Tms" w:hAnsi="Macedonian Tms"/>
          <w:sz w:val="20"/>
          <w:szCs w:val="20"/>
        </w:rPr>
        <w:lastRenderedPageBreak/>
        <w:t>Третманот мора да е корисен за оние пациенти кои веќе имаат историја за ниско-енергетска фрактура, вообичаено после паѓање на рамно. Пациентите кои имале ваква фрактура треба да се упатат на мерење на коскената густина или директно на третман. Тие имаат 2-4 пати поголем ризик од фрактура.</w:t>
      </w:r>
    </w:p>
    <w:p w:rsidR="00996787" w:rsidRPr="00C76696" w:rsidRDefault="005B3FEB" w:rsidP="001F386C">
      <w:pPr>
        <w:pStyle w:val="Style2"/>
      </w:pPr>
      <w:r>
        <w:t xml:space="preserve">Причините за секундарна остеопороза треба да се идентификуваат и третираат (хиперпаратироидизам, хипертироидизам, Кушингова болест, хипогонадизам, уремија, целијачна болест, иелома, глукокортикоидна терапија, ревматоиден артритис). </w:t>
      </w:r>
    </w:p>
    <w:p w:rsidR="00996787" w:rsidRPr="00E16A46" w:rsidRDefault="005B3FEB" w:rsidP="001F386C">
      <w:pPr>
        <w:pStyle w:val="Style2"/>
      </w:pPr>
      <w:r>
        <w:t>Бисфосфонатите се лекови од прва линија во превенцијата и третманотна остеопорозата кај жени кои имаат постменопаузални симптоми кои бараат третман и кои немаат артериска болест.</w:t>
      </w:r>
    </w:p>
    <w:p w:rsidR="00996787" w:rsidRDefault="005B3FEB" w:rsidP="001F386C">
      <w:pPr>
        <w:pStyle w:val="Style2"/>
      </w:pPr>
      <w:r>
        <w:t xml:space="preserve">Успехот </w:t>
      </w:r>
      <w:r>
        <w:rPr>
          <w:lang w:val="pl-PL"/>
        </w:rPr>
        <w:t>н</w:t>
      </w:r>
      <w:r>
        <w:t>а фармаколошката терапија се проценува со мерење на коскената густина и, на ниво на популацијата, со намалување на компликациите.</w:t>
      </w:r>
    </w:p>
    <w:p w:rsidR="00996787" w:rsidRPr="00C45F44" w:rsidRDefault="005B3FEB" w:rsidP="001F386C">
      <w:pPr>
        <w:pStyle w:val="Style2"/>
        <w:numPr>
          <w:ilvl w:val="0"/>
          <w:numId w:val="0"/>
        </w:numPr>
        <w:spacing w:before="240" w:after="240"/>
        <w:rPr>
          <w:bCs/>
          <w:lang w:val="pl-PL"/>
        </w:rPr>
      </w:pPr>
      <w:r>
        <w:rPr>
          <w:b/>
          <w:lang w:val="pl-PL"/>
        </w:rPr>
        <w:t xml:space="preserve">Табела 1. </w:t>
      </w:r>
      <w:r>
        <w:rPr>
          <w:lang w:val="pl-PL"/>
        </w:rPr>
        <w:t>Состојби за мерење на коскена маса (густина)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
        <w:gridCol w:w="9350"/>
      </w:tblGrid>
      <w:tr w:rsidR="00996787" w:rsidRPr="00C45F44" w:rsidTr="000463AC">
        <w:tc>
          <w:tcPr>
            <w:tcW w:w="0" w:type="auto"/>
          </w:tcPr>
          <w:p w:rsidR="00996787" w:rsidRPr="009735DA" w:rsidRDefault="005B3FEB" w:rsidP="000463AC">
            <w:pPr>
              <w:pStyle w:val="Style2"/>
              <w:numPr>
                <w:ilvl w:val="0"/>
                <w:numId w:val="0"/>
              </w:numPr>
              <w:spacing w:before="40" w:after="40"/>
              <w:jc w:val="center"/>
              <w:rPr>
                <w:rFonts w:cs="Macedonian Tms"/>
                <w:b/>
                <w:bCs/>
                <w:lang w:val="nl-NL" w:eastAsia="en-US"/>
              </w:rPr>
            </w:pPr>
            <w:r>
              <w:rPr>
                <w:rFonts w:cs="Macedonian Tms"/>
                <w:b/>
                <w:lang w:val="nl-NL" w:eastAsia="en-US"/>
              </w:rPr>
              <w:t>1</w:t>
            </w:r>
          </w:p>
        </w:tc>
        <w:tc>
          <w:tcPr>
            <w:tcW w:w="0" w:type="auto"/>
          </w:tcPr>
          <w:p w:rsidR="00996787" w:rsidRPr="009735DA" w:rsidRDefault="005B3FEB" w:rsidP="000463AC">
            <w:pPr>
              <w:pStyle w:val="Style2"/>
              <w:numPr>
                <w:ilvl w:val="0"/>
                <w:numId w:val="0"/>
              </w:numPr>
              <w:spacing w:before="40" w:after="40"/>
              <w:rPr>
                <w:rFonts w:cs="Macedonian Tms"/>
                <w:b/>
                <w:bCs/>
                <w:lang w:val="pl-PL" w:eastAsia="en-US"/>
              </w:rPr>
            </w:pPr>
            <w:r>
              <w:rPr>
                <w:rFonts w:cs="Macedonian Tms"/>
                <w:lang w:val="pl-PL" w:eastAsia="en-US"/>
              </w:rPr>
              <w:t>Анамнеза за ниско-енергетска фрактура (добиена со пад од исто ниво или надолу од мала висина).</w:t>
            </w:r>
          </w:p>
        </w:tc>
      </w:tr>
      <w:tr w:rsidR="00996787" w:rsidTr="000463AC">
        <w:tc>
          <w:tcPr>
            <w:tcW w:w="0" w:type="auto"/>
          </w:tcPr>
          <w:p w:rsidR="00996787" w:rsidRPr="009735DA" w:rsidRDefault="005B3FEB" w:rsidP="000463AC">
            <w:pPr>
              <w:pStyle w:val="Style2"/>
              <w:numPr>
                <w:ilvl w:val="0"/>
                <w:numId w:val="0"/>
              </w:numPr>
              <w:spacing w:before="40" w:after="40"/>
              <w:jc w:val="center"/>
              <w:rPr>
                <w:rFonts w:cs="Macedonian Tms"/>
                <w:b/>
                <w:bCs/>
                <w:lang w:val="nl-NL" w:eastAsia="en-US"/>
              </w:rPr>
            </w:pPr>
            <w:r>
              <w:rPr>
                <w:rFonts w:cs="Macedonian Tms"/>
                <w:b/>
                <w:lang w:val="nl-NL" w:eastAsia="en-US"/>
              </w:rPr>
              <w:t>2</w:t>
            </w:r>
          </w:p>
        </w:tc>
        <w:tc>
          <w:tcPr>
            <w:tcW w:w="0" w:type="auto"/>
          </w:tcPr>
          <w:p w:rsidR="00996787" w:rsidRPr="000463AC" w:rsidRDefault="005B3FEB" w:rsidP="000463AC">
            <w:pPr>
              <w:spacing w:before="40" w:after="40"/>
              <w:jc w:val="both"/>
              <w:rPr>
                <w:rFonts w:ascii="Macedonian Tms" w:hAnsi="Macedonian Tms"/>
                <w:sz w:val="20"/>
                <w:szCs w:val="20"/>
              </w:rPr>
            </w:pPr>
            <w:r>
              <w:rPr>
                <w:rFonts w:ascii="Macedonian Tms" w:hAnsi="Macedonian Tms"/>
                <w:sz w:val="20"/>
                <w:szCs w:val="20"/>
              </w:rPr>
              <w:t xml:space="preserve">Пациентот е жена со возраст над 65 години, и која има ризик фактори </w:t>
            </w:r>
          </w:p>
          <w:p w:rsidR="00996787" w:rsidRPr="000463AC" w:rsidRDefault="005B3FEB" w:rsidP="000463AC">
            <w:pPr>
              <w:numPr>
                <w:ilvl w:val="0"/>
                <w:numId w:val="527"/>
              </w:numPr>
              <w:tabs>
                <w:tab w:val="clear" w:pos="720"/>
                <w:tab w:val="num" w:pos="332"/>
              </w:tabs>
              <w:spacing w:before="40" w:after="40"/>
              <w:ind w:left="222" w:hanging="220"/>
              <w:jc w:val="both"/>
              <w:rPr>
                <w:rFonts w:ascii="Macedonian Tms" w:hAnsi="Macedonian Tms"/>
                <w:sz w:val="20"/>
                <w:szCs w:val="20"/>
              </w:rPr>
            </w:pPr>
            <w:r>
              <w:rPr>
                <w:rFonts w:ascii="Macedonian Tms" w:hAnsi="Macedonian Tms"/>
                <w:sz w:val="20"/>
                <w:szCs w:val="20"/>
                <w:lang w:val="pl-PL"/>
              </w:rPr>
              <w:t xml:space="preserve">Фрактура на колк  кај мајката </w:t>
            </w:r>
          </w:p>
          <w:p w:rsidR="00996787" w:rsidRPr="000463AC" w:rsidRDefault="005B3FEB" w:rsidP="000463AC">
            <w:pPr>
              <w:numPr>
                <w:ilvl w:val="0"/>
                <w:numId w:val="527"/>
              </w:numPr>
              <w:tabs>
                <w:tab w:val="clear" w:pos="720"/>
                <w:tab w:val="num" w:pos="332"/>
              </w:tabs>
              <w:spacing w:before="40" w:after="40"/>
              <w:ind w:left="222" w:hanging="220"/>
              <w:jc w:val="both"/>
              <w:rPr>
                <w:rFonts w:ascii="Macedonian Tms" w:hAnsi="Macedonian Tms"/>
                <w:sz w:val="20"/>
                <w:szCs w:val="20"/>
              </w:rPr>
            </w:pPr>
            <w:r>
              <w:rPr>
                <w:rFonts w:ascii="Macedonian Tms" w:hAnsi="Macedonian Tms"/>
                <w:sz w:val="20"/>
                <w:szCs w:val="20"/>
              </w:rPr>
              <w:t>Седентарен начин на живот, продолжена имобилизација (како после мозочен удар)</w:t>
            </w:r>
          </w:p>
          <w:p w:rsidR="00996787" w:rsidRPr="000463AC" w:rsidRDefault="005B3FEB" w:rsidP="000463AC">
            <w:pPr>
              <w:numPr>
                <w:ilvl w:val="0"/>
                <w:numId w:val="527"/>
              </w:numPr>
              <w:tabs>
                <w:tab w:val="clear" w:pos="720"/>
                <w:tab w:val="num" w:pos="332"/>
              </w:tabs>
              <w:spacing w:before="40" w:after="40"/>
              <w:ind w:left="222" w:hanging="220"/>
              <w:jc w:val="both"/>
              <w:rPr>
                <w:rFonts w:ascii="Macedonian Tms" w:hAnsi="Macedonian Tms"/>
                <w:sz w:val="20"/>
                <w:szCs w:val="20"/>
              </w:rPr>
            </w:pPr>
            <w:r>
              <w:rPr>
                <w:rFonts w:ascii="Macedonian Tms" w:hAnsi="Macedonian Tms"/>
                <w:sz w:val="20"/>
                <w:szCs w:val="20"/>
              </w:rPr>
              <w:t xml:space="preserve">Тешко пушење </w:t>
            </w:r>
          </w:p>
          <w:p w:rsidR="00996787" w:rsidRPr="000463AC" w:rsidRDefault="005B3FEB" w:rsidP="000463AC">
            <w:pPr>
              <w:numPr>
                <w:ilvl w:val="0"/>
                <w:numId w:val="527"/>
              </w:numPr>
              <w:tabs>
                <w:tab w:val="clear" w:pos="720"/>
                <w:tab w:val="num" w:pos="332"/>
              </w:tabs>
              <w:spacing w:before="40" w:after="40"/>
              <w:ind w:left="222" w:hanging="220"/>
              <w:jc w:val="both"/>
              <w:rPr>
                <w:rFonts w:ascii="Macedonian Tms" w:hAnsi="Macedonian Tms"/>
                <w:sz w:val="20"/>
                <w:szCs w:val="20"/>
              </w:rPr>
            </w:pPr>
            <w:r>
              <w:rPr>
                <w:sz w:val="20"/>
                <w:szCs w:val="20"/>
              </w:rPr>
              <w:t xml:space="preserve">Низок внес на калциум </w:t>
            </w:r>
          </w:p>
          <w:p w:rsidR="00996787" w:rsidRPr="000463AC" w:rsidRDefault="005B3FEB" w:rsidP="000463AC">
            <w:pPr>
              <w:numPr>
                <w:ilvl w:val="0"/>
                <w:numId w:val="527"/>
              </w:numPr>
              <w:tabs>
                <w:tab w:val="clear" w:pos="720"/>
                <w:tab w:val="num" w:pos="332"/>
              </w:tabs>
              <w:spacing w:before="40" w:after="40"/>
              <w:ind w:left="222" w:hanging="220"/>
              <w:jc w:val="both"/>
              <w:rPr>
                <w:rFonts w:ascii="Macedonian Tms" w:hAnsi="Macedonian Tms"/>
                <w:sz w:val="20"/>
                <w:szCs w:val="20"/>
              </w:rPr>
            </w:pPr>
            <w:r>
              <w:rPr>
                <w:sz w:val="20"/>
                <w:szCs w:val="20"/>
              </w:rPr>
              <w:t>Слаби пациенти</w:t>
            </w:r>
          </w:p>
        </w:tc>
      </w:tr>
      <w:tr w:rsidR="00996787" w:rsidRPr="00AA0DB9" w:rsidTr="000463AC">
        <w:tc>
          <w:tcPr>
            <w:tcW w:w="0" w:type="auto"/>
          </w:tcPr>
          <w:p w:rsidR="00996787" w:rsidRPr="009735DA" w:rsidRDefault="005B3FEB" w:rsidP="000463AC">
            <w:pPr>
              <w:pStyle w:val="Style2"/>
              <w:numPr>
                <w:ilvl w:val="0"/>
                <w:numId w:val="0"/>
              </w:numPr>
              <w:spacing w:before="40" w:after="40"/>
              <w:jc w:val="center"/>
              <w:rPr>
                <w:rFonts w:cs="Macedonian Tms"/>
                <w:b/>
                <w:bCs/>
                <w:lang w:val="nl-NL" w:eastAsia="en-US"/>
              </w:rPr>
            </w:pPr>
            <w:r>
              <w:rPr>
                <w:rFonts w:cs="Macedonian Tms"/>
                <w:b/>
                <w:lang w:val="nl-NL" w:eastAsia="en-US"/>
              </w:rPr>
              <w:t>3</w:t>
            </w:r>
          </w:p>
        </w:tc>
        <w:tc>
          <w:tcPr>
            <w:tcW w:w="0" w:type="auto"/>
          </w:tcPr>
          <w:p w:rsidR="00996787" w:rsidRPr="000463AC" w:rsidRDefault="005B3FEB" w:rsidP="000463AC">
            <w:pPr>
              <w:spacing w:before="40" w:after="40"/>
              <w:jc w:val="both"/>
              <w:rPr>
                <w:rFonts w:ascii="Macedonian Tms" w:hAnsi="Macedonian Tms"/>
                <w:sz w:val="20"/>
                <w:szCs w:val="20"/>
              </w:rPr>
            </w:pPr>
            <w:r>
              <w:rPr>
                <w:rFonts w:ascii="Macedonian Tms" w:hAnsi="Macedonian Tms"/>
                <w:sz w:val="20"/>
                <w:szCs w:val="20"/>
              </w:rPr>
              <w:t>Пациентот има други заболувања и фактори кои доведуваат до зголемен ризик за остеопороза, како:</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lang w:val="nl-NL"/>
              </w:rPr>
              <w:t xml:space="preserve">Менопауза пред 45 годишна возраст без естрогенска терапија </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Продолжена аменореја</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 xml:space="preserve">Долготрајна (&gt; 3 месеци) глукокортикоидна терапија </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Примарен хиперпаратироидизам</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Недостаток на витамин Д</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Трансплантација на органи</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 xml:space="preserve">Хронична бубрежна инсуфициенција </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 xml:space="preserve">Кушингова болест </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 xml:space="preserve">Гастроинтестинални болести; целијакија, улцеративен колитис, Кронова болест, состојба по гастректомија, тешка интолеранција на лактоза кај пациенти кои не користат додатоци на калциум </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Хронично заболување на црниот дроб</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Ревмаоиден артритис и други поврзани болести</w:t>
            </w:r>
          </w:p>
          <w:p w:rsidR="00996787" w:rsidRPr="000463AC" w:rsidRDefault="005B3FEB" w:rsidP="000463AC">
            <w:pPr>
              <w:numPr>
                <w:ilvl w:val="0"/>
                <w:numId w:val="528"/>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Мозочен удар</w:t>
            </w:r>
          </w:p>
          <w:p w:rsidR="00996787" w:rsidRPr="009735DA" w:rsidRDefault="005B3FEB" w:rsidP="000463AC">
            <w:pPr>
              <w:pStyle w:val="Style2"/>
              <w:numPr>
                <w:ilvl w:val="0"/>
                <w:numId w:val="528"/>
              </w:numPr>
              <w:tabs>
                <w:tab w:val="clear" w:pos="720"/>
              </w:tabs>
              <w:spacing w:before="40" w:after="40"/>
              <w:ind w:left="332" w:hanging="330"/>
              <w:rPr>
                <w:rFonts w:cs="Macedonian Tms"/>
                <w:b/>
                <w:bCs/>
                <w:lang w:eastAsia="en-US"/>
              </w:rPr>
            </w:pPr>
            <w:r>
              <w:rPr>
                <w:rFonts w:cs="Macedonian Tms"/>
                <w:lang w:eastAsia="en-US"/>
              </w:rPr>
              <w:t>Лекови: фентоин, карбамазепин, тироксин  во високи дози кај карцином на тироидеа, долготрајна терапија со хепарин, ароматаза инхибитори кај карцином на дојка</w:t>
            </w:r>
          </w:p>
          <w:p w:rsidR="00996787" w:rsidRPr="009735DA" w:rsidRDefault="005B3FEB" w:rsidP="000463AC">
            <w:pPr>
              <w:pStyle w:val="Style2"/>
              <w:numPr>
                <w:ilvl w:val="0"/>
                <w:numId w:val="528"/>
              </w:numPr>
              <w:tabs>
                <w:tab w:val="clear" w:pos="720"/>
              </w:tabs>
              <w:spacing w:before="40" w:after="40"/>
              <w:ind w:left="332" w:hanging="330"/>
              <w:rPr>
                <w:rFonts w:cs="Macedonian Tms"/>
                <w:b/>
                <w:bCs/>
                <w:lang w:eastAsia="en-US"/>
              </w:rPr>
            </w:pPr>
            <w:r>
              <w:rPr>
                <w:rFonts w:cs="Macedonian Tms"/>
                <w:lang w:val="pl-PL" w:eastAsia="en-US"/>
              </w:rPr>
              <w:t>Хируршка или медикаментозна кастрација кај пациенти со канцер на простата</w:t>
            </w:r>
          </w:p>
        </w:tc>
      </w:tr>
      <w:tr w:rsidR="00996787" w:rsidRPr="002A3276" w:rsidTr="000463AC">
        <w:tc>
          <w:tcPr>
            <w:tcW w:w="0" w:type="auto"/>
          </w:tcPr>
          <w:p w:rsidR="00996787" w:rsidRPr="009735DA" w:rsidRDefault="005B3FEB" w:rsidP="000463AC">
            <w:pPr>
              <w:pStyle w:val="Style2"/>
              <w:numPr>
                <w:ilvl w:val="0"/>
                <w:numId w:val="0"/>
              </w:numPr>
              <w:spacing w:before="40" w:after="40"/>
              <w:jc w:val="center"/>
              <w:rPr>
                <w:rFonts w:cs="Macedonian Tms"/>
                <w:b/>
                <w:bCs/>
                <w:lang w:val="nl-NL" w:eastAsia="en-US"/>
              </w:rPr>
            </w:pPr>
            <w:r>
              <w:rPr>
                <w:rFonts w:cs="Macedonian Tms"/>
                <w:b/>
                <w:lang w:val="nl-NL" w:eastAsia="en-US"/>
              </w:rPr>
              <w:t>4</w:t>
            </w:r>
          </w:p>
        </w:tc>
        <w:tc>
          <w:tcPr>
            <w:tcW w:w="0" w:type="auto"/>
          </w:tcPr>
          <w:p w:rsidR="00996787" w:rsidRPr="009735DA" w:rsidRDefault="005B3FEB" w:rsidP="000463AC">
            <w:pPr>
              <w:pStyle w:val="Style2"/>
              <w:numPr>
                <w:ilvl w:val="0"/>
                <w:numId w:val="0"/>
              </w:numPr>
              <w:spacing w:before="40" w:after="40"/>
              <w:rPr>
                <w:rFonts w:cs="Macedonian Tms"/>
                <w:b/>
                <w:bCs/>
                <w:lang w:val="pl-PL" w:eastAsia="en-US"/>
              </w:rPr>
            </w:pPr>
            <w:r>
              <w:rPr>
                <w:rFonts w:cs="Macedonian Tms"/>
                <w:lang w:val="pl-PL" w:eastAsia="en-US"/>
              </w:rPr>
              <w:t xml:space="preserve">Сомневање за остеопороза на база на Ртг снимки (промени на пршлени или впечаток за намалена концентрација на калциум). </w:t>
            </w:r>
          </w:p>
        </w:tc>
      </w:tr>
      <w:tr w:rsidR="00996787" w:rsidRPr="00C45F44" w:rsidTr="000463AC">
        <w:tc>
          <w:tcPr>
            <w:tcW w:w="0" w:type="auto"/>
          </w:tcPr>
          <w:p w:rsidR="00996787" w:rsidRPr="009735DA" w:rsidRDefault="005B3FEB" w:rsidP="000463AC">
            <w:pPr>
              <w:pStyle w:val="Style2"/>
              <w:numPr>
                <w:ilvl w:val="0"/>
                <w:numId w:val="0"/>
              </w:numPr>
              <w:spacing w:before="40" w:after="40"/>
              <w:jc w:val="center"/>
              <w:rPr>
                <w:rFonts w:cs="Macedonian Tms"/>
                <w:b/>
                <w:bCs/>
                <w:lang w:val="nl-NL" w:eastAsia="en-US"/>
              </w:rPr>
            </w:pPr>
            <w:r>
              <w:rPr>
                <w:rFonts w:cs="Macedonian Tms"/>
                <w:b/>
                <w:lang w:val="nl-NL" w:eastAsia="en-US"/>
              </w:rPr>
              <w:t>5</w:t>
            </w:r>
          </w:p>
        </w:tc>
        <w:tc>
          <w:tcPr>
            <w:tcW w:w="0" w:type="auto"/>
          </w:tcPr>
          <w:p w:rsidR="00996787" w:rsidRPr="009735DA" w:rsidRDefault="005B3FEB" w:rsidP="000463AC">
            <w:pPr>
              <w:pStyle w:val="Style2"/>
              <w:numPr>
                <w:ilvl w:val="0"/>
                <w:numId w:val="0"/>
              </w:numPr>
              <w:spacing w:before="40" w:after="40"/>
              <w:rPr>
                <w:rFonts w:cs="Macedonian Tms"/>
                <w:b/>
                <w:bCs/>
                <w:lang w:val="pl-PL" w:eastAsia="en-US"/>
              </w:rPr>
            </w:pPr>
            <w:r>
              <w:rPr>
                <w:rFonts w:cs="Macedonian Tms"/>
                <w:lang w:val="pl-PL" w:eastAsia="en-US"/>
              </w:rPr>
              <w:t xml:space="preserve">Губење на висина повеќе од 5 </w:t>
            </w:r>
            <w:r>
              <w:rPr>
                <w:rFonts w:ascii="Times New Roman" w:hAnsi="Times New Roman" w:cs="Macedonian Tms"/>
                <w:lang w:val="pl-PL" w:eastAsia="en-US"/>
              </w:rPr>
              <w:t>цм</w:t>
            </w:r>
            <w:r>
              <w:rPr>
                <w:rFonts w:cs="Macedonian Tms"/>
                <w:lang w:val="pl-PL" w:eastAsia="en-US"/>
              </w:rPr>
              <w:t>, торакална кифоза</w:t>
            </w:r>
          </w:p>
        </w:tc>
      </w:tr>
    </w:tbl>
    <w:p w:rsidR="00996787" w:rsidRPr="00C76696" w:rsidRDefault="005B3FEB" w:rsidP="001F386C">
      <w:pPr>
        <w:pStyle w:val="Style1"/>
        <w:rPr>
          <w:lang w:val="mk-MK"/>
        </w:rPr>
      </w:pPr>
      <w:r>
        <w:t>ДЕФИНИЦИЈА</w:t>
      </w:r>
    </w:p>
    <w:p w:rsidR="00996787" w:rsidRPr="00E231B8" w:rsidRDefault="005B3FEB" w:rsidP="001F386C">
      <w:pPr>
        <w:pStyle w:val="Style2"/>
      </w:pPr>
      <w:r>
        <w:rPr>
          <w:b/>
        </w:rPr>
        <w:t>Остеопорозата</w:t>
      </w:r>
      <w:r>
        <w:t xml:space="preserve"> е дефинирана како состојба каде намалената јачина на коската ја предиспонира за фрактура.</w:t>
      </w:r>
      <w:r>
        <w:rPr>
          <w:lang w:val="pl-PL"/>
        </w:rPr>
        <w:t xml:space="preserve"> Јачината на коската зависи и од количината на коска (густина) и од нејзиниот квалитет. Историја за фрактури сугерира лош квалитет на коската.</w:t>
      </w:r>
    </w:p>
    <w:p w:rsidR="00996787" w:rsidRPr="00E231B8" w:rsidRDefault="005B3FEB" w:rsidP="000463AC">
      <w:pPr>
        <w:pStyle w:val="Style2"/>
        <w:numPr>
          <w:ilvl w:val="1"/>
          <w:numId w:val="325"/>
        </w:numPr>
      </w:pPr>
      <w:r>
        <w:rPr>
          <w:color w:val="auto"/>
        </w:rPr>
        <w:t xml:space="preserve">Најчести се </w:t>
      </w:r>
      <w:r>
        <w:t xml:space="preserve">фрактурите на горен фемур (врат и трохантери), зглобови и торакални пршлени. </w:t>
      </w:r>
    </w:p>
    <w:p w:rsidR="00996787" w:rsidRPr="00C76696" w:rsidRDefault="005B3FEB" w:rsidP="000463AC">
      <w:pPr>
        <w:pStyle w:val="Style2"/>
        <w:numPr>
          <w:ilvl w:val="1"/>
          <w:numId w:val="325"/>
        </w:numPr>
      </w:pPr>
      <w:r>
        <w:rPr>
          <w:color w:val="auto"/>
        </w:rPr>
        <w:lastRenderedPageBreak/>
        <w:t>Остеопорозата е тешка кога остеопоротичната коскена густина е асоцирана со една или неколку остеопоротични фрактури.</w:t>
      </w:r>
    </w:p>
    <w:p w:rsidR="00996787" w:rsidRPr="00E231B8" w:rsidRDefault="005B3FEB" w:rsidP="001F386C">
      <w:pPr>
        <w:pStyle w:val="Style2"/>
      </w:pPr>
      <w:r>
        <w:rPr>
          <w:b/>
        </w:rPr>
        <w:t xml:space="preserve">Остеомалација </w:t>
      </w:r>
      <w:r>
        <w:t xml:space="preserve">е нарушување на минерализацијата на коскениот матрикс.  Повремено овие две нарушувања, остеомалација и остеопороза заедно се појавуваат. </w:t>
      </w:r>
    </w:p>
    <w:p w:rsidR="00996787" w:rsidRPr="00E231B8" w:rsidRDefault="005B3FEB" w:rsidP="001F386C">
      <w:pPr>
        <w:pStyle w:val="Style2"/>
      </w:pPr>
      <w:r>
        <w:rPr>
          <w:b/>
        </w:rPr>
        <w:t>Кај остеопенијата,</w:t>
      </w:r>
      <w:r>
        <w:t xml:space="preserve"> коскената густина е само лесно намалена (-2.5 &lt;</w:t>
      </w:r>
      <w:r>
        <w:rPr>
          <w:rFonts w:ascii="Times New Roman" w:hAnsi="Times New Roman"/>
        </w:rPr>
        <w:t>Тсцоре</w:t>
      </w:r>
      <w:r w:rsidR="00996787" w:rsidRPr="00E231B8">
        <w:rPr>
          <w:rFonts w:ascii="Times New Roman" w:hAnsi="Times New Roman"/>
        </w:rPr>
        <w:t>≤</w:t>
      </w:r>
      <w:r>
        <w:t xml:space="preserve"> -1).</w:t>
      </w:r>
    </w:p>
    <w:p w:rsidR="00996787" w:rsidRPr="00C76696" w:rsidRDefault="005B3FEB" w:rsidP="001F386C">
      <w:pPr>
        <w:pStyle w:val="Style1"/>
        <w:rPr>
          <w:lang w:val="mk-MK"/>
        </w:rPr>
      </w:pPr>
      <w:r>
        <w:t>ПРЕВЕНЦИЈА</w:t>
      </w:r>
    </w:p>
    <w:p w:rsidR="00996787" w:rsidRPr="00C76696" w:rsidRDefault="005B3FEB" w:rsidP="001F386C">
      <w:pPr>
        <w:pStyle w:val="Style2"/>
      </w:pPr>
      <w:r>
        <w:rPr>
          <w:b/>
        </w:rPr>
        <w:t xml:space="preserve">Калциумот </w:t>
      </w:r>
      <w:r>
        <w:t>треба да се користи во исхраната во доволни количини (Види Табела 2 ), а  кај ризичните групи од 1</w:t>
      </w:r>
      <w:r w:rsidR="00996787" w:rsidRPr="00C76696">
        <w:t>–</w:t>
      </w:r>
      <w:r>
        <w:t xml:space="preserve">1.5 </w:t>
      </w:r>
      <w:r>
        <w:rPr>
          <w:rFonts w:ascii="Times New Roman" w:hAnsi="Times New Roman"/>
        </w:rPr>
        <w:t>г</w:t>
      </w:r>
      <w:r>
        <w:t>/ден (ннд-</w:t>
      </w:r>
      <w:r>
        <w:rPr>
          <w:rFonts w:ascii="Times New Roman" w:hAnsi="Times New Roman"/>
          <w:b/>
        </w:rPr>
        <w:t>А</w:t>
      </w:r>
      <w:r>
        <w:t xml:space="preserve">). </w:t>
      </w:r>
    </w:p>
    <w:p w:rsidR="00996787" w:rsidRPr="00C76696" w:rsidRDefault="00996787" w:rsidP="001F386C">
      <w:pPr>
        <w:pStyle w:val="Style3"/>
        <w:tabs>
          <w:tab w:val="clear" w:pos="720"/>
          <w:tab w:val="clear" w:pos="1437"/>
          <w:tab w:val="num" w:pos="660"/>
        </w:tabs>
        <w:ind w:left="660" w:hanging="330"/>
      </w:pPr>
      <w:r w:rsidRPr="00C76696">
        <w:rPr>
          <w:rFonts w:ascii="Times New Roman" w:hAnsi="Times New Roman"/>
        </w:rPr>
        <w:t>Ч</w:t>
      </w:r>
      <w:r w:rsidR="005B3FEB">
        <w:t xml:space="preserve">етири чаши на обесмастено млеко содржи 1 </w:t>
      </w:r>
      <w:r w:rsidR="005B3FEB">
        <w:rPr>
          <w:rFonts w:ascii="Times New Roman" w:hAnsi="Times New Roman"/>
        </w:rPr>
        <w:t>г</w:t>
      </w:r>
      <w:r w:rsidR="005B3FEB">
        <w:t xml:space="preserve"> на калциум; истата количина ја има во 100  </w:t>
      </w:r>
      <w:r w:rsidR="005B3FEB">
        <w:rPr>
          <w:rFonts w:ascii="Times New Roman" w:hAnsi="Times New Roman"/>
        </w:rPr>
        <w:t xml:space="preserve">г </w:t>
      </w:r>
      <w:r w:rsidR="005B3FEB">
        <w:t xml:space="preserve">сирење. </w:t>
      </w:r>
    </w:p>
    <w:p w:rsidR="00996787" w:rsidRPr="00C76696" w:rsidRDefault="005B3FEB" w:rsidP="001F386C">
      <w:pPr>
        <w:pStyle w:val="Style3"/>
        <w:tabs>
          <w:tab w:val="clear" w:pos="720"/>
          <w:tab w:val="clear" w:pos="1437"/>
          <w:tab w:val="num" w:pos="660"/>
        </w:tabs>
        <w:ind w:left="660" w:hanging="330"/>
      </w:pPr>
      <w:r>
        <w:t xml:space="preserve">Доволна количина на калциум треба да се прима во тек на растот и развојот на коските. </w:t>
      </w:r>
    </w:p>
    <w:p w:rsidR="00996787" w:rsidRPr="00C76696" w:rsidRDefault="005B3FEB" w:rsidP="001F386C">
      <w:pPr>
        <w:pStyle w:val="Style3"/>
        <w:tabs>
          <w:tab w:val="clear" w:pos="720"/>
          <w:tab w:val="clear" w:pos="1437"/>
          <w:tab w:val="num" w:pos="660"/>
        </w:tabs>
        <w:ind w:left="660" w:hanging="330"/>
      </w:pPr>
      <w:r>
        <w:t xml:space="preserve">Количината на калциум во калциумските препарати варира; поголемите дози од препорачаните не се корисни во превенција и третман. </w:t>
      </w:r>
    </w:p>
    <w:p w:rsidR="00996787" w:rsidRPr="00171AAA" w:rsidRDefault="005B3FEB" w:rsidP="001F386C">
      <w:pPr>
        <w:pStyle w:val="Style2"/>
      </w:pPr>
      <w:r>
        <w:t>Најважен извор на витамин Д се рибата и додатоците во исхраната кои содржат витмин Д.</w:t>
      </w:r>
    </w:p>
    <w:p w:rsidR="00996787" w:rsidRPr="00C76696" w:rsidRDefault="005B3FEB" w:rsidP="001F386C">
      <w:pPr>
        <w:pStyle w:val="Style3"/>
        <w:tabs>
          <w:tab w:val="clear" w:pos="720"/>
          <w:tab w:val="clear" w:pos="1437"/>
          <w:tab w:val="num" w:pos="660"/>
        </w:tabs>
        <w:ind w:left="660" w:hanging="330"/>
      </w:pPr>
      <w:r>
        <w:t xml:space="preserve">Луѓето со возраст над 60 год., се на ризик за неадекватен внес на витамин Д. Субституција со витамин Д (800 </w:t>
      </w:r>
      <w:r>
        <w:rPr>
          <w:rFonts w:ascii="Times New Roman" w:hAnsi="Times New Roman"/>
        </w:rPr>
        <w:t xml:space="preserve">ИУ </w:t>
      </w:r>
      <w:r>
        <w:t>дневно) е корисно и докажано дека за превенција на фрактури кај мажи и жени (ннд-А).На сите индивидуи од оваа група им се препорачува да земаат витамин Д за време натемните сезони од годината (без доволно сончева светлина),а оние кои поминуваат малку време надвор од дома, треба да го земаат преку целата година.</w:t>
      </w:r>
    </w:p>
    <w:p w:rsidR="00996787" w:rsidRPr="00C76696" w:rsidRDefault="005B3FEB" w:rsidP="001F386C">
      <w:pPr>
        <w:pStyle w:val="Style3"/>
        <w:tabs>
          <w:tab w:val="clear" w:pos="720"/>
          <w:tab w:val="clear" w:pos="1437"/>
          <w:tab w:val="num" w:pos="660"/>
        </w:tabs>
        <w:ind w:left="660" w:hanging="330"/>
      </w:pPr>
      <w:r>
        <w:t>Витамин Д, исто така, намалува паѓање кај постари лица (ннд-А), со подобрување на мускулната снага. Кај постари, ефектот на сончева светлина е незначителен.</w:t>
      </w:r>
    </w:p>
    <w:p w:rsidR="00996787" w:rsidRPr="00583F02" w:rsidRDefault="005B3FEB" w:rsidP="001F386C">
      <w:pPr>
        <w:pStyle w:val="Style3"/>
        <w:tabs>
          <w:tab w:val="clear" w:pos="720"/>
          <w:tab w:val="clear" w:pos="1437"/>
          <w:tab w:val="num" w:pos="660"/>
        </w:tabs>
        <w:ind w:left="660" w:hanging="330"/>
      </w:pPr>
      <w:r>
        <w:t>Супституција со витамин Д и калциум се препорачува кај пациенти на долготраен кортикостероиден третман (ннд-</w:t>
      </w:r>
      <w:r>
        <w:rPr>
          <w:rFonts w:ascii="Times New Roman" w:hAnsi="Times New Roman"/>
          <w:b/>
        </w:rPr>
        <w:t>Б</w:t>
      </w:r>
      <w:r>
        <w:t xml:space="preserve">). Кај нив често </w:t>
      </w:r>
      <w:r>
        <w:rPr>
          <w:lang w:val="en-US"/>
        </w:rPr>
        <w:t>е потребен третман со бисфосфонати.</w:t>
      </w:r>
    </w:p>
    <w:p w:rsidR="00996787" w:rsidRPr="00FA6E15" w:rsidRDefault="005B3FEB" w:rsidP="001F386C">
      <w:pPr>
        <w:pStyle w:val="Style3"/>
        <w:tabs>
          <w:tab w:val="clear" w:pos="720"/>
          <w:tab w:val="clear" w:pos="1437"/>
          <w:tab w:val="num" w:pos="660"/>
        </w:tabs>
        <w:ind w:left="660" w:hanging="330"/>
      </w:pPr>
      <w:r>
        <w:t>Серумска концентрација на 25ОН-Д</w:t>
      </w:r>
      <w:r w:rsidR="00996787">
        <w:rPr>
          <w:rStyle w:val="FootnoteReference"/>
        </w:rPr>
        <w:footnoteReference w:id="118"/>
      </w:r>
      <w:r>
        <w:t xml:space="preserve"> витамин кој го рефлектира просечниот статус на витамин Д, варира во зависност изложувањето на сончева светлина. </w:t>
      </w:r>
      <w:r>
        <w:rPr>
          <w:lang w:val="pl-PL"/>
        </w:rPr>
        <w:t xml:space="preserve">Концентрации помали од 40 </w:t>
      </w:r>
      <w:r>
        <w:rPr>
          <w:rFonts w:ascii="Times New Roman" w:hAnsi="Times New Roman"/>
          <w:lang w:val="pl-PL"/>
        </w:rPr>
        <w:t>нмол/л</w:t>
      </w:r>
      <w:r>
        <w:rPr>
          <w:lang w:val="pl-PL"/>
        </w:rPr>
        <w:t xml:space="preserve"> сугерираат дефицит, а помали од 20 </w:t>
      </w:r>
      <w:r>
        <w:rPr>
          <w:rFonts w:ascii="Times New Roman" w:hAnsi="Times New Roman"/>
          <w:lang w:val="pl-PL"/>
        </w:rPr>
        <w:t>нмол/л</w:t>
      </w:r>
      <w:r>
        <w:rPr>
          <w:lang w:val="pl-PL"/>
        </w:rPr>
        <w:t xml:space="preserve"> се тежок дефицит. Целна вредност е околу 50 до 80 </w:t>
      </w:r>
      <w:r>
        <w:rPr>
          <w:rFonts w:ascii="Times New Roman" w:hAnsi="Times New Roman"/>
          <w:lang w:val="pl-PL"/>
        </w:rPr>
        <w:t>нмол/л.</w:t>
      </w:r>
    </w:p>
    <w:p w:rsidR="00996787" w:rsidRPr="00C54CB5" w:rsidRDefault="005B3FEB" w:rsidP="001F386C">
      <w:pPr>
        <w:pStyle w:val="Style3"/>
        <w:tabs>
          <w:tab w:val="clear" w:pos="720"/>
          <w:tab w:val="clear" w:pos="1437"/>
          <w:tab w:val="num" w:pos="660"/>
        </w:tabs>
        <w:ind w:left="660" w:hanging="330"/>
      </w:pPr>
      <w:r>
        <w:t>Трансформацијата на витамин Д во биолошки активен калцитриол се случува во бубрезите и може да биде намалена при бубрежно заболување, а исто така и кај постари.</w:t>
      </w:r>
    </w:p>
    <w:p w:rsidR="00996787" w:rsidRPr="00C76696" w:rsidRDefault="005B3FEB" w:rsidP="001F386C">
      <w:pPr>
        <w:pStyle w:val="Style3"/>
        <w:tabs>
          <w:tab w:val="clear" w:pos="720"/>
          <w:tab w:val="clear" w:pos="1437"/>
          <w:tab w:val="num" w:pos="660"/>
        </w:tabs>
        <w:ind w:left="660" w:hanging="330"/>
      </w:pPr>
      <w:r>
        <w:t>Дефицит на витамин Д и калциум предизвикува секундарен хиперпаратироидизам.</w:t>
      </w:r>
    </w:p>
    <w:p w:rsidR="00996787" w:rsidRPr="005001E4" w:rsidRDefault="005B3FEB" w:rsidP="001F386C">
      <w:pPr>
        <w:pStyle w:val="Style2"/>
      </w:pPr>
      <w:r>
        <w:rPr>
          <w:b/>
        </w:rPr>
        <w:t xml:space="preserve">Физичката активност </w:t>
      </w:r>
      <w:r>
        <w:t>е ефикасна превентивна мерка за остеопороза (ннд-</w:t>
      </w:r>
      <w:r>
        <w:rPr>
          <w:rFonts w:ascii="Times New Roman" w:hAnsi="Times New Roman"/>
          <w:b/>
        </w:rPr>
        <w:t>А</w:t>
      </w:r>
      <w:r>
        <w:t>)</w:t>
      </w:r>
    </w:p>
    <w:p w:rsidR="00996787" w:rsidRPr="005001E4" w:rsidRDefault="005B3FEB" w:rsidP="000463AC">
      <w:pPr>
        <w:pStyle w:val="Style2"/>
        <w:numPr>
          <w:ilvl w:val="1"/>
          <w:numId w:val="325"/>
        </w:numPr>
      </w:pPr>
      <w:r>
        <w:t>Половина час пешачење или друга физичка активност која го оптеретува скелетот (аеробна) три пати неделно е едоволно.</w:t>
      </w:r>
    </w:p>
    <w:p w:rsidR="00996787" w:rsidRPr="00031948" w:rsidRDefault="005B3FEB" w:rsidP="000463AC">
      <w:pPr>
        <w:pStyle w:val="Style2"/>
        <w:numPr>
          <w:ilvl w:val="1"/>
          <w:numId w:val="325"/>
        </w:numPr>
      </w:pPr>
      <w:r>
        <w:t>Физичката активност е неопходна во детството и адолесценцијата кога коските растат, но таа е корисна и во сите возрасни групи.</w:t>
      </w:r>
    </w:p>
    <w:p w:rsidR="00996787" w:rsidRPr="00C76696" w:rsidRDefault="005B3FEB" w:rsidP="000463AC">
      <w:pPr>
        <w:pStyle w:val="Style2"/>
        <w:numPr>
          <w:ilvl w:val="1"/>
          <w:numId w:val="325"/>
        </w:numPr>
      </w:pPr>
      <w:r>
        <w:t>Лежење (имобилизација) води до брз минерален губиток на коската.</w:t>
      </w:r>
    </w:p>
    <w:p w:rsidR="00996787" w:rsidRPr="00291594" w:rsidRDefault="005B3FEB" w:rsidP="001F386C">
      <w:pPr>
        <w:pStyle w:val="Style2"/>
      </w:pPr>
      <w:r>
        <w:t>Потребно е да се размислува за превентивен треман за остеопороза кај пациенти на долготрајна гликокортикоидна терапија (ннд-А) како додаток на базичната терапија (калциум и витамин Д) (ннд-В). Кај пациенти на гликокортикоиди, се препорачува фармаколошка превенција на остеопорозата кога скоровите за густина на коската се на ниво на остеопенија, ако дозата на преднизолон надмине 5</w:t>
      </w:r>
      <w:r>
        <w:rPr>
          <w:rFonts w:ascii="Times New Roman" w:hAnsi="Times New Roman"/>
        </w:rPr>
        <w:t>мг</w:t>
      </w:r>
      <w:r>
        <w:t xml:space="preserve">/дневно и планираното траење на третманот треба да биде најмалку 3 месеци. </w:t>
      </w:r>
    </w:p>
    <w:p w:rsidR="00996787" w:rsidRPr="000B6612" w:rsidRDefault="005B3FEB" w:rsidP="001F386C">
      <w:pPr>
        <w:pStyle w:val="Style2"/>
      </w:pPr>
      <w:r>
        <w:rPr>
          <w:b/>
        </w:rPr>
        <w:t xml:space="preserve">Хормонска </w:t>
      </w:r>
      <w:r>
        <w:rPr>
          <w:b/>
          <w:lang w:val="pl-PL"/>
        </w:rPr>
        <w:t>заместителна</w:t>
      </w:r>
      <w:r>
        <w:rPr>
          <w:b/>
        </w:rPr>
        <w:t xml:space="preserve"> терапија кај постменопаузални жени</w:t>
      </w:r>
    </w:p>
    <w:p w:rsidR="00996787" w:rsidRPr="000B6612" w:rsidRDefault="005B3FEB" w:rsidP="000463AC">
      <w:pPr>
        <w:pStyle w:val="Style2"/>
        <w:numPr>
          <w:ilvl w:val="1"/>
          <w:numId w:val="325"/>
        </w:numPr>
      </w:pPr>
      <w:r>
        <w:rPr>
          <w:b/>
        </w:rPr>
        <w:t>Оваа терапија</w:t>
      </w:r>
      <w:r>
        <w:t>се користи за третман на постменопаузални симптоми и е корисен за превенција на остеопороза(ннд-В),особено за време на првите 10 години. Дури и после периодот за кој се знае дека хормонската заместителна терапија има корисен ефект, таа ја намалува стапката на вертебрални фрактури. Кај пациенти помлади од 75-80 години веројатно има намалување на појавата на фрактури на прксималниот фемур.</w:t>
      </w:r>
    </w:p>
    <w:p w:rsidR="00996787" w:rsidRPr="00AE4C75" w:rsidRDefault="005B3FEB" w:rsidP="000463AC">
      <w:pPr>
        <w:pStyle w:val="Style2"/>
        <w:numPr>
          <w:ilvl w:val="1"/>
          <w:numId w:val="325"/>
        </w:numPr>
      </w:pPr>
      <w:r>
        <w:t>Сепак, поради ризикот за карцином на дојка и тромбоемболија, ХЗТ не е индицирана за превенција или третман на остеопороза кај жени на кои не им треба ХЗТ за постменопаузалните симптоми.</w:t>
      </w:r>
    </w:p>
    <w:p w:rsidR="00996787" w:rsidRPr="000B6612" w:rsidRDefault="005B3FEB" w:rsidP="000463AC">
      <w:pPr>
        <w:pStyle w:val="Style2"/>
        <w:numPr>
          <w:ilvl w:val="1"/>
          <w:numId w:val="325"/>
        </w:numPr>
      </w:pPr>
      <w:r>
        <w:t xml:space="preserve">Ралоксифен има ефект на коските сличен на естрогените (ннд-А), но нема ефект на матката или дојките. </w:t>
      </w:r>
      <w:r>
        <w:rPr>
          <w:lang w:val="pl-PL"/>
        </w:rPr>
        <w:t>Покажано е дека го намалува ризикот за карцином на дојка.</w:t>
      </w:r>
    </w:p>
    <w:p w:rsidR="00996787" w:rsidRPr="00EE16EF" w:rsidRDefault="00996787" w:rsidP="001F386C">
      <w:pPr>
        <w:pStyle w:val="Style3"/>
        <w:tabs>
          <w:tab w:val="clear" w:pos="1437"/>
        </w:tabs>
        <w:ind w:left="330"/>
      </w:pPr>
    </w:p>
    <w:p w:rsidR="00996787" w:rsidRPr="00725DF1" w:rsidRDefault="005B3FEB" w:rsidP="001F386C">
      <w:pPr>
        <w:pStyle w:val="Style2"/>
        <w:numPr>
          <w:ilvl w:val="0"/>
          <w:numId w:val="0"/>
        </w:numPr>
        <w:rPr>
          <w:lang w:val="sv-SE"/>
        </w:rPr>
      </w:pPr>
      <w:r>
        <w:rPr>
          <w:b/>
        </w:rPr>
        <w:t xml:space="preserve">Табела </w:t>
      </w:r>
      <w:r>
        <w:rPr>
          <w:b/>
          <w:lang w:val="sv-SE"/>
        </w:rPr>
        <w:t>2</w:t>
      </w:r>
      <w:r>
        <w:rPr>
          <w:b/>
        </w:rPr>
        <w:t xml:space="preserve">. </w:t>
      </w:r>
      <w:r>
        <w:t>Препорачан внес на калциум и витамин Д</w:t>
      </w:r>
      <w:r>
        <w:rPr>
          <w:lang w:val="sv-SE"/>
        </w:rPr>
        <w:t xml:space="preserve"> (Северна температурна клима)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3"/>
        <w:gridCol w:w="2578"/>
        <w:gridCol w:w="2785"/>
      </w:tblGrid>
      <w:tr w:rsidR="00996787" w:rsidTr="000463AC">
        <w:tc>
          <w:tcPr>
            <w:tcW w:w="0" w:type="auto"/>
          </w:tcPr>
          <w:p w:rsidR="00996787" w:rsidRPr="009735DA" w:rsidRDefault="005B3FEB" w:rsidP="000463AC">
            <w:pPr>
              <w:pStyle w:val="Style2"/>
              <w:numPr>
                <w:ilvl w:val="0"/>
                <w:numId w:val="0"/>
              </w:numPr>
              <w:spacing w:before="120" w:after="120"/>
              <w:jc w:val="center"/>
              <w:rPr>
                <w:rFonts w:cs="Macedonian Tms"/>
                <w:b/>
                <w:lang w:eastAsia="en-US"/>
              </w:rPr>
            </w:pPr>
            <w:r>
              <w:rPr>
                <w:rFonts w:cs="Macedonian Tms"/>
                <w:b/>
                <w:lang w:eastAsia="en-US"/>
              </w:rPr>
              <w:t>Возраст и услови на живот</w:t>
            </w:r>
          </w:p>
        </w:tc>
        <w:tc>
          <w:tcPr>
            <w:tcW w:w="0" w:type="auto"/>
          </w:tcPr>
          <w:p w:rsidR="00996787" w:rsidRPr="009735DA" w:rsidRDefault="005B3FEB" w:rsidP="000463AC">
            <w:pPr>
              <w:pStyle w:val="Style2"/>
              <w:numPr>
                <w:ilvl w:val="0"/>
                <w:numId w:val="0"/>
              </w:numPr>
              <w:spacing w:before="120" w:after="120"/>
              <w:jc w:val="center"/>
              <w:rPr>
                <w:rFonts w:cs="Macedonian Tms"/>
                <w:b/>
                <w:lang w:eastAsia="en-US"/>
              </w:rPr>
            </w:pPr>
            <w:r>
              <w:rPr>
                <w:rFonts w:cs="Macedonian Tms"/>
                <w:b/>
                <w:lang w:eastAsia="en-US"/>
              </w:rPr>
              <w:t xml:space="preserve">Калциум, </w:t>
            </w:r>
            <w:r>
              <w:rPr>
                <w:rFonts w:ascii="Times New Roman" w:hAnsi="Times New Roman" w:cs="Macedonian Tms"/>
                <w:b/>
                <w:lang w:eastAsia="en-US"/>
              </w:rPr>
              <w:t>мг</w:t>
            </w:r>
          </w:p>
        </w:tc>
        <w:tc>
          <w:tcPr>
            <w:tcW w:w="0" w:type="auto"/>
          </w:tcPr>
          <w:p w:rsidR="00996787" w:rsidRPr="009735DA" w:rsidRDefault="005B3FEB" w:rsidP="000463AC">
            <w:pPr>
              <w:pStyle w:val="Style2"/>
              <w:numPr>
                <w:ilvl w:val="0"/>
                <w:numId w:val="0"/>
              </w:numPr>
              <w:spacing w:before="120" w:after="120"/>
              <w:jc w:val="center"/>
              <w:rPr>
                <w:rFonts w:cs="Macedonian Tms"/>
                <w:b/>
                <w:lang w:eastAsia="en-US"/>
              </w:rPr>
            </w:pPr>
            <w:r>
              <w:rPr>
                <w:rFonts w:cs="Macedonian Tms"/>
                <w:b/>
                <w:lang w:eastAsia="en-US"/>
              </w:rPr>
              <w:t xml:space="preserve">Витамин Д, </w:t>
            </w:r>
            <w:r>
              <w:rPr>
                <w:rFonts w:ascii="Times New Roman" w:hAnsi="Times New Roman" w:cs="Macedonian Tms"/>
                <w:b/>
                <w:lang w:eastAsia="en-US"/>
              </w:rPr>
              <w:t>ИУ</w:t>
            </w:r>
          </w:p>
        </w:tc>
      </w:tr>
      <w:tr w:rsidR="00996787" w:rsidTr="000463AC">
        <w:tc>
          <w:tcPr>
            <w:tcW w:w="0" w:type="auto"/>
            <w:gridSpan w:val="3"/>
          </w:tcPr>
          <w:p w:rsidR="00996787" w:rsidRPr="000463AC" w:rsidRDefault="005B3FEB" w:rsidP="000463AC">
            <w:pPr>
              <w:numPr>
                <w:ilvl w:val="0"/>
                <w:numId w:val="529"/>
              </w:numPr>
              <w:tabs>
                <w:tab w:val="clear" w:pos="720"/>
                <w:tab w:val="num" w:pos="440"/>
              </w:tabs>
              <w:spacing w:before="40" w:after="40"/>
              <w:ind w:left="440" w:hanging="330"/>
              <w:jc w:val="both"/>
              <w:rPr>
                <w:rFonts w:ascii="Times New Roman" w:hAnsi="Times New Roman"/>
                <w:sz w:val="20"/>
                <w:szCs w:val="20"/>
              </w:rPr>
            </w:pPr>
            <w:r>
              <w:rPr>
                <w:sz w:val="20"/>
                <w:szCs w:val="20"/>
              </w:rPr>
              <w:t xml:space="preserve">40 </w:t>
            </w:r>
            <w:r>
              <w:rPr>
                <w:rFonts w:ascii="Times New Roman" w:hAnsi="Times New Roman"/>
                <w:sz w:val="20"/>
                <w:szCs w:val="20"/>
              </w:rPr>
              <w:t>ИУ</w:t>
            </w:r>
            <w:r>
              <w:rPr>
                <w:sz w:val="20"/>
                <w:szCs w:val="20"/>
              </w:rPr>
              <w:t xml:space="preserve"> </w:t>
            </w:r>
            <w:r w:rsidR="00996787" w:rsidRPr="000463AC">
              <w:rPr>
                <w:sz w:val="20"/>
                <w:szCs w:val="20"/>
              </w:rPr>
              <w:t>=</w:t>
            </w:r>
            <w:r>
              <w:rPr>
                <w:sz w:val="20"/>
                <w:szCs w:val="20"/>
              </w:rPr>
              <w:t xml:space="preserve"> 1 </w:t>
            </w:r>
            <w:r w:rsidR="00996787" w:rsidRPr="000463AC">
              <w:rPr>
                <w:rFonts w:ascii="Times New Roman" w:hAnsi="Times New Roman"/>
                <w:sz w:val="20"/>
                <w:szCs w:val="20"/>
              </w:rPr>
              <w:t>µ</w:t>
            </w:r>
            <w:r>
              <w:rPr>
                <w:rFonts w:ascii="Times New Roman" w:hAnsi="Times New Roman"/>
                <w:sz w:val="20"/>
                <w:szCs w:val="20"/>
              </w:rPr>
              <w:t xml:space="preserve">г </w:t>
            </w:r>
          </w:p>
          <w:p w:rsidR="00996787" w:rsidRPr="000463AC" w:rsidRDefault="005B3FEB" w:rsidP="000463AC">
            <w:pPr>
              <w:numPr>
                <w:ilvl w:val="0"/>
                <w:numId w:val="529"/>
              </w:numPr>
              <w:tabs>
                <w:tab w:val="clear" w:pos="720"/>
                <w:tab w:val="num" w:pos="440"/>
              </w:tabs>
              <w:spacing w:before="40" w:after="40"/>
              <w:ind w:left="440" w:hanging="330"/>
              <w:jc w:val="both"/>
              <w:rPr>
                <w:rFonts w:ascii="Macedonian Tms" w:hAnsi="Macedonian Tms"/>
                <w:sz w:val="20"/>
                <w:szCs w:val="20"/>
              </w:rPr>
            </w:pPr>
            <w:r>
              <w:rPr>
                <w:sz w:val="20"/>
                <w:szCs w:val="20"/>
              </w:rPr>
              <w:t>Зголемување на внесот на калциум од 500</w:t>
            </w:r>
            <w:r w:rsidR="00996787" w:rsidRPr="000463AC">
              <w:rPr>
                <w:rFonts w:ascii="Times New Roman" w:hAnsi="Times New Roman"/>
                <w:sz w:val="20"/>
                <w:szCs w:val="20"/>
              </w:rPr>
              <w:t>–</w:t>
            </w:r>
            <w:r>
              <w:rPr>
                <w:sz w:val="20"/>
                <w:szCs w:val="20"/>
              </w:rPr>
              <w:t xml:space="preserve">1000 </w:t>
            </w:r>
            <w:r>
              <w:rPr>
                <w:rFonts w:ascii="Times New Roman" w:hAnsi="Times New Roman"/>
                <w:sz w:val="20"/>
                <w:szCs w:val="20"/>
              </w:rPr>
              <w:t>мг</w:t>
            </w:r>
            <w:r>
              <w:rPr>
                <w:sz w:val="20"/>
                <w:szCs w:val="20"/>
              </w:rPr>
              <w:t xml:space="preserve"> на ден може да има </w:t>
            </w:r>
            <w:r>
              <w:rPr>
                <w:sz w:val="20"/>
                <w:szCs w:val="20"/>
                <w:lang w:val="pl-PL"/>
              </w:rPr>
              <w:t xml:space="preserve">некој </w:t>
            </w:r>
            <w:r>
              <w:rPr>
                <w:sz w:val="20"/>
                <w:szCs w:val="20"/>
              </w:rPr>
              <w:t>ефект на превенција на остеопороза кај жени.</w:t>
            </w:r>
          </w:p>
        </w:tc>
      </w:tr>
      <w:tr w:rsidR="00996787" w:rsidTr="000463AC">
        <w:tc>
          <w:tcPr>
            <w:tcW w:w="0" w:type="auto"/>
          </w:tcPr>
          <w:p w:rsidR="00996787" w:rsidRPr="009735DA" w:rsidRDefault="005B3FEB" w:rsidP="000463AC">
            <w:pPr>
              <w:pStyle w:val="Style2"/>
              <w:numPr>
                <w:ilvl w:val="0"/>
                <w:numId w:val="0"/>
              </w:numPr>
              <w:spacing w:before="40" w:after="40"/>
              <w:rPr>
                <w:rFonts w:cs="Macedonian Tms"/>
                <w:lang w:val="nl-NL" w:eastAsia="en-US"/>
              </w:rPr>
            </w:pPr>
            <w:r>
              <w:rPr>
                <w:rFonts w:cs="Macedonian Tms"/>
                <w:lang w:val="nl-NL" w:eastAsia="en-US"/>
              </w:rPr>
              <w:t>Растење</w:t>
            </w:r>
          </w:p>
        </w:tc>
        <w:tc>
          <w:tcPr>
            <w:tcW w:w="0" w:type="auto"/>
          </w:tcPr>
          <w:p w:rsidR="00996787" w:rsidRPr="009735DA" w:rsidRDefault="005B3FEB" w:rsidP="000463AC">
            <w:pPr>
              <w:pStyle w:val="Style2"/>
              <w:numPr>
                <w:ilvl w:val="0"/>
                <w:numId w:val="0"/>
              </w:numPr>
              <w:spacing w:before="40" w:after="40"/>
              <w:jc w:val="center"/>
              <w:rPr>
                <w:rFonts w:cs="Macedonian Tms"/>
                <w:b/>
                <w:lang w:val="nl-NL" w:eastAsia="en-US"/>
              </w:rPr>
            </w:pPr>
            <w:r>
              <w:rPr>
                <w:rFonts w:cs="Macedonian Tms"/>
                <w:lang w:eastAsia="en-US"/>
              </w:rPr>
              <w:t>900</w:t>
            </w:r>
          </w:p>
        </w:tc>
        <w:tc>
          <w:tcPr>
            <w:tcW w:w="0" w:type="auto"/>
          </w:tcPr>
          <w:p w:rsidR="00996787" w:rsidRPr="009735DA" w:rsidRDefault="005B3FEB" w:rsidP="000463AC">
            <w:pPr>
              <w:pStyle w:val="Style2"/>
              <w:numPr>
                <w:ilvl w:val="0"/>
                <w:numId w:val="0"/>
              </w:numPr>
              <w:spacing w:before="40" w:after="40"/>
              <w:jc w:val="center"/>
              <w:rPr>
                <w:rFonts w:cs="Macedonian Tms"/>
                <w:b/>
                <w:lang w:val="nl-NL" w:eastAsia="en-US"/>
              </w:rPr>
            </w:pPr>
            <w:r>
              <w:rPr>
                <w:rFonts w:cs="Macedonian Tms"/>
                <w:lang w:val="en-US" w:eastAsia="en-US"/>
              </w:rPr>
              <w:t>3</w:t>
            </w:r>
            <w:r>
              <w:rPr>
                <w:rFonts w:cs="Macedonian Tms"/>
                <w:lang w:eastAsia="en-US"/>
              </w:rPr>
              <w:t>00</w:t>
            </w:r>
          </w:p>
        </w:tc>
      </w:tr>
      <w:tr w:rsidR="00996787" w:rsidTr="000463AC">
        <w:tc>
          <w:tcPr>
            <w:tcW w:w="0" w:type="auto"/>
          </w:tcPr>
          <w:p w:rsidR="00996787" w:rsidRPr="009735DA" w:rsidRDefault="005B3FEB" w:rsidP="000463AC">
            <w:pPr>
              <w:pStyle w:val="Style2"/>
              <w:numPr>
                <w:ilvl w:val="0"/>
                <w:numId w:val="0"/>
              </w:numPr>
              <w:spacing w:before="40" w:after="40"/>
              <w:rPr>
                <w:rFonts w:cs="Macedonian Tms"/>
                <w:b/>
                <w:lang w:val="nl-NL" w:eastAsia="en-US"/>
              </w:rPr>
            </w:pPr>
            <w:r>
              <w:rPr>
                <w:rFonts w:cs="Macedonian Tms"/>
                <w:lang w:eastAsia="en-US"/>
              </w:rPr>
              <w:t>21</w:t>
            </w:r>
            <w:r w:rsidR="00996787" w:rsidRPr="009735DA">
              <w:rPr>
                <w:rFonts w:cs="Macedonian Tms"/>
                <w:lang w:eastAsia="en-US"/>
              </w:rPr>
              <w:t>–</w:t>
            </w:r>
            <w:r>
              <w:rPr>
                <w:rFonts w:cs="Macedonian Tms"/>
                <w:lang w:eastAsia="en-US"/>
              </w:rPr>
              <w:t>60 години</w:t>
            </w:r>
          </w:p>
        </w:tc>
        <w:tc>
          <w:tcPr>
            <w:tcW w:w="0" w:type="auto"/>
          </w:tcPr>
          <w:p w:rsidR="00996787" w:rsidRPr="009735DA" w:rsidRDefault="005B3FEB" w:rsidP="000463AC">
            <w:pPr>
              <w:pStyle w:val="Style2"/>
              <w:numPr>
                <w:ilvl w:val="0"/>
                <w:numId w:val="0"/>
              </w:numPr>
              <w:spacing w:before="40" w:after="40"/>
              <w:jc w:val="center"/>
              <w:rPr>
                <w:rFonts w:cs="Macedonian Tms"/>
                <w:b/>
                <w:lang w:val="nl-NL" w:eastAsia="en-US"/>
              </w:rPr>
            </w:pPr>
            <w:r>
              <w:rPr>
                <w:rFonts w:cs="Macedonian Tms"/>
                <w:lang w:eastAsia="en-US"/>
              </w:rPr>
              <w:t>800</w:t>
            </w:r>
          </w:p>
        </w:tc>
        <w:tc>
          <w:tcPr>
            <w:tcW w:w="0" w:type="auto"/>
          </w:tcPr>
          <w:p w:rsidR="00996787" w:rsidRDefault="005B3FEB" w:rsidP="000463AC">
            <w:pPr>
              <w:spacing w:before="40" w:after="40"/>
              <w:jc w:val="center"/>
            </w:pPr>
            <w:r>
              <w:t>3</w:t>
            </w:r>
            <w:r>
              <w:rPr>
                <w:rFonts w:ascii="Macedonian Tms" w:hAnsi="Macedonian Tms"/>
                <w:sz w:val="20"/>
                <w:szCs w:val="20"/>
              </w:rPr>
              <w:t>00</w:t>
            </w:r>
          </w:p>
        </w:tc>
      </w:tr>
      <w:tr w:rsidR="00996787" w:rsidTr="000463AC">
        <w:tc>
          <w:tcPr>
            <w:tcW w:w="0" w:type="auto"/>
          </w:tcPr>
          <w:p w:rsidR="00996787" w:rsidRPr="009735DA" w:rsidRDefault="005B3FEB" w:rsidP="000463AC">
            <w:pPr>
              <w:pStyle w:val="Style2"/>
              <w:numPr>
                <w:ilvl w:val="0"/>
                <w:numId w:val="0"/>
              </w:numPr>
              <w:spacing w:before="40" w:after="40"/>
              <w:rPr>
                <w:rFonts w:cs="Macedonian Tms"/>
                <w:lang w:eastAsia="en-US"/>
              </w:rPr>
            </w:pPr>
            <w:r>
              <w:rPr>
                <w:rFonts w:cs="Macedonian Tms"/>
                <w:lang w:eastAsia="en-US"/>
              </w:rPr>
              <w:t>&gt; 60 години</w:t>
            </w:r>
          </w:p>
        </w:tc>
        <w:tc>
          <w:tcPr>
            <w:tcW w:w="0" w:type="auto"/>
          </w:tcPr>
          <w:p w:rsidR="00996787" w:rsidRPr="009735DA" w:rsidRDefault="005B3FEB" w:rsidP="000463AC">
            <w:pPr>
              <w:pStyle w:val="Style2"/>
              <w:numPr>
                <w:ilvl w:val="0"/>
                <w:numId w:val="0"/>
              </w:numPr>
              <w:spacing w:before="40" w:after="40"/>
              <w:jc w:val="center"/>
              <w:rPr>
                <w:rFonts w:cs="Macedonian Tms"/>
                <w:b/>
                <w:lang w:val="en-US" w:eastAsia="en-US"/>
              </w:rPr>
            </w:pPr>
            <w:r>
              <w:rPr>
                <w:rFonts w:cs="Macedonian Tms"/>
                <w:lang w:eastAsia="en-US"/>
              </w:rPr>
              <w:t>800</w:t>
            </w:r>
            <w:r>
              <w:rPr>
                <w:rFonts w:cs="Macedonian Tms"/>
                <w:vertAlign w:val="superscript"/>
                <w:lang w:val="en-US" w:eastAsia="en-US"/>
              </w:rPr>
              <w:t>2)</w:t>
            </w:r>
          </w:p>
        </w:tc>
        <w:tc>
          <w:tcPr>
            <w:tcW w:w="0" w:type="auto"/>
          </w:tcPr>
          <w:p w:rsidR="00996787" w:rsidRDefault="005B3FEB" w:rsidP="000463AC">
            <w:pPr>
              <w:spacing w:before="40" w:after="40"/>
              <w:jc w:val="center"/>
            </w:pPr>
            <w:r>
              <w:t>4</w:t>
            </w:r>
            <w:r>
              <w:rPr>
                <w:rFonts w:ascii="Macedonian Tms" w:hAnsi="Macedonian Tms"/>
                <w:sz w:val="20"/>
                <w:szCs w:val="20"/>
              </w:rPr>
              <w:t>00</w:t>
            </w:r>
          </w:p>
        </w:tc>
      </w:tr>
      <w:tr w:rsidR="00996787" w:rsidTr="000463AC">
        <w:tc>
          <w:tcPr>
            <w:tcW w:w="0" w:type="auto"/>
          </w:tcPr>
          <w:p w:rsidR="00996787" w:rsidRPr="009735DA" w:rsidRDefault="005B3FEB" w:rsidP="000463AC">
            <w:pPr>
              <w:pStyle w:val="Style2"/>
              <w:numPr>
                <w:ilvl w:val="0"/>
                <w:numId w:val="0"/>
              </w:numPr>
              <w:spacing w:before="40" w:after="40"/>
              <w:rPr>
                <w:rFonts w:cs="Macedonian Tms"/>
                <w:lang w:eastAsia="en-US"/>
              </w:rPr>
            </w:pPr>
            <w:r>
              <w:rPr>
                <w:rFonts w:cs="Macedonian Tms"/>
                <w:lang w:eastAsia="en-US"/>
              </w:rPr>
              <w:t>Бременост и доење</w:t>
            </w:r>
          </w:p>
        </w:tc>
        <w:tc>
          <w:tcPr>
            <w:tcW w:w="0" w:type="auto"/>
          </w:tcPr>
          <w:p w:rsidR="00996787" w:rsidRPr="009735DA" w:rsidRDefault="005B3FEB" w:rsidP="000463AC">
            <w:pPr>
              <w:pStyle w:val="Style2"/>
              <w:numPr>
                <w:ilvl w:val="0"/>
                <w:numId w:val="0"/>
              </w:numPr>
              <w:spacing w:before="40" w:after="40"/>
              <w:jc w:val="center"/>
              <w:rPr>
                <w:rFonts w:cs="Macedonian Tms"/>
                <w:b/>
                <w:lang w:val="nl-NL" w:eastAsia="en-US"/>
              </w:rPr>
            </w:pPr>
            <w:r>
              <w:rPr>
                <w:rFonts w:cs="Macedonian Tms"/>
                <w:lang w:eastAsia="en-US"/>
              </w:rPr>
              <w:t>900</w:t>
            </w:r>
          </w:p>
        </w:tc>
        <w:tc>
          <w:tcPr>
            <w:tcW w:w="0" w:type="auto"/>
          </w:tcPr>
          <w:p w:rsidR="00996787" w:rsidRDefault="005B3FEB" w:rsidP="000463AC">
            <w:pPr>
              <w:spacing w:before="40" w:after="40"/>
              <w:jc w:val="center"/>
            </w:pPr>
            <w:r>
              <w:t>4</w:t>
            </w:r>
            <w:r>
              <w:rPr>
                <w:rFonts w:ascii="Macedonian Tms" w:hAnsi="Macedonian Tms"/>
                <w:sz w:val="20"/>
                <w:szCs w:val="20"/>
              </w:rPr>
              <w:t>00</w:t>
            </w:r>
          </w:p>
        </w:tc>
      </w:tr>
    </w:tbl>
    <w:p w:rsidR="00996787" w:rsidRPr="00C76696" w:rsidRDefault="005B3FEB" w:rsidP="001F386C">
      <w:pPr>
        <w:pStyle w:val="Style1"/>
        <w:rPr>
          <w:lang w:val="mk-MK"/>
        </w:rPr>
      </w:pPr>
      <w:r>
        <w:t>МЕРЕЊЕ НА КОСКЕН ДЕНЗИТЕТ</w:t>
      </w:r>
    </w:p>
    <w:p w:rsidR="00996787" w:rsidRPr="00C76696" w:rsidRDefault="005B3FEB" w:rsidP="001F386C">
      <w:pPr>
        <w:pStyle w:val="Style2"/>
      </w:pPr>
      <w:r>
        <w:t xml:space="preserve">Рана дијагноза на остеопороза, пред да се појави фрактура, е можна со </w:t>
      </w:r>
      <w:r>
        <w:rPr>
          <w:b/>
        </w:rPr>
        <w:t>мерење на коскената густина</w:t>
      </w:r>
      <w:r>
        <w:t>. Препорачани методи се базираат на ниско-зрачна (</w:t>
      </w:r>
      <w:r>
        <w:rPr>
          <w:rFonts w:ascii="Times New Roman" w:hAnsi="Times New Roman"/>
        </w:rPr>
        <w:t>џ-раѕ</w:t>
      </w:r>
      <w:r>
        <w:t>) радијација (</w:t>
      </w:r>
      <w:r>
        <w:rPr>
          <w:rFonts w:ascii="Times New Roman" w:hAnsi="Times New Roman"/>
        </w:rPr>
        <w:t>Дуал Енергѕ Џ-Раѕ Абсорптиометрѕ, ДЏА</w:t>
      </w:r>
      <w:r>
        <w:t xml:space="preserve">), при што се мери коскениот дензитет на горниот фемурот и лумбален рбет. </w:t>
      </w:r>
    </w:p>
    <w:p w:rsidR="00996787" w:rsidRPr="00C76696" w:rsidRDefault="005B3FEB" w:rsidP="001F386C">
      <w:pPr>
        <w:pStyle w:val="Style3"/>
        <w:tabs>
          <w:tab w:val="clear" w:pos="720"/>
          <w:tab w:val="clear" w:pos="1437"/>
          <w:tab w:val="num" w:pos="660"/>
        </w:tabs>
        <w:ind w:left="660" w:hanging="330"/>
      </w:pPr>
      <w:r>
        <w:t>Резултатите се споредуваат со коскениот дензитет кај здрави особи 20</w:t>
      </w:r>
      <w:r w:rsidR="00996787" w:rsidRPr="00C76696">
        <w:t>–</w:t>
      </w:r>
      <w:r>
        <w:t xml:space="preserve">40-годишна возраст (максимална вредност, </w:t>
      </w:r>
      <w:r>
        <w:rPr>
          <w:rFonts w:ascii="Times New Roman" w:hAnsi="Times New Roman"/>
        </w:rPr>
        <w:t>Т сцоре</w:t>
      </w:r>
      <w:r>
        <w:t xml:space="preserve">). </w:t>
      </w:r>
    </w:p>
    <w:p w:rsidR="00996787" w:rsidRPr="00C76696" w:rsidRDefault="005B3FEB" w:rsidP="001F386C">
      <w:pPr>
        <w:pStyle w:val="Style3"/>
        <w:tabs>
          <w:tab w:val="clear" w:pos="720"/>
          <w:tab w:val="clear" w:pos="1437"/>
          <w:tab w:val="num" w:pos="660"/>
        </w:tabs>
        <w:ind w:left="660" w:hanging="330"/>
      </w:pPr>
      <w:r>
        <w:t xml:space="preserve">Испитувањето се смета за сигнификантно за остеопороза  доколку коскениот дензитет е помал од 2.5 </w:t>
      </w:r>
      <w:r>
        <w:rPr>
          <w:rFonts w:ascii="Times New Roman" w:hAnsi="Times New Roman"/>
        </w:rPr>
        <w:t>СД</w:t>
      </w:r>
      <w:r>
        <w:t xml:space="preserve"> (ца. 25%) или повеќе од максималните вредности ( Т </w:t>
      </w:r>
      <w:r>
        <w:rPr>
          <w:rFonts w:ascii="Times New Roman" w:hAnsi="Times New Roman"/>
        </w:rPr>
        <w:t>сцоре</w:t>
      </w:r>
      <w:r w:rsidR="00996787" w:rsidRPr="00354165">
        <w:rPr>
          <w:rFonts w:ascii="Times New Roman" w:hAnsi="Times New Roman"/>
        </w:rPr>
        <w:t>≤</w:t>
      </w:r>
      <w:r>
        <w:t xml:space="preserve"> - 2.5). Намалените вредности на коскениот дензитет се независен </w:t>
      </w:r>
      <w:r>
        <w:rPr>
          <w:b/>
        </w:rPr>
        <w:t>ризик фактор за фрактури(ннд-А</w:t>
      </w:r>
      <w:r>
        <w:rPr>
          <w:b/>
          <w:u w:val="single"/>
          <w:lang w:val="sv-SE"/>
        </w:rPr>
        <w:t>)</w:t>
      </w:r>
      <w:r>
        <w:rPr>
          <w:b/>
        </w:rPr>
        <w:t>.</w:t>
      </w:r>
      <w:r>
        <w:t xml:space="preserve"> Намалување од 1 </w:t>
      </w:r>
      <w:r>
        <w:rPr>
          <w:rFonts w:ascii="Times New Roman" w:hAnsi="Times New Roman"/>
        </w:rPr>
        <w:t>СД</w:t>
      </w:r>
      <w:r>
        <w:t xml:space="preserve"> (остеопоенија) мерена на вратот на фемурот го зголемува за два пати ризикот за фрактури (ннд-</w:t>
      </w:r>
      <w:r>
        <w:rPr>
          <w:rFonts w:ascii="Times New Roman" w:hAnsi="Times New Roman"/>
          <w:b/>
        </w:rPr>
        <w:t>Б</w:t>
      </w:r>
      <w:r>
        <w:t xml:space="preserve">). Види Табела </w:t>
      </w:r>
      <w:r>
        <w:rPr>
          <w:lang w:val="en-US"/>
        </w:rPr>
        <w:t>3</w:t>
      </w:r>
      <w:r>
        <w:t xml:space="preserve">. </w:t>
      </w:r>
    </w:p>
    <w:p w:rsidR="00996787" w:rsidRPr="00C76696" w:rsidRDefault="005B3FEB" w:rsidP="001F386C">
      <w:pPr>
        <w:pStyle w:val="Style3"/>
        <w:tabs>
          <w:tab w:val="clear" w:pos="720"/>
          <w:tab w:val="clear" w:pos="1437"/>
          <w:tab w:val="num" w:pos="660"/>
        </w:tabs>
        <w:ind w:left="660" w:hanging="330"/>
      </w:pPr>
      <w:r>
        <w:t>Остеопорозата се смета за тешка, доколку коскениот дензитет е за</w:t>
      </w:r>
      <w:r>
        <w:rPr>
          <w:color w:val="auto"/>
        </w:rPr>
        <w:t xml:space="preserve">2.5 </w:t>
      </w:r>
      <w:r>
        <w:rPr>
          <w:rFonts w:ascii="Times New Roman" w:hAnsi="Times New Roman"/>
          <w:color w:val="auto"/>
        </w:rPr>
        <w:t>СД</w:t>
      </w:r>
      <w:r>
        <w:rPr>
          <w:color w:val="auto"/>
        </w:rPr>
        <w:t>или повеќе, под</w:t>
      </w:r>
      <w:r>
        <w:t xml:space="preserve"> максималната вредност и пациентот има компликации од фрактура предизвикана од остеопороза. </w:t>
      </w:r>
    </w:p>
    <w:p w:rsidR="00996787" w:rsidRPr="00E40BA2" w:rsidRDefault="005B3FEB" w:rsidP="001F386C">
      <w:pPr>
        <w:pStyle w:val="Style3"/>
        <w:tabs>
          <w:tab w:val="clear" w:pos="720"/>
          <w:tab w:val="clear" w:pos="1437"/>
          <w:tab w:val="num" w:pos="660"/>
        </w:tabs>
        <w:ind w:left="660" w:hanging="330"/>
      </w:pPr>
      <w:r>
        <w:rPr>
          <w:rFonts w:ascii="Times New Roman" w:hAnsi="Times New Roman"/>
        </w:rPr>
        <w:t>ДЏА</w:t>
      </w:r>
      <w:r>
        <w:t xml:space="preserve"> скен на лумбалниот рбет е сигурен кај млади и средовечни индивидуи кои немаат промени кои би интерферирале со испитувањето. Со напредната возраст доаѓа до промени како калцификации на аортата, остеофити, дегенерација назглобните фасции, остеопоротични фрактури и губиток на интервертебралните зглобни простори што интерферира со мерењето на коскената густина на прешленските тела. Низок </w:t>
      </w:r>
      <w:r>
        <w:rPr>
          <w:rFonts w:ascii="Times New Roman" w:hAnsi="Times New Roman"/>
        </w:rPr>
        <w:t>ДЏА</w:t>
      </w:r>
      <w:r>
        <w:t xml:space="preserve"> скор кај постари лица е сигурен, но лица со нормален скор може да имаат тешка остеопороза како резултат на овие извори на грешка. </w:t>
      </w:r>
    </w:p>
    <w:p w:rsidR="00996787" w:rsidRPr="00E76279" w:rsidRDefault="005B3FEB" w:rsidP="001F386C">
      <w:pPr>
        <w:pStyle w:val="Style3"/>
        <w:tabs>
          <w:tab w:val="clear" w:pos="720"/>
          <w:tab w:val="clear" w:pos="1437"/>
          <w:tab w:val="num" w:pos="660"/>
        </w:tabs>
        <w:ind w:left="660" w:hanging="330"/>
      </w:pPr>
      <w:r>
        <w:t xml:space="preserve">Кај нејасни случаи, нативна рентгенска слика на грбот може да ги открие изворите на грешка. </w:t>
      </w:r>
      <w:r>
        <w:rPr>
          <w:lang w:val="pl-PL"/>
        </w:rPr>
        <w:t>СТ скен ќе ја открие анатомијата на прешлените кога има сомнение за канцер.</w:t>
      </w:r>
    </w:p>
    <w:p w:rsidR="00996787" w:rsidRPr="00E40BA2" w:rsidRDefault="005B3FEB" w:rsidP="000463AC">
      <w:pPr>
        <w:pStyle w:val="Style3"/>
        <w:numPr>
          <w:ilvl w:val="3"/>
          <w:numId w:val="326"/>
        </w:numPr>
        <w:tabs>
          <w:tab w:val="clear" w:pos="1437"/>
        </w:tabs>
      </w:pPr>
      <w:r>
        <w:rPr>
          <w:rFonts w:ascii="Times New Roman" w:hAnsi="Times New Roman"/>
        </w:rPr>
        <w:t>ДЏА</w:t>
      </w:r>
      <w:r>
        <w:t xml:space="preserve"> скен на колковите не ги повлекува значајните извори на грешка; затоа </w:t>
      </w:r>
      <w:r>
        <w:rPr>
          <w:rFonts w:ascii="Times New Roman" w:hAnsi="Times New Roman"/>
        </w:rPr>
        <w:t>ДЏА</w:t>
      </w:r>
      <w:r>
        <w:t xml:space="preserve"> скен на проксималниот фемур е подобар за процена на остеопорозата на колкот кај постари лица.</w:t>
      </w:r>
    </w:p>
    <w:p w:rsidR="00996787" w:rsidRPr="00E76279" w:rsidRDefault="005B3FEB" w:rsidP="001F386C">
      <w:pPr>
        <w:pStyle w:val="Style3"/>
        <w:tabs>
          <w:tab w:val="clear" w:pos="720"/>
          <w:tab w:val="clear" w:pos="1437"/>
          <w:tab w:val="num" w:pos="660"/>
        </w:tabs>
        <w:ind w:left="660" w:hanging="330"/>
      </w:pPr>
      <w:r>
        <w:rPr>
          <w:lang w:val="pl-PL"/>
        </w:rPr>
        <w:t xml:space="preserve">Дозата на радијација од </w:t>
      </w:r>
      <w:r>
        <w:rPr>
          <w:rFonts w:ascii="Times New Roman" w:hAnsi="Times New Roman"/>
          <w:lang w:val="pl-PL"/>
        </w:rPr>
        <w:t>ДЏА</w:t>
      </w:r>
      <w:r>
        <w:rPr>
          <w:lang w:val="pl-PL"/>
        </w:rPr>
        <w:t xml:space="preserve"> е мала и зависи од опремата, аодговара на природната околна радијација од највеќе две недели.Дозата е многу помала од радиографија на истата регија. </w:t>
      </w:r>
    </w:p>
    <w:p w:rsidR="00996787" w:rsidRPr="00C76696" w:rsidRDefault="005B3FEB" w:rsidP="001F386C">
      <w:pPr>
        <w:pStyle w:val="Style3"/>
        <w:tabs>
          <w:tab w:val="clear" w:pos="720"/>
          <w:tab w:val="clear" w:pos="1437"/>
          <w:tab w:val="num" w:pos="660"/>
        </w:tabs>
        <w:ind w:left="660" w:hanging="330"/>
      </w:pPr>
      <w:r>
        <w:t>Мерењето на периферната коскена густина на калканеусот (</w:t>
      </w:r>
      <w:r>
        <w:rPr>
          <w:rFonts w:ascii="Times New Roman" w:hAnsi="Times New Roman"/>
        </w:rPr>
        <w:t>П-ДЏА</w:t>
      </w:r>
      <w:r>
        <w:t>) предвидела фрактури во студии на популационо ниво, но тешко е да се примени резултатот на индивидуално ниво, и овие мерења не се препорачуваат.</w:t>
      </w:r>
    </w:p>
    <w:p w:rsidR="00996787" w:rsidRPr="00902275" w:rsidRDefault="005B3FEB" w:rsidP="001F386C">
      <w:pPr>
        <w:pStyle w:val="Style2"/>
      </w:pPr>
      <w:r>
        <w:rPr>
          <w:b/>
        </w:rPr>
        <w:t>Мерење со  ултразвук</w:t>
      </w:r>
      <w:r>
        <w:t xml:space="preserve"> (ннд-</w:t>
      </w:r>
      <w:r>
        <w:rPr>
          <w:rFonts w:ascii="Times New Roman" w:hAnsi="Times New Roman"/>
          <w:b/>
        </w:rPr>
        <w:t>Ц</w:t>
      </w:r>
      <w:r>
        <w:t>) на калканеусот (</w:t>
      </w:r>
      <w:r>
        <w:rPr>
          <w:rFonts w:ascii="Times New Roman" w:hAnsi="Times New Roman"/>
        </w:rPr>
        <w:t>ЉУС</w:t>
      </w:r>
      <w:r>
        <w:t xml:space="preserve">) е брза и нерадијациона метода за скрининг. Не е мерење на дензитет и не ја заменува </w:t>
      </w:r>
      <w:r>
        <w:rPr>
          <w:rFonts w:ascii="Times New Roman" w:hAnsi="Times New Roman"/>
        </w:rPr>
        <w:t>ДЕЏА</w:t>
      </w:r>
      <w:r>
        <w:t xml:space="preserve"> техниката. Ултразвукот мери и други фактори кои имаат влијание врз евалуација на ризикот за фрактури.</w:t>
      </w:r>
    </w:p>
    <w:p w:rsidR="00996787" w:rsidRPr="00C76696" w:rsidRDefault="005B3FEB" w:rsidP="001F386C">
      <w:pPr>
        <w:pStyle w:val="Style2"/>
      </w:pPr>
      <w:r>
        <w:t xml:space="preserve">Квантитативен СТ скен може да ја мери актуелната волуметриска густина на коската и не само ареалната густина која се мери со </w:t>
      </w:r>
      <w:r>
        <w:rPr>
          <w:rFonts w:ascii="Times New Roman" w:hAnsi="Times New Roman"/>
        </w:rPr>
        <w:t>ДЏА</w:t>
      </w:r>
      <w:r>
        <w:t xml:space="preserve">. </w:t>
      </w:r>
      <w:r>
        <w:rPr>
          <w:lang w:val="en-US"/>
        </w:rPr>
        <w:t>Сепак за сега неговата употреба е лимитирана само за истражувачки цели.</w:t>
      </w:r>
    </w:p>
    <w:p w:rsidR="00996787" w:rsidRPr="00BF24AC" w:rsidRDefault="005B3FEB" w:rsidP="001F386C">
      <w:pPr>
        <w:spacing w:before="240" w:after="240"/>
        <w:jc w:val="both"/>
        <w:rPr>
          <w:rFonts w:ascii="Macedonian Tms" w:hAnsi="Macedonian Tms"/>
          <w:sz w:val="20"/>
          <w:szCs w:val="20"/>
        </w:rPr>
      </w:pPr>
      <w:r>
        <w:rPr>
          <w:rFonts w:ascii="Macedonian Tms" w:hAnsi="Macedonian Tms"/>
          <w:b/>
          <w:sz w:val="20"/>
          <w:szCs w:val="20"/>
        </w:rPr>
        <w:t xml:space="preserve">Табела </w:t>
      </w:r>
      <w:r>
        <w:rPr>
          <w:rFonts w:ascii="Macedonian Tms" w:hAnsi="Macedonian Tms"/>
          <w:b/>
          <w:sz w:val="20"/>
          <w:szCs w:val="20"/>
          <w:lang w:val="pl-PL"/>
        </w:rPr>
        <w:t>3</w:t>
      </w:r>
      <w:r>
        <w:rPr>
          <w:rFonts w:ascii="Macedonian Tms" w:hAnsi="Macedonian Tms"/>
          <w:b/>
          <w:sz w:val="20"/>
          <w:szCs w:val="20"/>
        </w:rPr>
        <w:t xml:space="preserve">. </w:t>
      </w:r>
      <w:r>
        <w:rPr>
          <w:rFonts w:ascii="Macedonian Tms" w:hAnsi="Macedonian Tms"/>
          <w:sz w:val="20"/>
          <w:szCs w:val="20"/>
        </w:rPr>
        <w:t>Дијагностички критериуми за остеопороза по работната Група на СЗО. Резултатите се базирани на голема група на пациенти-бели жени собрани од компаниите кои произведуваат апарати за остеопороза.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490"/>
      </w:tblGrid>
      <w:tr w:rsidR="00996787" w:rsidTr="000463AC">
        <w:tc>
          <w:tcPr>
            <w:tcW w:w="0" w:type="auto"/>
            <w:vAlign w:val="center"/>
          </w:tcPr>
          <w:p w:rsidR="00996787" w:rsidRPr="000463AC" w:rsidRDefault="005B3FEB" w:rsidP="000463AC">
            <w:pPr>
              <w:spacing w:before="120" w:after="120"/>
              <w:jc w:val="center"/>
              <w:rPr>
                <w:rFonts w:ascii="Macedonian Tms" w:eastAsia="Arial Unicode MS" w:hAnsi="Macedonian Tms"/>
                <w:b/>
                <w:sz w:val="20"/>
                <w:szCs w:val="20"/>
              </w:rPr>
            </w:pPr>
            <w:r>
              <w:rPr>
                <w:rFonts w:ascii="Macedonian Tms" w:hAnsi="Macedonian Tms"/>
                <w:b/>
                <w:sz w:val="20"/>
                <w:szCs w:val="20"/>
              </w:rPr>
              <w:t>Класификација</w:t>
            </w:r>
          </w:p>
        </w:tc>
        <w:tc>
          <w:tcPr>
            <w:tcW w:w="0" w:type="auto"/>
            <w:vAlign w:val="center"/>
          </w:tcPr>
          <w:p w:rsidR="00996787" w:rsidRPr="000463AC" w:rsidRDefault="005B3FEB" w:rsidP="000463AC">
            <w:pPr>
              <w:spacing w:before="120" w:after="120"/>
              <w:jc w:val="center"/>
              <w:rPr>
                <w:rFonts w:ascii="Macedonian Tms" w:eastAsia="Arial Unicode MS" w:hAnsi="Macedonian Tms"/>
                <w:b/>
                <w:sz w:val="20"/>
                <w:szCs w:val="20"/>
              </w:rPr>
            </w:pPr>
            <w:r>
              <w:rPr>
                <w:rFonts w:ascii="Macedonian Tms" w:hAnsi="Macedonian Tms"/>
                <w:b/>
                <w:sz w:val="20"/>
                <w:szCs w:val="20"/>
              </w:rPr>
              <w:t>Критериум</w:t>
            </w:r>
          </w:p>
        </w:tc>
      </w:tr>
      <w:tr w:rsidR="00996787" w:rsidTr="000463AC">
        <w:tc>
          <w:tcPr>
            <w:tcW w:w="0" w:type="auto"/>
          </w:tcPr>
          <w:p w:rsidR="00996787" w:rsidRPr="000463AC" w:rsidRDefault="005B3FEB" w:rsidP="000463AC">
            <w:pPr>
              <w:spacing w:before="40" w:after="40"/>
              <w:jc w:val="both"/>
              <w:rPr>
                <w:rFonts w:ascii="Macedonian Tms" w:hAnsi="Macedonian Tms"/>
                <w:b/>
                <w:sz w:val="20"/>
                <w:szCs w:val="20"/>
              </w:rPr>
            </w:pPr>
            <w:r>
              <w:rPr>
                <w:rFonts w:ascii="Macedonian Tms" w:hAnsi="Macedonian Tms"/>
                <w:sz w:val="20"/>
                <w:szCs w:val="20"/>
              </w:rPr>
              <w:lastRenderedPageBreak/>
              <w:t>Нормално</w:t>
            </w:r>
          </w:p>
        </w:tc>
        <w:tc>
          <w:tcPr>
            <w:tcW w:w="0" w:type="auto"/>
          </w:tcPr>
          <w:p w:rsidR="00996787" w:rsidRPr="000463AC" w:rsidRDefault="005B3FEB" w:rsidP="000463AC">
            <w:pPr>
              <w:spacing w:before="40" w:after="40"/>
              <w:jc w:val="both"/>
              <w:rPr>
                <w:rFonts w:ascii="Macedonian Tms" w:hAnsi="Macedonian Tms"/>
                <w:b/>
                <w:sz w:val="20"/>
                <w:szCs w:val="20"/>
              </w:rPr>
            </w:pPr>
            <w:r>
              <w:rPr>
                <w:rFonts w:ascii="Macedonian Tms" w:hAnsi="Macedonian Tms"/>
                <w:sz w:val="20"/>
                <w:szCs w:val="20"/>
              </w:rPr>
              <w:t>Коскена маса/минерален дензитет (БМД) кореспондира со просечниот коскен дензитет кај здрави особи од 20</w:t>
            </w:r>
            <w:r w:rsidR="00996787" w:rsidRPr="000463AC">
              <w:rPr>
                <w:rFonts w:ascii="Macedonian Tms" w:hAnsi="Macedonian Tms"/>
                <w:sz w:val="20"/>
                <w:szCs w:val="20"/>
              </w:rPr>
              <w:t>–</w:t>
            </w:r>
            <w:r>
              <w:rPr>
                <w:rFonts w:ascii="Macedonian Tms" w:hAnsi="Macedonian Tms"/>
                <w:sz w:val="20"/>
                <w:szCs w:val="20"/>
              </w:rPr>
              <w:t xml:space="preserve">40 год. (врв на коскен дензитет) </w:t>
            </w:r>
            <w:r w:rsidR="00996787" w:rsidRPr="000463AC">
              <w:rPr>
                <w:rFonts w:ascii="Macedonian Tms" w:hAnsi="Macedonian Tms"/>
                <w:sz w:val="20"/>
                <w:szCs w:val="20"/>
              </w:rPr>
              <w:t>±</w:t>
            </w:r>
            <w:r>
              <w:rPr>
                <w:rFonts w:ascii="Macedonian Tms" w:hAnsi="Macedonian Tms"/>
                <w:sz w:val="20"/>
                <w:szCs w:val="20"/>
              </w:rPr>
              <w:t xml:space="preserve">1 </w:t>
            </w:r>
            <w:r>
              <w:rPr>
                <w:rFonts w:ascii="Times New Roman" w:hAnsi="Times New Roman"/>
                <w:sz w:val="20"/>
                <w:szCs w:val="20"/>
              </w:rPr>
              <w:t>СД</w:t>
            </w:r>
          </w:p>
        </w:tc>
      </w:tr>
      <w:tr w:rsidR="00996787" w:rsidRPr="002A3276" w:rsidTr="000463AC">
        <w:tc>
          <w:tcPr>
            <w:tcW w:w="0" w:type="auto"/>
          </w:tcPr>
          <w:p w:rsidR="00996787" w:rsidRPr="000463AC" w:rsidRDefault="005B3FEB" w:rsidP="000463AC">
            <w:pPr>
              <w:spacing w:before="40" w:after="40"/>
              <w:jc w:val="both"/>
              <w:rPr>
                <w:rFonts w:ascii="Macedonian Tms" w:hAnsi="Macedonian Tms"/>
                <w:b/>
                <w:sz w:val="20"/>
                <w:szCs w:val="20"/>
              </w:rPr>
            </w:pPr>
            <w:r>
              <w:rPr>
                <w:rFonts w:ascii="Macedonian Tms" w:hAnsi="Macedonian Tms"/>
                <w:sz w:val="20"/>
                <w:szCs w:val="20"/>
              </w:rPr>
              <w:t>Ниска коскена маса, остеопенија</w:t>
            </w:r>
          </w:p>
        </w:tc>
        <w:tc>
          <w:tcPr>
            <w:tcW w:w="0" w:type="auto"/>
            <w:vAlign w:val="center"/>
          </w:tcPr>
          <w:p w:rsidR="00996787" w:rsidRPr="000463AC" w:rsidRDefault="005B3FEB" w:rsidP="000463AC">
            <w:pPr>
              <w:numPr>
                <w:ilvl w:val="0"/>
                <w:numId w:val="530"/>
              </w:numPr>
              <w:tabs>
                <w:tab w:val="clear" w:pos="720"/>
                <w:tab w:val="num" w:pos="332"/>
              </w:tabs>
              <w:spacing w:before="40" w:after="40"/>
              <w:ind w:left="332" w:hanging="330"/>
              <w:jc w:val="both"/>
              <w:rPr>
                <w:rFonts w:ascii="Macedonian Tms" w:eastAsia="Arial Unicode MS" w:hAnsi="Macedonian Tms"/>
                <w:sz w:val="20"/>
                <w:szCs w:val="20"/>
              </w:rPr>
            </w:pPr>
            <w:r>
              <w:rPr>
                <w:rFonts w:ascii="Macedonian Tms" w:hAnsi="Macedonian Tms"/>
                <w:sz w:val="20"/>
                <w:szCs w:val="20"/>
              </w:rPr>
              <w:t>БМД</w:t>
            </w:r>
            <w:r>
              <w:rPr>
                <w:rFonts w:ascii="Macedonian Tms" w:hAnsi="Macedonian Tms"/>
                <w:sz w:val="20"/>
                <w:szCs w:val="20"/>
                <w:lang w:val="pl-PL"/>
              </w:rPr>
              <w:t xml:space="preserve"> е 1</w:t>
            </w:r>
            <w:r w:rsidR="00996787" w:rsidRPr="000463AC">
              <w:rPr>
                <w:rFonts w:ascii="Macedonian Tms" w:hAnsi="Macedonian Tms"/>
                <w:sz w:val="20"/>
                <w:szCs w:val="20"/>
              </w:rPr>
              <w:t>–</w:t>
            </w:r>
            <w:r>
              <w:rPr>
                <w:rFonts w:ascii="Macedonian Tms" w:hAnsi="Macedonian Tms"/>
                <w:sz w:val="20"/>
                <w:szCs w:val="20"/>
                <w:lang w:val="pl-PL"/>
              </w:rPr>
              <w:t xml:space="preserve">2.5 </w:t>
            </w:r>
            <w:r>
              <w:rPr>
                <w:rFonts w:ascii="Times New Roman" w:hAnsi="Times New Roman"/>
                <w:sz w:val="20"/>
                <w:szCs w:val="20"/>
              </w:rPr>
              <w:t>СД</w:t>
            </w:r>
            <w:r>
              <w:rPr>
                <w:rFonts w:ascii="Macedonian Tms" w:hAnsi="Macedonian Tms"/>
                <w:sz w:val="20"/>
                <w:szCs w:val="20"/>
                <w:lang w:val="pl-PL"/>
              </w:rPr>
              <w:t xml:space="preserve"> пониска од врвот на коскениот дензитет </w:t>
            </w:r>
          </w:p>
        </w:tc>
      </w:tr>
      <w:tr w:rsidR="00996787" w:rsidRPr="002A3276" w:rsidTr="000463AC">
        <w:tc>
          <w:tcPr>
            <w:tcW w:w="0" w:type="auto"/>
          </w:tcPr>
          <w:p w:rsidR="00996787" w:rsidRPr="000463AC" w:rsidRDefault="005B3FEB" w:rsidP="000463AC">
            <w:pPr>
              <w:spacing w:before="40" w:after="40"/>
              <w:jc w:val="both"/>
              <w:rPr>
                <w:rFonts w:ascii="Macedonian Tms" w:hAnsi="Macedonian Tms"/>
                <w:b/>
                <w:sz w:val="20"/>
                <w:szCs w:val="20"/>
              </w:rPr>
            </w:pPr>
            <w:r>
              <w:rPr>
                <w:rFonts w:ascii="Macedonian Tms" w:hAnsi="Macedonian Tms"/>
                <w:sz w:val="20"/>
                <w:szCs w:val="20"/>
              </w:rPr>
              <w:t>Остеопороза</w:t>
            </w:r>
          </w:p>
        </w:tc>
        <w:tc>
          <w:tcPr>
            <w:tcW w:w="0" w:type="auto"/>
          </w:tcPr>
          <w:p w:rsidR="00996787" w:rsidRPr="000463AC" w:rsidRDefault="005B3FEB" w:rsidP="000463AC">
            <w:pPr>
              <w:numPr>
                <w:ilvl w:val="0"/>
                <w:numId w:val="531"/>
              </w:numPr>
              <w:tabs>
                <w:tab w:val="clear" w:pos="720"/>
                <w:tab w:val="num" w:pos="332"/>
              </w:tabs>
              <w:spacing w:before="40" w:after="40"/>
              <w:ind w:left="332" w:hanging="330"/>
              <w:jc w:val="both"/>
              <w:rPr>
                <w:rFonts w:ascii="Macedonian Tms" w:hAnsi="Macedonian Tms"/>
                <w:sz w:val="20"/>
                <w:szCs w:val="20"/>
              </w:rPr>
            </w:pPr>
            <w:r>
              <w:rPr>
                <w:rFonts w:ascii="Macedonian Tms" w:hAnsi="Macedonian Tms"/>
                <w:sz w:val="20"/>
                <w:szCs w:val="20"/>
              </w:rPr>
              <w:t xml:space="preserve">БМД е 2.5 </w:t>
            </w:r>
            <w:r>
              <w:rPr>
                <w:rFonts w:ascii="Times New Roman" w:hAnsi="Times New Roman"/>
                <w:sz w:val="20"/>
                <w:szCs w:val="20"/>
              </w:rPr>
              <w:t>СД</w:t>
            </w:r>
            <w:r>
              <w:rPr>
                <w:rFonts w:ascii="Macedonian Tms" w:hAnsi="Macedonian Tms"/>
                <w:sz w:val="20"/>
                <w:szCs w:val="20"/>
              </w:rPr>
              <w:t xml:space="preserve"> или повеќе пониска од врвот на коскен дензитет </w:t>
            </w:r>
          </w:p>
        </w:tc>
      </w:tr>
      <w:tr w:rsidR="00996787" w:rsidTr="000463AC">
        <w:tc>
          <w:tcPr>
            <w:tcW w:w="0" w:type="auto"/>
          </w:tcPr>
          <w:p w:rsidR="00996787" w:rsidRPr="000463AC" w:rsidRDefault="005B3FEB" w:rsidP="000463AC">
            <w:pPr>
              <w:spacing w:before="40" w:after="40"/>
              <w:jc w:val="both"/>
              <w:rPr>
                <w:rFonts w:ascii="Macedonian Tms" w:hAnsi="Macedonian Tms"/>
                <w:sz w:val="20"/>
                <w:szCs w:val="20"/>
              </w:rPr>
            </w:pPr>
            <w:r>
              <w:rPr>
                <w:rFonts w:ascii="Macedonian Tms" w:hAnsi="Macedonian Tms"/>
                <w:sz w:val="20"/>
                <w:szCs w:val="20"/>
              </w:rPr>
              <w:t>Тешка остеопороза</w:t>
            </w:r>
          </w:p>
        </w:tc>
        <w:tc>
          <w:tcPr>
            <w:tcW w:w="0" w:type="auto"/>
          </w:tcPr>
          <w:p w:rsidR="00996787" w:rsidRPr="000463AC" w:rsidRDefault="005B3FEB" w:rsidP="000463AC">
            <w:pPr>
              <w:spacing w:before="40" w:after="40"/>
              <w:jc w:val="both"/>
              <w:rPr>
                <w:rFonts w:ascii="Macedonian Tms" w:hAnsi="Macedonian Tms"/>
                <w:b/>
                <w:sz w:val="20"/>
                <w:szCs w:val="20"/>
              </w:rPr>
            </w:pPr>
            <w:r>
              <w:rPr>
                <w:rFonts w:ascii="Macedonian Tms" w:hAnsi="Macedonian Tms"/>
                <w:sz w:val="20"/>
                <w:szCs w:val="20"/>
              </w:rPr>
              <w:t>Покрај горенаведеното, пациентот има една или повеќе фрактури предизвикани од остеопороза.</w:t>
            </w:r>
          </w:p>
        </w:tc>
      </w:tr>
    </w:tbl>
    <w:p w:rsidR="00996787" w:rsidRPr="00C76696" w:rsidRDefault="005B3FEB" w:rsidP="001F386C">
      <w:pPr>
        <w:pStyle w:val="Style1"/>
        <w:spacing w:before="360" w:after="360"/>
        <w:jc w:val="left"/>
        <w:rPr>
          <w:lang w:val="mk-MK"/>
        </w:rPr>
      </w:pPr>
      <w:r>
        <w:rPr>
          <w:lang w:val="pl-PL"/>
        </w:rPr>
        <w:t>Индикации за мерење на коскен дензитет</w:t>
      </w:r>
    </w:p>
    <w:p w:rsidR="00996787" w:rsidRPr="00546BC0" w:rsidRDefault="005B3FEB" w:rsidP="001F386C">
      <w:pPr>
        <w:pStyle w:val="Style2"/>
      </w:pPr>
      <w:r>
        <w:t xml:space="preserve">Мерењето на коскен дензитет треба да се прави на ризичните групи кои ќе имаат корист од третманот; види табела 1. </w:t>
      </w:r>
    </w:p>
    <w:p w:rsidR="00996787" w:rsidRPr="00546BC0" w:rsidRDefault="005B3FEB" w:rsidP="001F386C">
      <w:pPr>
        <w:pStyle w:val="Style2"/>
      </w:pPr>
      <w:r>
        <w:rPr>
          <w:lang w:val="en-US"/>
        </w:rPr>
        <w:t>Пациенти со ниско-енергетски фрактури</w:t>
      </w:r>
    </w:p>
    <w:p w:rsidR="00996787" w:rsidRPr="00460D21" w:rsidRDefault="005B3FEB" w:rsidP="001F386C">
      <w:pPr>
        <w:pStyle w:val="Style4"/>
        <w:tabs>
          <w:tab w:val="clear" w:pos="2157"/>
        </w:tabs>
        <w:rPr>
          <w:color w:val="auto"/>
          <w:lang w:val="mk-MK"/>
        </w:rPr>
      </w:pPr>
      <w:r>
        <w:rPr>
          <w:lang w:val="mk-MK"/>
        </w:rPr>
        <w:t xml:space="preserve">Кај пациенти кои имаат вертебрална фрактура или фрактура на колк, фармакотерапијата за остеопороза може да започне без претходно мерење на коскената густина со исклучување на канцер и секундарни причини за </w:t>
      </w:r>
      <w:r>
        <w:rPr>
          <w:color w:val="auto"/>
          <w:lang w:val="mk-MK"/>
        </w:rPr>
        <w:t>остеопороза.</w:t>
      </w:r>
    </w:p>
    <w:p w:rsidR="00996787" w:rsidRPr="00C76696" w:rsidRDefault="005B3FEB" w:rsidP="001F386C">
      <w:pPr>
        <w:pStyle w:val="Style2"/>
      </w:pPr>
      <w:hyperlink r:id="rId108" w:history="1">
        <w:r>
          <w:rPr>
            <w:rStyle w:val="Hyperlink"/>
            <w:color w:val="auto"/>
            <w:lang w:val="pl-PL"/>
          </w:rPr>
          <w:t>Жени</w:t>
        </w:r>
      </w:hyperlink>
      <w:r>
        <w:rPr>
          <w:lang w:val="pl-PL"/>
        </w:rPr>
        <w:t xml:space="preserve"> над 65 години, особено ако имаат ризик фактори за остеопороза (види табела 1)</w:t>
      </w:r>
    </w:p>
    <w:p w:rsidR="00996787" w:rsidRPr="00196D91" w:rsidRDefault="005B3FEB" w:rsidP="001F386C">
      <w:pPr>
        <w:pStyle w:val="Style2"/>
      </w:pPr>
      <w:r>
        <w:t>Пациенти на долготрајна (&gt;3 месеци) терапија со гликокортикоиди или кои примаат повторувани терапии со орални гликокортикоиди.</w:t>
      </w:r>
    </w:p>
    <w:p w:rsidR="00996787" w:rsidRPr="00FF6140" w:rsidRDefault="005B3FEB" w:rsidP="001F386C">
      <w:pPr>
        <w:pStyle w:val="Style2"/>
      </w:pPr>
      <w:r>
        <w:rPr>
          <w:rFonts w:ascii="Times New Roman" w:hAnsi="Times New Roman"/>
        </w:rPr>
        <w:t>ФРАЏ</w:t>
      </w:r>
      <w:r>
        <w:t xml:space="preserve"> индексможе да се користи за процена на остеопоротичен фрактурен ризик и потребата за лекови.</w:t>
      </w:r>
    </w:p>
    <w:p w:rsidR="00996787" w:rsidRPr="00432AB1" w:rsidRDefault="00996787" w:rsidP="001F386C">
      <w:pPr>
        <w:pStyle w:val="Style2"/>
        <w:numPr>
          <w:ilvl w:val="0"/>
          <w:numId w:val="0"/>
        </w:numPr>
      </w:pPr>
    </w:p>
    <w:p w:rsidR="00996787" w:rsidRDefault="005B3FEB" w:rsidP="001F386C">
      <w:pPr>
        <w:pStyle w:val="Style2"/>
        <w:numPr>
          <w:ilvl w:val="0"/>
          <w:numId w:val="0"/>
        </w:numPr>
        <w:rPr>
          <w:b/>
          <w:sz w:val="22"/>
          <w:szCs w:val="22"/>
          <w:lang w:val="en-US"/>
        </w:rPr>
      </w:pPr>
      <w:r>
        <w:rPr>
          <w:b/>
          <w:sz w:val="22"/>
          <w:szCs w:val="22"/>
          <w:lang w:val="en-US"/>
        </w:rPr>
        <w:t>Скрининг за коскена густина</w:t>
      </w:r>
    </w:p>
    <w:p w:rsidR="00996787" w:rsidRDefault="00996787" w:rsidP="001F386C">
      <w:pPr>
        <w:pStyle w:val="Style2"/>
        <w:numPr>
          <w:ilvl w:val="0"/>
          <w:numId w:val="0"/>
        </w:numPr>
        <w:rPr>
          <w:lang w:val="en-US"/>
        </w:rPr>
      </w:pPr>
    </w:p>
    <w:p w:rsidR="00996787" w:rsidRDefault="005B3FEB" w:rsidP="000463AC">
      <w:pPr>
        <w:pStyle w:val="Style2"/>
        <w:numPr>
          <w:ilvl w:val="0"/>
          <w:numId w:val="543"/>
        </w:numPr>
        <w:rPr>
          <w:lang w:val="en-US"/>
        </w:rPr>
      </w:pPr>
      <w:r>
        <w:rPr>
          <w:lang w:val="en-US"/>
        </w:rPr>
        <w:t>Неселектирани скрининзи за коскена густина не се сметаат за научно оправдани (ннд-В).</w:t>
      </w:r>
    </w:p>
    <w:p w:rsidR="00996787" w:rsidRPr="00FF6140" w:rsidRDefault="005B3FEB" w:rsidP="000463AC">
      <w:pPr>
        <w:pStyle w:val="Style2"/>
        <w:numPr>
          <w:ilvl w:val="0"/>
          <w:numId w:val="543"/>
        </w:numPr>
        <w:rPr>
          <w:lang w:val="en-US"/>
        </w:rPr>
      </w:pPr>
      <w:r>
        <w:rPr>
          <w:lang w:val="en-US"/>
        </w:rPr>
        <w:t>Мерење на коскената густина се прави со цел да се евалуира индивидуалниот ризик за фрактура кај пациенти со еден или повеќе ризик фактори кога се размислува за продолжен третман. Истиот апарат кој е користен за дијагноза, треба да се користи за следење.</w:t>
      </w:r>
    </w:p>
    <w:p w:rsidR="00996787" w:rsidRPr="00C76696" w:rsidRDefault="005B3FEB" w:rsidP="001F386C">
      <w:pPr>
        <w:pStyle w:val="Style1"/>
        <w:rPr>
          <w:lang w:val="mk-MK"/>
        </w:rPr>
      </w:pPr>
      <w:r>
        <w:rPr>
          <w:lang w:val="mk-MK"/>
        </w:rPr>
        <w:t>ЛАБ</w:t>
      </w:r>
      <w:r>
        <w:rPr>
          <w:lang w:val="pl-PL"/>
        </w:rPr>
        <w:t>ОРАТОРИСКИ ИСПИТУВАЊА ПРИ СОМНЕНИЕ ЗА ОСТЕОПОРОЗА</w:t>
      </w:r>
    </w:p>
    <w:p w:rsidR="00996787" w:rsidRPr="00C76696" w:rsidRDefault="005B3FEB" w:rsidP="001F386C">
      <w:pPr>
        <w:pStyle w:val="Style2"/>
      </w:pPr>
      <w:r>
        <w:t xml:space="preserve">Сегашните лабораториски тестови не се доволни за дијагноза на примарна остеопороза. Тестовите се однесуваат за секундарна остеопороза, остеомалација и други причини на болка во коската. Лабараториските испитувања може да се користат за мониторирање на ефикасноста на препорачаната терапија. Остеопороза најчесто е секундарна кај мажи и пременопаузални жени и потребна е консултација со специјалист. </w:t>
      </w:r>
    </w:p>
    <w:p w:rsidR="00996787" w:rsidRPr="00C76696" w:rsidRDefault="005B3FEB" w:rsidP="001F386C">
      <w:pPr>
        <w:pStyle w:val="Style2"/>
      </w:pPr>
      <w:r>
        <w:t>Примарни лабораториски испитувања</w:t>
      </w:r>
      <w:r>
        <w:rPr>
          <w:lang w:val="en-US"/>
        </w:rPr>
        <w:t xml:space="preserve"> (откако ќе се постави дијагноза на остеопороза)</w:t>
      </w:r>
    </w:p>
    <w:p w:rsidR="00996787" w:rsidRPr="00C76696" w:rsidRDefault="005B3FEB" w:rsidP="001F386C">
      <w:pPr>
        <w:pStyle w:val="Style3"/>
        <w:tabs>
          <w:tab w:val="clear" w:pos="720"/>
          <w:tab w:val="clear" w:pos="1437"/>
          <w:tab w:val="num" w:pos="660"/>
        </w:tabs>
        <w:ind w:left="660" w:hanging="330"/>
      </w:pPr>
      <w:r>
        <w:t xml:space="preserve">Седиментација, крвна слика, серумски калциум, 24 -часовна калциурија, серумска алкална фосфатаза, кај мажи тестостерон. </w:t>
      </w:r>
    </w:p>
    <w:p w:rsidR="00996787" w:rsidRPr="00C76696" w:rsidRDefault="005B3FEB" w:rsidP="001F386C">
      <w:pPr>
        <w:pStyle w:val="Style3"/>
        <w:tabs>
          <w:tab w:val="clear" w:pos="720"/>
          <w:tab w:val="clear" w:pos="1437"/>
          <w:tab w:val="num" w:pos="660"/>
        </w:tabs>
        <w:ind w:left="660" w:hanging="330"/>
      </w:pPr>
      <w:r>
        <w:t xml:space="preserve">Во за висност од состојбата, </w:t>
      </w:r>
      <w:r>
        <w:rPr>
          <w:rFonts w:ascii="Times New Roman" w:hAnsi="Times New Roman"/>
        </w:rPr>
        <w:t>ТСХ</w:t>
      </w:r>
      <w:r>
        <w:t xml:space="preserve">, 1.5 </w:t>
      </w:r>
      <w:r>
        <w:rPr>
          <w:rFonts w:ascii="Times New Roman" w:hAnsi="Times New Roman"/>
        </w:rPr>
        <w:t>мг деџаметхасоне</w:t>
      </w:r>
      <w:r>
        <w:t xml:space="preserve"> супресивен тест, серумска и уринарнапротеинска електрофореза, трансглутамиснки антитела, 25-ОН витамин Д.</w:t>
      </w:r>
    </w:p>
    <w:p w:rsidR="00996787" w:rsidRPr="003B6E5B" w:rsidRDefault="005B3FEB" w:rsidP="001F386C">
      <w:pPr>
        <w:pStyle w:val="Style2"/>
      </w:pPr>
      <w:r>
        <w:t>Кај болни и постари луѓе, ниски вредности на серумски калциум често се асоцирани со ниски серумски албумини,во кој случај се пресметуватотален серумски калциум прилагоден према албумините или се одредува јонизиран калциум.</w:t>
      </w:r>
    </w:p>
    <w:p w:rsidR="00996787" w:rsidRPr="00AC1104" w:rsidRDefault="005B3FEB" w:rsidP="001F386C">
      <w:pPr>
        <w:pStyle w:val="Style2"/>
      </w:pPr>
      <w:r>
        <w:t xml:space="preserve">Ниски и нормални вредности на серумски калциум во комбинација со ниски вредности на серумската фосфатаза може да бидат предизвикани од малапсорпција и остеомалација. Серумската алкална фосфатаза од коските може да биде покачена и серумскиот паратхормон исто така. </w:t>
      </w:r>
    </w:p>
    <w:p w:rsidR="00996787" w:rsidRPr="00C76696" w:rsidRDefault="005B3FEB" w:rsidP="001F386C">
      <w:pPr>
        <w:pStyle w:val="Style2"/>
      </w:pPr>
      <w:r>
        <w:t xml:space="preserve">Ниско или нормално ниво на серумскиот калциум во комбинација со многу ниско ниво на серумски фосфти укажува на малапсорпција или остеомалација. Серумската алкална фосфатаза од коските во овие услови е покачена и  паратхормонот е секундарно покачен, Вкупното ниво на серумската алкална фосфатаза не е корисна за дијагноза на примарна остеопороза. </w:t>
      </w:r>
    </w:p>
    <w:p w:rsidR="00996787" w:rsidRPr="00C76696" w:rsidRDefault="005B3FEB" w:rsidP="001F386C">
      <w:pPr>
        <w:pStyle w:val="Style2"/>
      </w:pPr>
      <w:r>
        <w:t xml:space="preserve">Лабораториските тестови за детекција на секундарна остеопороза се бираат на база на историја на болести и клинички испитувања (хипертироидизам, хиперпаратироидизам, недостаток на витамин Д, Кушингова болест, уремија, целијакија, интолеранција на лактоза, миелом, ревматоиден артритис, можна хормонска терапија за карцином на простата). </w:t>
      </w:r>
    </w:p>
    <w:p w:rsidR="00996787" w:rsidRPr="00C76696" w:rsidRDefault="005B3FEB" w:rsidP="001F386C">
      <w:pPr>
        <w:pStyle w:val="Style2"/>
      </w:pPr>
      <w:r>
        <w:lastRenderedPageBreak/>
        <w:t xml:space="preserve">Доколку е суспектен примарен хиперпаратироидизам </w:t>
      </w:r>
    </w:p>
    <w:p w:rsidR="00996787" w:rsidRPr="00C76696" w:rsidRDefault="005B3FEB" w:rsidP="001F386C">
      <w:pPr>
        <w:pStyle w:val="Style3"/>
        <w:tabs>
          <w:tab w:val="clear" w:pos="720"/>
          <w:tab w:val="clear" w:pos="1437"/>
          <w:tab w:val="num" w:pos="660"/>
        </w:tabs>
        <w:ind w:left="660" w:hanging="330"/>
      </w:pPr>
      <w:r>
        <w:t xml:space="preserve">Серумскиот паратхормон и серумскиот калциум се зголемени, серумскиот креатинин и албумин се нормални. Секундарно покачување на серумскиот паратхормон е често кај целијакија и недостаток на витамин Д и калциум, како и кај бубрежна слабост и бубрежна хиперкалциурија. </w:t>
      </w:r>
    </w:p>
    <w:p w:rsidR="00996787" w:rsidRPr="00C76696" w:rsidRDefault="005B3FEB" w:rsidP="001F386C">
      <w:pPr>
        <w:pStyle w:val="Style2"/>
      </w:pPr>
      <w:r>
        <w:t>Доколку е суспектен недостаток на витамин Д</w:t>
      </w:r>
    </w:p>
    <w:p w:rsidR="00996787" w:rsidRPr="00C76696" w:rsidRDefault="005B3FEB" w:rsidP="001F386C">
      <w:pPr>
        <w:pStyle w:val="Style3"/>
        <w:tabs>
          <w:tab w:val="clear" w:pos="720"/>
          <w:tab w:val="clear" w:pos="1437"/>
          <w:tab w:val="num" w:pos="660"/>
        </w:tabs>
        <w:ind w:left="660" w:hanging="330"/>
      </w:pPr>
      <w:r>
        <w:t xml:space="preserve">Серумскиот </w:t>
      </w:r>
      <w:r>
        <w:rPr>
          <w:rFonts w:ascii="Times New Roman" w:hAnsi="Times New Roman"/>
        </w:rPr>
        <w:t>25-ОХ</w:t>
      </w:r>
      <w:r>
        <w:t xml:space="preserve"> витамин Д е низок. Серумската алкална фосфатаза е зголемена, серумскиот калциум е намален или близу нормален, 24ч калциурија е намалена, серумскиот паратхормон може да биде покачен секундарно. </w:t>
      </w:r>
    </w:p>
    <w:p w:rsidR="00996787" w:rsidRPr="00C76696" w:rsidRDefault="005B3FEB" w:rsidP="001F386C">
      <w:pPr>
        <w:pStyle w:val="Style3"/>
        <w:tabs>
          <w:tab w:val="clear" w:pos="720"/>
          <w:tab w:val="clear" w:pos="1437"/>
          <w:tab w:val="num" w:pos="660"/>
        </w:tabs>
        <w:ind w:left="660" w:hanging="330"/>
      </w:pPr>
      <w:r>
        <w:t xml:space="preserve">Недостатокот на витамин Д е чест кај постари пациенти за време на зимскиот период и причина за благо покачување на серумската алкална фосфатаза. </w:t>
      </w:r>
    </w:p>
    <w:p w:rsidR="00996787" w:rsidRPr="00C76696" w:rsidRDefault="005B3FEB" w:rsidP="001F386C">
      <w:pPr>
        <w:pStyle w:val="Style3"/>
        <w:tabs>
          <w:tab w:val="clear" w:pos="720"/>
          <w:tab w:val="clear" w:pos="1437"/>
          <w:tab w:val="num" w:pos="660"/>
        </w:tabs>
        <w:ind w:left="660" w:hanging="330"/>
      </w:pPr>
      <w:r>
        <w:t xml:space="preserve">Концентрациите на серумскиот 25-ОН витамин Д зависат од годишното време и изложувањето на сонце кај млади индивидуи, додека ефектот на сочевите зраци кај постари не е значаен. Концентрации под 40 </w:t>
      </w:r>
      <w:r>
        <w:rPr>
          <w:rFonts w:ascii="Times New Roman" w:hAnsi="Times New Roman"/>
        </w:rPr>
        <w:t>нмол/л</w:t>
      </w:r>
      <w:r>
        <w:t xml:space="preserve"> сугерираат дефицит. Целно ниво за серумски 25-ОН витамин Д е преку 40-50 </w:t>
      </w:r>
      <w:r>
        <w:rPr>
          <w:rFonts w:ascii="Times New Roman" w:hAnsi="Times New Roman"/>
        </w:rPr>
        <w:t>нмол/л</w:t>
      </w:r>
      <w:r>
        <w:t xml:space="preserve">; во Америка за целното ниво се смета преку 80 </w:t>
      </w:r>
      <w:r>
        <w:rPr>
          <w:rFonts w:ascii="Times New Roman" w:hAnsi="Times New Roman"/>
        </w:rPr>
        <w:t>нмол/л</w:t>
      </w:r>
      <w:r>
        <w:t>.</w:t>
      </w:r>
    </w:p>
    <w:p w:rsidR="00996787" w:rsidRPr="00C76696" w:rsidRDefault="005B3FEB" w:rsidP="001F386C">
      <w:pPr>
        <w:pStyle w:val="Style3"/>
        <w:tabs>
          <w:tab w:val="clear" w:pos="720"/>
          <w:tab w:val="clear" w:pos="1437"/>
          <w:tab w:val="num" w:pos="660"/>
        </w:tabs>
        <w:ind w:left="660" w:hanging="330"/>
      </w:pPr>
      <w:r>
        <w:t xml:space="preserve">Недостатокот на витамин Д, предизвикува рахитис кај деца, и остеомалација кај возрасни. </w:t>
      </w:r>
    </w:p>
    <w:p w:rsidR="00996787" w:rsidRPr="00C554D9" w:rsidRDefault="005B3FEB" w:rsidP="001F386C">
      <w:pPr>
        <w:pStyle w:val="Style2"/>
      </w:pPr>
      <w:r>
        <w:rPr>
          <w:lang w:val="pl-PL"/>
        </w:rPr>
        <w:t>Биохемиски маркери на коскениот метаболизам</w:t>
      </w:r>
      <w:r w:rsidR="00996787">
        <w:rPr>
          <w:rStyle w:val="FootnoteReference"/>
          <w:lang w:val="en-US"/>
        </w:rPr>
        <w:footnoteReference w:id="119"/>
      </w:r>
    </w:p>
    <w:p w:rsidR="00996787" w:rsidRPr="00C554D9" w:rsidRDefault="005B3FEB" w:rsidP="000463AC">
      <w:pPr>
        <w:pStyle w:val="Style2"/>
        <w:numPr>
          <w:ilvl w:val="1"/>
          <w:numId w:val="325"/>
        </w:numPr>
      </w:pPr>
      <w:r>
        <w:rPr>
          <w:lang w:val="en-US"/>
        </w:rPr>
        <w:t>Маркерите ја мерат или ресорпцијата или формацијата на коските.</w:t>
      </w:r>
    </w:p>
    <w:p w:rsidR="00996787" w:rsidRPr="00C554D9" w:rsidRDefault="005B3FEB" w:rsidP="000463AC">
      <w:pPr>
        <w:pStyle w:val="Style2"/>
        <w:numPr>
          <w:ilvl w:val="1"/>
          <w:numId w:val="325"/>
        </w:numPr>
      </w:pPr>
      <w:r>
        <w:t>Во клиничката пракса, најважната индикација за користење маркери е следење на ефикасноста на третманот наменет за превенција на коскената ресорпција.</w:t>
      </w:r>
    </w:p>
    <w:p w:rsidR="00996787" w:rsidRPr="00990F8F" w:rsidRDefault="005B3FEB" w:rsidP="000463AC">
      <w:pPr>
        <w:pStyle w:val="Style2"/>
        <w:numPr>
          <w:ilvl w:val="1"/>
          <w:numId w:val="325"/>
        </w:numPr>
      </w:pPr>
      <w:r>
        <w:t xml:space="preserve">Најчесто користени маркери се серумски </w:t>
      </w:r>
      <w:r>
        <w:rPr>
          <w:rFonts w:ascii="Times New Roman" w:hAnsi="Times New Roman"/>
        </w:rPr>
        <w:t>ПИНП</w:t>
      </w:r>
      <w:r>
        <w:t xml:space="preserve"> кој мери формација на коската и уринарен </w:t>
      </w:r>
      <w:r>
        <w:rPr>
          <w:rFonts w:ascii="Times New Roman" w:hAnsi="Times New Roman"/>
        </w:rPr>
        <w:t>ИНТП</w:t>
      </w:r>
      <w:r>
        <w:t xml:space="preserve"> (</w:t>
      </w:r>
      <w:r>
        <w:rPr>
          <w:rFonts w:ascii="Times New Roman" w:hAnsi="Times New Roman"/>
        </w:rPr>
        <w:t>НТџ</w:t>
      </w:r>
      <w:r>
        <w:t>) и серум тартрат резистентна кисела фосфатаза (</w:t>
      </w:r>
      <w:r>
        <w:rPr>
          <w:rFonts w:ascii="Times New Roman" w:hAnsi="Times New Roman"/>
        </w:rPr>
        <w:t>ТРАП</w:t>
      </w:r>
      <w:r>
        <w:t xml:space="preserve">) која мери ресорпција на коски. Серумскиот </w:t>
      </w:r>
      <w:r>
        <w:rPr>
          <w:rFonts w:ascii="Times New Roman" w:hAnsi="Times New Roman"/>
        </w:rPr>
        <w:t>ПИНП</w:t>
      </w:r>
      <w:r>
        <w:t xml:space="preserve"> може да се користи за следење на терапија наменета за коскена формација.</w:t>
      </w:r>
    </w:p>
    <w:p w:rsidR="00996787" w:rsidRPr="006813D2" w:rsidRDefault="005B3FEB" w:rsidP="000463AC">
      <w:pPr>
        <w:pStyle w:val="Style2"/>
        <w:numPr>
          <w:ilvl w:val="1"/>
          <w:numId w:val="325"/>
        </w:numPr>
      </w:pPr>
      <w:r>
        <w:t>Во клинички студии за антиостеопоротични лекови, намалувањето на концентрацијата на биохемиските маркери на коскениот метболизам предвидуваат превенција на фрактура подобро од промените во коскената минерална густина во текот на третманот.</w:t>
      </w:r>
    </w:p>
    <w:p w:rsidR="00996787" w:rsidRPr="00C554D9" w:rsidRDefault="005B3FEB" w:rsidP="000463AC">
      <w:pPr>
        <w:pStyle w:val="Style2"/>
        <w:numPr>
          <w:ilvl w:val="1"/>
          <w:numId w:val="325"/>
        </w:numPr>
      </w:pPr>
      <w:r>
        <w:t xml:space="preserve">Одредување на маркерите може да се користи ако решените за започнување на терапија е направено само врз основа на едно мерење на густината. </w:t>
      </w:r>
      <w:r>
        <w:rPr>
          <w:lang w:val="en-US"/>
        </w:rPr>
        <w:t>Зголемена концентрација подржува започнување на терапија.</w:t>
      </w:r>
    </w:p>
    <w:p w:rsidR="00996787" w:rsidRPr="00C76696" w:rsidRDefault="005B3FEB" w:rsidP="001F386C">
      <w:pPr>
        <w:pStyle w:val="Style2"/>
      </w:pPr>
      <w:r>
        <w:t>Рендгенграфија</w:t>
      </w:r>
    </w:p>
    <w:p w:rsidR="00996787" w:rsidRPr="007E5D80" w:rsidRDefault="005B3FEB" w:rsidP="000463AC">
      <w:pPr>
        <w:pStyle w:val="Style3"/>
        <w:numPr>
          <w:ilvl w:val="3"/>
          <w:numId w:val="326"/>
        </w:numPr>
        <w:tabs>
          <w:tab w:val="clear" w:pos="1437"/>
        </w:tabs>
      </w:pPr>
      <w:r>
        <w:t>Интерпретацијата на умерена остеопороза е тешка и укажува само на можност за постоење на оваа состојба. Вертебралните фрактури дијагностицирани со рендгенграфија неможе да се интерпретираат дека се резултат на остеопороза додека не се исклучат останатите можни заболувања.</w:t>
      </w:r>
    </w:p>
    <w:p w:rsidR="00996787" w:rsidRPr="00C76696" w:rsidRDefault="005B3FEB" w:rsidP="000463AC">
      <w:pPr>
        <w:pStyle w:val="Style3"/>
        <w:numPr>
          <w:ilvl w:val="3"/>
          <w:numId w:val="326"/>
        </w:numPr>
        <w:tabs>
          <w:tab w:val="clear" w:pos="1437"/>
        </w:tabs>
      </w:pPr>
      <w:r>
        <w:t>Остеопоротични вертебрални фрактури се важна индикација за антиостеопоротична медикација. Поради тоа општо е прифатено да се направи рендгенграфија на рбетот (латерална пројекција е доволна) кога се донесува клиничко решение за третман на остеопороза.</w:t>
      </w:r>
    </w:p>
    <w:p w:rsidR="00996787" w:rsidRPr="001002F7" w:rsidRDefault="005B3FEB" w:rsidP="001F386C">
      <w:pPr>
        <w:pStyle w:val="Style1"/>
        <w:rPr>
          <w:lang w:val="pl-PL"/>
        </w:rPr>
      </w:pPr>
      <w:r>
        <w:rPr>
          <w:lang w:val="pl-PL"/>
        </w:rPr>
        <w:t>ТРЕТМАН НА</w:t>
      </w:r>
      <w:r>
        <w:rPr>
          <w:lang w:val="mk-MK"/>
        </w:rPr>
        <w:t xml:space="preserve"> ОСТЕОПОРОЗА</w:t>
      </w:r>
    </w:p>
    <w:p w:rsidR="00996787" w:rsidRPr="00C26B44" w:rsidRDefault="005B3FEB" w:rsidP="001F386C">
      <w:pPr>
        <w:pStyle w:val="Style4"/>
        <w:numPr>
          <w:ilvl w:val="0"/>
          <w:numId w:val="0"/>
        </w:numPr>
        <w:spacing w:before="360" w:after="360"/>
        <w:ind w:left="720"/>
        <w:rPr>
          <w:b/>
          <w:sz w:val="22"/>
        </w:rPr>
      </w:pPr>
      <w:r>
        <w:rPr>
          <w:b/>
          <w:sz w:val="22"/>
        </w:rPr>
        <w:t>Промени во стилот на живот</w:t>
      </w:r>
    </w:p>
    <w:p w:rsidR="00996787" w:rsidRPr="002A3276" w:rsidRDefault="005B3FEB" w:rsidP="001F386C">
      <w:pPr>
        <w:pStyle w:val="Style4"/>
        <w:tabs>
          <w:tab w:val="clear" w:pos="1080"/>
          <w:tab w:val="clear" w:pos="2157"/>
          <w:tab w:val="num" w:pos="360"/>
        </w:tabs>
        <w:spacing w:before="360" w:after="360"/>
        <w:ind w:left="0" w:firstLine="0"/>
      </w:pPr>
      <w:r>
        <w:t>Основниот третман на остеопорозата е доволен внес на калциум и витамин Д, физичка активност и избегнување на пушењето.</w:t>
      </w:r>
    </w:p>
    <w:p w:rsidR="00996787" w:rsidRPr="000F15E1" w:rsidRDefault="005B3FEB" w:rsidP="001F386C">
      <w:pPr>
        <w:pStyle w:val="Style4"/>
        <w:numPr>
          <w:ilvl w:val="0"/>
          <w:numId w:val="0"/>
        </w:numPr>
        <w:spacing w:before="360" w:after="360"/>
        <w:ind w:left="720"/>
        <w:rPr>
          <w:b/>
          <w:sz w:val="22"/>
          <w:lang w:val="pl-PL"/>
        </w:rPr>
      </w:pPr>
      <w:r>
        <w:rPr>
          <w:b/>
          <w:sz w:val="22"/>
          <w:lang w:val="pl-PL"/>
        </w:rPr>
        <w:t>Фармаколошка терапоја</w:t>
      </w:r>
    </w:p>
    <w:p w:rsidR="00996787" w:rsidRPr="002A3276" w:rsidRDefault="005B3FEB" w:rsidP="001F386C">
      <w:pPr>
        <w:rPr>
          <w:rFonts w:ascii="Macedonian Tms" w:hAnsi="Macedonian Tms"/>
          <w:b/>
          <w:lang w:val="pl-PL"/>
        </w:rPr>
      </w:pPr>
      <w:r>
        <w:rPr>
          <w:rFonts w:ascii="Macedonian Tms" w:hAnsi="Macedonian Tms"/>
          <w:b/>
        </w:rPr>
        <w:t xml:space="preserve">Позадина при донесување решение за третман </w:t>
      </w:r>
    </w:p>
    <w:p w:rsidR="00996787" w:rsidRPr="002A3276" w:rsidRDefault="00996787" w:rsidP="001F386C">
      <w:pPr>
        <w:rPr>
          <w:lang w:val="pl-PL"/>
        </w:rPr>
      </w:pPr>
    </w:p>
    <w:p w:rsidR="00996787" w:rsidRPr="00C76696" w:rsidRDefault="005B3FEB" w:rsidP="001F386C">
      <w:pPr>
        <w:pStyle w:val="Style2"/>
      </w:pPr>
      <w:r>
        <w:rPr>
          <w:lang w:val="pl-PL"/>
        </w:rPr>
        <w:t>Намалување на коскената минерална густина (</w:t>
      </w:r>
      <w:r>
        <w:rPr>
          <w:rFonts w:ascii="Times New Roman" w:hAnsi="Times New Roman"/>
          <w:lang w:val="pl-PL"/>
        </w:rPr>
        <w:t>БМД</w:t>
      </w:r>
      <w:r>
        <w:rPr>
          <w:lang w:val="pl-PL"/>
        </w:rPr>
        <w:t>) за една стандардна девијација го зголемува ризикот за фрактури два до три пати.</w:t>
      </w:r>
    </w:p>
    <w:p w:rsidR="00996787" w:rsidRPr="00CB12CD" w:rsidRDefault="005B3FEB" w:rsidP="001F386C">
      <w:pPr>
        <w:pStyle w:val="Style2"/>
        <w:rPr>
          <w:rFonts w:ascii="Times New Roman" w:hAnsi="Times New Roman"/>
        </w:rPr>
      </w:pPr>
      <w:r>
        <w:lastRenderedPageBreak/>
        <w:t>Историја за фрактури предвидува нова фрактура независно од коскената густина</w:t>
      </w:r>
      <w:r>
        <w:rPr>
          <w:u w:val="single"/>
        </w:rPr>
        <w:t>.</w:t>
      </w:r>
      <w:r>
        <w:t xml:space="preserve">Ова е покажано кај пациенти со претходни фрактури на рбетот, рачниот зглоб или колкот. </w:t>
      </w:r>
      <w:r>
        <w:rPr>
          <w:lang w:val="it-IT"/>
        </w:rPr>
        <w:t xml:space="preserve">Ризикот од нови фрактури особено се зголемува брзо после првата фрактура. Една од пет пост-менопаузални жени имаат новаат вертебрална фрактура во првата година после првата ваква фрактура. </w:t>
      </w:r>
    </w:p>
    <w:p w:rsidR="00996787" w:rsidRPr="00C76696" w:rsidRDefault="005B3FEB" w:rsidP="001F386C">
      <w:pPr>
        <w:pStyle w:val="Style2"/>
      </w:pPr>
      <w:r>
        <w:rPr>
          <w:lang w:val="pl-PL"/>
        </w:rPr>
        <w:t xml:space="preserve">Возраста е независен ризик фактор за скршеница на коска, кој не зависи од </w:t>
      </w:r>
      <w:r>
        <w:rPr>
          <w:rFonts w:ascii="Times New Roman" w:hAnsi="Times New Roman"/>
          <w:lang w:val="pl-PL"/>
        </w:rPr>
        <w:t xml:space="preserve">БМД. </w:t>
      </w:r>
      <w:r>
        <w:rPr>
          <w:lang w:val="pl-PL"/>
        </w:rPr>
        <w:t>Ризикот за фрактура се дуплира секои десет години од возраста.</w:t>
      </w:r>
    </w:p>
    <w:p w:rsidR="00996787" w:rsidRPr="00C76696" w:rsidRDefault="005B3FEB" w:rsidP="001F386C">
      <w:pPr>
        <w:pStyle w:val="Style2"/>
      </w:pPr>
      <w:r>
        <w:t xml:space="preserve">Третманот на рбетната остеопороза е повеќе исплатлив  (помал број пациенти треба да се третираат за да се превенира една нова вертебрална скршеница) кога се цели кон пациенти со историја за вертебрална скршеница споредено со иние кои имаат само ниска </w:t>
      </w:r>
      <w:r>
        <w:rPr>
          <w:rFonts w:ascii="Times New Roman" w:hAnsi="Times New Roman"/>
        </w:rPr>
        <w:t xml:space="preserve">БМД. </w:t>
      </w:r>
      <w:r>
        <w:t xml:space="preserve">Ниска </w:t>
      </w:r>
      <w:r>
        <w:rPr>
          <w:rFonts w:ascii="Times New Roman" w:hAnsi="Times New Roman"/>
        </w:rPr>
        <w:t xml:space="preserve">БМД </w:t>
      </w:r>
      <w:r>
        <w:t>како таква не значи дека третманот на остеопорозата ќе биде исплатлив.</w:t>
      </w:r>
    </w:p>
    <w:p w:rsidR="00996787" w:rsidRPr="007E2458" w:rsidRDefault="005B3FEB" w:rsidP="001F386C">
      <w:pPr>
        <w:pStyle w:val="Style2"/>
      </w:pPr>
      <w:r>
        <w:t xml:space="preserve">Во клинички студии, превенцијата на фрактурите на колкот била успешна кај пациенти само со ниска </w:t>
      </w:r>
      <w:r>
        <w:rPr>
          <w:rFonts w:ascii="Times New Roman" w:hAnsi="Times New Roman"/>
        </w:rPr>
        <w:t xml:space="preserve">БМД, </w:t>
      </w:r>
      <w:r>
        <w:t xml:space="preserve">Исплатливоста на третманот се подобрила кога третманот ги целел оние пациенти кои биле доволно стари, имале ниска </w:t>
      </w:r>
      <w:r>
        <w:rPr>
          <w:rFonts w:ascii="Times New Roman" w:hAnsi="Times New Roman"/>
        </w:rPr>
        <w:t xml:space="preserve">БМД </w:t>
      </w:r>
      <w:r>
        <w:t xml:space="preserve">и историја за фрактури. За медикаментозен третман треба да се размислува само кај индивидуи кои се движат независно. </w:t>
      </w:r>
    </w:p>
    <w:p w:rsidR="00996787" w:rsidRPr="0063079C" w:rsidRDefault="00996787" w:rsidP="001F386C">
      <w:pPr>
        <w:pStyle w:val="Style2"/>
        <w:numPr>
          <w:ilvl w:val="0"/>
          <w:numId w:val="0"/>
        </w:numPr>
        <w:rPr>
          <w:color w:val="FF0000"/>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4123"/>
        <w:gridCol w:w="2610"/>
        <w:gridCol w:w="2807"/>
      </w:tblGrid>
      <w:tr w:rsidR="00996787" w:rsidRPr="007E2458" w:rsidTr="007D788D">
        <w:trPr>
          <w:tblHeader/>
          <w:tblCellSpacing w:w="15" w:type="dxa"/>
        </w:trPr>
        <w:tc>
          <w:tcPr>
            <w:tcW w:w="0" w:type="auto"/>
            <w:gridSpan w:val="3"/>
            <w:tcBorders>
              <w:top w:val="nil"/>
              <w:left w:val="nil"/>
              <w:bottom w:val="nil"/>
              <w:right w:val="nil"/>
            </w:tcBorders>
            <w:vAlign w:val="center"/>
          </w:tcPr>
          <w:p w:rsidR="00996787" w:rsidRPr="007E2458" w:rsidRDefault="005B3FEB" w:rsidP="007D788D">
            <w:pPr>
              <w:jc w:val="center"/>
              <w:rPr>
                <w:rFonts w:ascii="Macedonian Tms" w:hAnsi="Macedonian Tms"/>
                <w:sz w:val="20"/>
                <w:szCs w:val="20"/>
              </w:rPr>
            </w:pPr>
            <w:r>
              <w:rPr>
                <w:rStyle w:val="Caption1"/>
                <w:rFonts w:ascii="Macedonian Tms" w:hAnsi="Macedonian Tms"/>
                <w:sz w:val="20"/>
                <w:szCs w:val="20"/>
              </w:rPr>
              <w:t xml:space="preserve">Табела 4. </w:t>
            </w:r>
            <w:r>
              <w:rPr>
                <w:rFonts w:ascii="Macedonian Tms" w:hAnsi="Macedonian Tms"/>
                <w:sz w:val="20"/>
                <w:szCs w:val="20"/>
              </w:rPr>
              <w:t xml:space="preserve">10-годишна веројатност за фрактура на колк (%) кај Шведски мажи и жени со Т </w:t>
            </w:r>
            <w:r>
              <w:rPr>
                <w:rFonts w:ascii="Times New Roman" w:hAnsi="Times New Roman"/>
                <w:sz w:val="20"/>
                <w:szCs w:val="20"/>
              </w:rPr>
              <w:t>сцоре</w:t>
            </w:r>
            <w:r>
              <w:rPr>
                <w:rFonts w:ascii="Macedonian Tms" w:hAnsi="Macedonian Tms"/>
                <w:sz w:val="20"/>
                <w:szCs w:val="20"/>
              </w:rPr>
              <w:t xml:space="preserve"> на феморалниот врат </w:t>
            </w:r>
            <w:r w:rsidR="00996787" w:rsidRPr="007E2458">
              <w:rPr>
                <w:rFonts w:ascii="Times New Roman" w:hAnsi="Times New Roman"/>
                <w:sz w:val="20"/>
                <w:szCs w:val="20"/>
              </w:rPr>
              <w:t>≤</w:t>
            </w:r>
            <w:r>
              <w:rPr>
                <w:rFonts w:ascii="Macedonian Tms" w:hAnsi="Macedonian Tms"/>
                <w:sz w:val="20"/>
                <w:szCs w:val="20"/>
              </w:rPr>
              <w:t xml:space="preserve"> </w:t>
            </w:r>
            <w:r w:rsidR="00996787" w:rsidRPr="007E2458">
              <w:rPr>
                <w:rFonts w:ascii="Macedonian Tms" w:hAnsi="Macedonian Tms"/>
                <w:sz w:val="20"/>
                <w:szCs w:val="20"/>
              </w:rPr>
              <w:t>–</w:t>
            </w:r>
            <w:r>
              <w:rPr>
                <w:rFonts w:ascii="Macedonian Tms" w:hAnsi="Macedonian Tms"/>
                <w:sz w:val="20"/>
                <w:szCs w:val="20"/>
              </w:rPr>
              <w:t>2.5 (</w:t>
            </w:r>
            <w:r>
              <w:rPr>
                <w:rFonts w:ascii="Times New Roman" w:hAnsi="Times New Roman"/>
                <w:sz w:val="20"/>
                <w:szCs w:val="20"/>
              </w:rPr>
              <w:t>Канис ЈА ет ал. Остеопорос Инт</w:t>
            </w:r>
            <w:r>
              <w:rPr>
                <w:rFonts w:ascii="Macedonian Tms" w:hAnsi="Macedonian Tms"/>
                <w:sz w:val="20"/>
                <w:szCs w:val="20"/>
              </w:rPr>
              <w:t xml:space="preserve"> 2005;16:581-9 </w:t>
            </w:r>
            <w:hyperlink r:id="rId109" w:anchor="R6" w:tooltip="Kanis JA, Borgstrom F, De Laet C, Johansson H, Johnell O, Jonsson B, Oden A, Zethraeus N, Pfleger B, Khaltaev N. Assessment of fracture risk. Osteoporos Int 2005 Jun;16(6):581-9. " w:history="1">
              <w:r>
                <w:rPr>
                  <w:rStyle w:val="text"/>
                  <w:rFonts w:ascii="Macedonian Tms" w:hAnsi="Macedonian Tms" w:cs="Times New Roman"/>
                  <w:sz w:val="20"/>
                  <w:szCs w:val="20"/>
                  <w:u w:val="single"/>
                </w:rPr>
                <w:t>2</w:t>
              </w:r>
            </w:hyperlink>
            <w:r>
              <w:rPr>
                <w:rFonts w:ascii="Macedonian Tms" w:hAnsi="Macedonian Tms"/>
                <w:sz w:val="20"/>
                <w:szCs w:val="20"/>
              </w:rPr>
              <w:t>)</w:t>
            </w:r>
          </w:p>
        </w:tc>
      </w:tr>
      <w:tr w:rsidR="00996787" w:rsidRPr="007E2458" w:rsidTr="007D788D">
        <w:trPr>
          <w:tblHeader/>
          <w:tblCellSpacing w:w="15" w:type="dxa"/>
        </w:trPr>
        <w:tc>
          <w:tcPr>
            <w:tcW w:w="0" w:type="auto"/>
          </w:tcPr>
          <w:p w:rsidR="00996787" w:rsidRPr="007E2458" w:rsidRDefault="005B3FEB" w:rsidP="007D788D">
            <w:pPr>
              <w:jc w:val="center"/>
              <w:rPr>
                <w:rFonts w:ascii="Macedonian Tms" w:hAnsi="Macedonian Tms"/>
                <w:b/>
                <w:bCs/>
                <w:sz w:val="20"/>
                <w:szCs w:val="20"/>
              </w:rPr>
            </w:pPr>
            <w:r>
              <w:rPr>
                <w:rFonts w:ascii="Macedonian Tms" w:hAnsi="Macedonian Tms"/>
                <w:b/>
                <w:sz w:val="20"/>
                <w:szCs w:val="20"/>
              </w:rPr>
              <w:t>Возраст</w:t>
            </w:r>
          </w:p>
        </w:tc>
        <w:tc>
          <w:tcPr>
            <w:tcW w:w="0" w:type="auto"/>
          </w:tcPr>
          <w:p w:rsidR="00996787" w:rsidRPr="007E2458" w:rsidRDefault="005B3FEB" w:rsidP="007D788D">
            <w:pPr>
              <w:jc w:val="center"/>
              <w:rPr>
                <w:rFonts w:ascii="Macedonian Tms" w:hAnsi="Macedonian Tms"/>
                <w:b/>
                <w:bCs/>
                <w:sz w:val="20"/>
                <w:szCs w:val="20"/>
              </w:rPr>
            </w:pPr>
            <w:r>
              <w:rPr>
                <w:rFonts w:ascii="Macedonian Tms" w:hAnsi="Macedonian Tms"/>
                <w:b/>
                <w:sz w:val="20"/>
                <w:szCs w:val="20"/>
              </w:rPr>
              <w:t>Мажи</w:t>
            </w:r>
          </w:p>
        </w:tc>
        <w:tc>
          <w:tcPr>
            <w:tcW w:w="0" w:type="auto"/>
          </w:tcPr>
          <w:p w:rsidR="00996787" w:rsidRPr="007E2458" w:rsidRDefault="005B3FEB" w:rsidP="007D788D">
            <w:pPr>
              <w:jc w:val="center"/>
              <w:rPr>
                <w:rFonts w:ascii="Macedonian Tms" w:hAnsi="Macedonian Tms"/>
                <w:b/>
                <w:bCs/>
                <w:sz w:val="20"/>
                <w:szCs w:val="20"/>
              </w:rPr>
            </w:pPr>
            <w:r>
              <w:rPr>
                <w:rFonts w:ascii="Macedonian Tms" w:hAnsi="Macedonian Tms"/>
                <w:b/>
                <w:sz w:val="20"/>
                <w:szCs w:val="20"/>
              </w:rPr>
              <w:t>Жени</w:t>
            </w:r>
          </w:p>
        </w:tc>
      </w:tr>
      <w:tr w:rsidR="00996787" w:rsidRPr="007E2458" w:rsidTr="007D788D">
        <w:trPr>
          <w:tblCellSpacing w:w="15" w:type="dxa"/>
        </w:trPr>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50</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5.1</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2.9</w:t>
            </w:r>
          </w:p>
        </w:tc>
      </w:tr>
      <w:tr w:rsidR="00996787" w:rsidRPr="007E2458" w:rsidTr="007D788D">
        <w:trPr>
          <w:tblCellSpacing w:w="15" w:type="dxa"/>
        </w:trPr>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60</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6.0</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7.8</w:t>
            </w:r>
          </w:p>
        </w:tc>
      </w:tr>
      <w:tr w:rsidR="00996787" w:rsidRPr="007E2458" w:rsidTr="007D788D">
        <w:trPr>
          <w:tblCellSpacing w:w="15" w:type="dxa"/>
        </w:trPr>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70</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14.3</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18.3</w:t>
            </w:r>
          </w:p>
        </w:tc>
      </w:tr>
      <w:tr w:rsidR="00996787" w:rsidRPr="007E2458" w:rsidTr="007D788D">
        <w:trPr>
          <w:tblCellSpacing w:w="15" w:type="dxa"/>
        </w:trPr>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80</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24.3</w:t>
            </w:r>
          </w:p>
        </w:tc>
        <w:tc>
          <w:tcPr>
            <w:tcW w:w="0" w:type="auto"/>
          </w:tcPr>
          <w:p w:rsidR="00996787" w:rsidRPr="007E2458" w:rsidRDefault="005B3FEB" w:rsidP="007D788D">
            <w:pPr>
              <w:jc w:val="center"/>
              <w:rPr>
                <w:rFonts w:ascii="Macedonian Tms" w:hAnsi="Macedonian Tms"/>
                <w:sz w:val="20"/>
                <w:szCs w:val="20"/>
              </w:rPr>
            </w:pPr>
            <w:r>
              <w:rPr>
                <w:rFonts w:ascii="Macedonian Tms" w:hAnsi="Macedonian Tms"/>
                <w:sz w:val="20"/>
                <w:szCs w:val="20"/>
              </w:rPr>
              <w:t>27.9</w:t>
            </w:r>
          </w:p>
        </w:tc>
      </w:tr>
    </w:tbl>
    <w:p w:rsidR="00996787" w:rsidRPr="00C76696" w:rsidRDefault="00996787" w:rsidP="001F386C">
      <w:pPr>
        <w:pStyle w:val="Style2"/>
      </w:pPr>
    </w:p>
    <w:p w:rsidR="00996787" w:rsidRDefault="005B3FEB" w:rsidP="001F386C">
      <w:pPr>
        <w:pStyle w:val="Style2"/>
        <w:numPr>
          <w:ilvl w:val="0"/>
          <w:numId w:val="0"/>
        </w:numPr>
        <w:rPr>
          <w:b/>
          <w:sz w:val="22"/>
          <w:szCs w:val="22"/>
          <w:lang w:val="en-US"/>
        </w:rPr>
      </w:pPr>
      <w:r>
        <w:rPr>
          <w:b/>
          <w:sz w:val="22"/>
          <w:szCs w:val="22"/>
          <w:lang w:val="en-US"/>
        </w:rPr>
        <w:t>Индикации за медикаментозна терапија</w:t>
      </w:r>
      <w:r w:rsidR="00996787">
        <w:rPr>
          <w:rStyle w:val="FootnoteReference"/>
          <w:b/>
          <w:sz w:val="22"/>
          <w:szCs w:val="22"/>
          <w:lang w:val="en-US"/>
        </w:rPr>
        <w:footnoteReference w:id="120"/>
      </w:r>
    </w:p>
    <w:p w:rsidR="00996787" w:rsidRDefault="00996787" w:rsidP="001F386C">
      <w:pPr>
        <w:pStyle w:val="Style2"/>
        <w:numPr>
          <w:ilvl w:val="0"/>
          <w:numId w:val="0"/>
        </w:numPr>
        <w:rPr>
          <w:lang w:val="en-US"/>
        </w:rPr>
      </w:pPr>
    </w:p>
    <w:p w:rsidR="00996787" w:rsidRDefault="005B3FEB" w:rsidP="000463AC">
      <w:pPr>
        <w:pStyle w:val="Style2"/>
        <w:numPr>
          <w:ilvl w:val="0"/>
          <w:numId w:val="544"/>
        </w:numPr>
        <w:rPr>
          <w:lang w:val="en-US"/>
        </w:rPr>
      </w:pPr>
      <w:r>
        <w:rPr>
          <w:lang w:val="en-US"/>
        </w:rPr>
        <w:t>Покрај основниот третман, медикаментозната терапија за остеопороза се започнува ако пациентот има остеопоротична фрактура. Види табела 5.</w:t>
      </w:r>
    </w:p>
    <w:p w:rsidR="00996787" w:rsidRDefault="005B3FEB" w:rsidP="000463AC">
      <w:pPr>
        <w:pStyle w:val="Style2"/>
        <w:numPr>
          <w:ilvl w:val="0"/>
          <w:numId w:val="544"/>
        </w:numPr>
        <w:rPr>
          <w:lang w:val="en-US"/>
        </w:rPr>
      </w:pPr>
      <w:r>
        <w:rPr>
          <w:lang w:val="en-US"/>
        </w:rPr>
        <w:t xml:space="preserve">Кај пациентите со вертебрална фрактура или фрактура на колк, медикаментозната терапија може да започне без коскена дензитометрија после исклучУвање на канцер и други причини за секундарна остеопороза. </w:t>
      </w:r>
    </w:p>
    <w:p w:rsidR="00996787" w:rsidRDefault="005B3FEB" w:rsidP="000463AC">
      <w:pPr>
        <w:pStyle w:val="Style2"/>
        <w:numPr>
          <w:ilvl w:val="0"/>
          <w:numId w:val="544"/>
        </w:numPr>
        <w:rPr>
          <w:lang w:val="en-US"/>
        </w:rPr>
      </w:pPr>
      <w:r>
        <w:rPr>
          <w:lang w:val="en-US"/>
        </w:rPr>
        <w:t>Кај пациенти со други фрактури (рачен зглоб или надлактица), остеопорозата се потврдува со коскена дензитометрија пред почетокот на терапијата.</w:t>
      </w:r>
    </w:p>
    <w:p w:rsidR="00996787" w:rsidRDefault="005B3FEB" w:rsidP="000463AC">
      <w:pPr>
        <w:pStyle w:val="Style2"/>
        <w:numPr>
          <w:ilvl w:val="0"/>
          <w:numId w:val="544"/>
        </w:numPr>
        <w:rPr>
          <w:lang w:val="en-US"/>
        </w:rPr>
      </w:pPr>
      <w:r>
        <w:rPr>
          <w:lang w:val="en-US"/>
        </w:rPr>
        <w:t xml:space="preserve">Кога треба да се донесе решение за медикаментозна терапија во состојба кога единствен наод е </w:t>
      </w:r>
      <w:r>
        <w:rPr>
          <w:rFonts w:ascii="Times New Roman" w:hAnsi="Times New Roman"/>
          <w:lang w:val="en-US"/>
        </w:rPr>
        <w:t>БМД</w:t>
      </w:r>
      <w:r>
        <w:rPr>
          <w:lang w:val="en-US"/>
        </w:rPr>
        <w:t xml:space="preserve"> вредност која индицира остеопороза (Т-</w:t>
      </w:r>
      <w:r>
        <w:rPr>
          <w:rFonts w:ascii="Times New Roman" w:hAnsi="Times New Roman"/>
          <w:lang w:val="en-US"/>
        </w:rPr>
        <w:t>сцоре</w:t>
      </w:r>
      <w:r w:rsidR="00996787">
        <w:rPr>
          <w:rFonts w:ascii="Times New Roman" w:hAnsi="Times New Roman"/>
          <w:lang w:val="en-US"/>
        </w:rPr>
        <w:t>≤</w:t>
      </w:r>
      <w:r>
        <w:rPr>
          <w:lang w:val="en-US"/>
        </w:rPr>
        <w:t xml:space="preserve"> -2.5</w:t>
      </w:r>
      <w:r>
        <w:rPr>
          <w:rFonts w:ascii="Times New Roman" w:hAnsi="Times New Roman"/>
          <w:lang w:val="en-US"/>
        </w:rPr>
        <w:t>СД</w:t>
      </w:r>
      <w:r>
        <w:rPr>
          <w:lang w:val="en-US"/>
        </w:rPr>
        <w:t xml:space="preserve">) фактори кои треба да се разгледаат се тежината на остеопорозата спрема </w:t>
      </w:r>
      <w:r>
        <w:rPr>
          <w:rFonts w:ascii="Times New Roman" w:hAnsi="Times New Roman"/>
          <w:lang w:val="en-US"/>
        </w:rPr>
        <w:t>БМД</w:t>
      </w:r>
      <w:r>
        <w:rPr>
          <w:lang w:val="en-US"/>
        </w:rPr>
        <w:t xml:space="preserve"> мерењето, возраста на пациентот (напредната возраст фаворизира третман), семејна историја за остеопороза, општата состојба на пациентот, коморбидитетите и лекарствата кои ги зема, специјално гликокортикоиден тратман). </w:t>
      </w:r>
    </w:p>
    <w:p w:rsidR="00996787" w:rsidRPr="00A64010" w:rsidRDefault="005B3FEB" w:rsidP="000463AC">
      <w:pPr>
        <w:pStyle w:val="Style2"/>
        <w:numPr>
          <w:ilvl w:val="0"/>
          <w:numId w:val="544"/>
        </w:numPr>
        <w:rPr>
          <w:lang w:val="en-US"/>
        </w:rPr>
      </w:pPr>
      <w:r>
        <w:rPr>
          <w:lang w:val="en-US"/>
        </w:rPr>
        <w:t xml:space="preserve">Кај пациенти кои немаат историја за фрактури и немаат ризик фактори или семејна историја за остеопороза, се препорачува да се одложи </w:t>
      </w:r>
      <w:r>
        <w:rPr>
          <w:rFonts w:ascii="Times New Roman" w:hAnsi="Times New Roman"/>
          <w:lang w:val="en-US"/>
        </w:rPr>
        <w:t>БМД</w:t>
      </w:r>
      <w:r>
        <w:rPr>
          <w:lang w:val="en-US"/>
        </w:rPr>
        <w:t xml:space="preserve"> мерењето до возраст од 65-70 за да се избегне ниска исплатливост. До тогаш, возраста станува ризик фактор.</w:t>
      </w:r>
    </w:p>
    <w:p w:rsidR="00996787" w:rsidRPr="00A64010" w:rsidRDefault="00996787" w:rsidP="001F386C">
      <w:pPr>
        <w:pStyle w:val="Style2"/>
        <w:numPr>
          <w:ilvl w:val="0"/>
          <w:numId w:val="0"/>
        </w:numPr>
      </w:pPr>
    </w:p>
    <w:p w:rsidR="00996787" w:rsidRPr="00AE7836" w:rsidRDefault="005B3FEB" w:rsidP="001F386C">
      <w:pPr>
        <w:pStyle w:val="Style3"/>
        <w:numPr>
          <w:ilvl w:val="0"/>
          <w:numId w:val="0"/>
        </w:numPr>
        <w:ind w:left="330"/>
        <w:rPr>
          <w:bCs/>
          <w:szCs w:val="22"/>
          <w:lang w:val="pl-PL"/>
        </w:rPr>
      </w:pPr>
      <w:r>
        <w:rPr>
          <w:b/>
          <w:szCs w:val="22"/>
          <w:lang w:val="pl-PL"/>
        </w:rPr>
        <w:t xml:space="preserve">Табела 5. </w:t>
      </w:r>
      <w:r>
        <w:rPr>
          <w:szCs w:val="22"/>
          <w:lang w:val="pl-PL"/>
        </w:rPr>
        <w:t>Превенција и третман на остеопороза.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1"/>
        <w:gridCol w:w="7725"/>
      </w:tblGrid>
      <w:tr w:rsidR="00996787" w:rsidTr="000463AC">
        <w:tc>
          <w:tcPr>
            <w:tcW w:w="0" w:type="auto"/>
            <w:vAlign w:val="center"/>
          </w:tcPr>
          <w:p w:rsidR="00996787" w:rsidRPr="000463AC" w:rsidRDefault="005B3FEB" w:rsidP="000463AC">
            <w:pPr>
              <w:spacing w:before="120" w:after="120"/>
              <w:jc w:val="center"/>
              <w:rPr>
                <w:rFonts w:ascii="Macedonian Tms" w:eastAsia="Arial Unicode MS" w:hAnsi="Macedonian Tms"/>
                <w:b/>
                <w:sz w:val="20"/>
                <w:szCs w:val="20"/>
              </w:rPr>
            </w:pPr>
            <w:r>
              <w:rPr>
                <w:rFonts w:ascii="Macedonian Tms" w:hAnsi="Macedonian Tms"/>
                <w:b/>
                <w:sz w:val="20"/>
                <w:szCs w:val="20"/>
              </w:rPr>
              <w:t>Интервенција</w:t>
            </w:r>
          </w:p>
        </w:tc>
        <w:tc>
          <w:tcPr>
            <w:tcW w:w="0" w:type="auto"/>
            <w:vAlign w:val="center"/>
          </w:tcPr>
          <w:p w:rsidR="00996787" w:rsidRPr="000463AC" w:rsidRDefault="005B3FEB" w:rsidP="000463AC">
            <w:pPr>
              <w:spacing w:before="120" w:after="120"/>
              <w:jc w:val="center"/>
              <w:rPr>
                <w:rFonts w:ascii="Macedonian Tms" w:eastAsia="Arial Unicode MS" w:hAnsi="Macedonian Tms"/>
                <w:b/>
                <w:sz w:val="20"/>
                <w:szCs w:val="20"/>
              </w:rPr>
            </w:pPr>
            <w:r>
              <w:rPr>
                <w:rFonts w:ascii="Macedonian Tms" w:hAnsi="Macedonian Tms"/>
                <w:b/>
                <w:sz w:val="20"/>
                <w:szCs w:val="20"/>
              </w:rPr>
              <w:t>Имплементација</w:t>
            </w:r>
          </w:p>
        </w:tc>
      </w:tr>
      <w:tr w:rsidR="00996787" w:rsidTr="000463AC">
        <w:tc>
          <w:tcPr>
            <w:tcW w:w="0" w:type="auto"/>
          </w:tcPr>
          <w:p w:rsidR="00996787" w:rsidRPr="000463AC" w:rsidRDefault="005B3FEB" w:rsidP="000463AC">
            <w:pPr>
              <w:pStyle w:val="Style3"/>
              <w:numPr>
                <w:ilvl w:val="0"/>
                <w:numId w:val="0"/>
              </w:numPr>
              <w:tabs>
                <w:tab w:val="clear" w:pos="1437"/>
              </w:tabs>
              <w:spacing w:before="40" w:after="40"/>
              <w:jc w:val="left"/>
              <w:rPr>
                <w:b/>
                <w:bCs/>
                <w:szCs w:val="22"/>
                <w:lang w:val="en-US"/>
              </w:rPr>
            </w:pPr>
            <w:r>
              <w:rPr>
                <w:lang w:val="en-US"/>
              </w:rPr>
              <w:t>Превенција и основна терапија</w:t>
            </w:r>
          </w:p>
        </w:tc>
        <w:tc>
          <w:tcPr>
            <w:tcW w:w="0" w:type="auto"/>
          </w:tcPr>
          <w:p w:rsidR="00996787" w:rsidRPr="000463AC" w:rsidRDefault="005B3FEB" w:rsidP="000463AC">
            <w:pPr>
              <w:numPr>
                <w:ilvl w:val="0"/>
                <w:numId w:val="532"/>
              </w:numPr>
              <w:tabs>
                <w:tab w:val="clear" w:pos="720"/>
                <w:tab w:val="num" w:pos="222"/>
              </w:tabs>
              <w:spacing w:before="40" w:after="40"/>
              <w:ind w:left="222" w:hanging="222"/>
              <w:jc w:val="both"/>
              <w:rPr>
                <w:rFonts w:ascii="Macedonian Tms" w:hAnsi="Macedonian Tms"/>
                <w:sz w:val="20"/>
                <w:szCs w:val="20"/>
              </w:rPr>
            </w:pPr>
            <w:r>
              <w:rPr>
                <w:rFonts w:ascii="Macedonian Tms" w:hAnsi="Macedonian Tms"/>
                <w:sz w:val="20"/>
                <w:szCs w:val="20"/>
                <w:lang w:val="sv-SE"/>
              </w:rPr>
              <w:t xml:space="preserve">Доволен внес на калциум и витамин </w:t>
            </w:r>
            <w:r>
              <w:rPr>
                <w:rFonts w:ascii="Macedonian Tms" w:hAnsi="Macedonian Tms"/>
                <w:sz w:val="20"/>
                <w:szCs w:val="20"/>
              </w:rPr>
              <w:t>Д</w:t>
            </w:r>
          </w:p>
          <w:p w:rsidR="00996787" w:rsidRPr="000463AC" w:rsidRDefault="005B3FEB" w:rsidP="000463AC">
            <w:pPr>
              <w:numPr>
                <w:ilvl w:val="0"/>
                <w:numId w:val="532"/>
              </w:numPr>
              <w:tabs>
                <w:tab w:val="clear" w:pos="720"/>
                <w:tab w:val="num" w:pos="222"/>
              </w:tabs>
              <w:spacing w:before="40" w:after="40"/>
              <w:ind w:left="222" w:hanging="222"/>
              <w:jc w:val="both"/>
              <w:rPr>
                <w:rFonts w:ascii="Macedonian Tms" w:eastAsia="Arial Unicode MS" w:hAnsi="Macedonian Tms"/>
                <w:sz w:val="20"/>
                <w:szCs w:val="20"/>
              </w:rPr>
            </w:pPr>
            <w:r>
              <w:rPr>
                <w:sz w:val="20"/>
                <w:szCs w:val="20"/>
              </w:rPr>
              <w:t>Редовна физичка активност</w:t>
            </w:r>
          </w:p>
          <w:p w:rsidR="00996787" w:rsidRPr="000463AC" w:rsidRDefault="005B3FEB" w:rsidP="000463AC">
            <w:pPr>
              <w:numPr>
                <w:ilvl w:val="0"/>
                <w:numId w:val="532"/>
              </w:numPr>
              <w:tabs>
                <w:tab w:val="clear" w:pos="720"/>
                <w:tab w:val="num" w:pos="222"/>
              </w:tabs>
              <w:spacing w:before="40" w:after="40"/>
              <w:ind w:left="222" w:hanging="222"/>
              <w:jc w:val="both"/>
              <w:rPr>
                <w:rFonts w:ascii="Macedonian Tms" w:eastAsia="Arial Unicode MS" w:hAnsi="Macedonian Tms"/>
                <w:sz w:val="20"/>
                <w:szCs w:val="20"/>
              </w:rPr>
            </w:pPr>
            <w:r>
              <w:rPr>
                <w:sz w:val="20"/>
                <w:szCs w:val="20"/>
              </w:rPr>
              <w:t>Избегнување на пушење</w:t>
            </w:r>
          </w:p>
        </w:tc>
      </w:tr>
      <w:tr w:rsidR="00996787" w:rsidTr="000463AC">
        <w:trPr>
          <w:trHeight w:val="63"/>
        </w:trPr>
        <w:tc>
          <w:tcPr>
            <w:tcW w:w="0" w:type="auto"/>
            <w:gridSpan w:val="2"/>
          </w:tcPr>
          <w:p w:rsidR="00996787" w:rsidRPr="000463AC" w:rsidRDefault="005B3FEB" w:rsidP="000463AC">
            <w:pPr>
              <w:pStyle w:val="Style3"/>
              <w:numPr>
                <w:ilvl w:val="0"/>
                <w:numId w:val="0"/>
              </w:numPr>
              <w:tabs>
                <w:tab w:val="clear" w:pos="1437"/>
              </w:tabs>
              <w:spacing w:before="40" w:after="40"/>
              <w:rPr>
                <w:b/>
                <w:bCs/>
                <w:szCs w:val="22"/>
                <w:lang w:val="en-US"/>
              </w:rPr>
            </w:pPr>
            <w:r>
              <w:rPr>
                <w:lang w:val="en-US"/>
              </w:rPr>
              <w:t>Фармакотерапија</w:t>
            </w:r>
          </w:p>
        </w:tc>
      </w:tr>
      <w:tr w:rsidR="00996787" w:rsidRPr="00E11904" w:rsidTr="000463AC">
        <w:trPr>
          <w:trHeight w:val="63"/>
        </w:trPr>
        <w:tc>
          <w:tcPr>
            <w:tcW w:w="0" w:type="auto"/>
          </w:tcPr>
          <w:p w:rsidR="00996787" w:rsidRPr="000463AC" w:rsidRDefault="005B3FEB" w:rsidP="000463AC">
            <w:pPr>
              <w:pStyle w:val="Style3"/>
              <w:numPr>
                <w:ilvl w:val="0"/>
                <w:numId w:val="0"/>
              </w:numPr>
              <w:tabs>
                <w:tab w:val="clear" w:pos="1437"/>
              </w:tabs>
              <w:spacing w:before="40" w:after="40"/>
              <w:rPr>
                <w:lang w:val="en-US"/>
              </w:rPr>
            </w:pPr>
            <w:r>
              <w:rPr>
                <w:lang w:val="en-US"/>
              </w:rPr>
              <w:t>Бифосфонати</w:t>
            </w:r>
          </w:p>
        </w:tc>
        <w:tc>
          <w:tcPr>
            <w:tcW w:w="0" w:type="auto"/>
          </w:tcPr>
          <w:p w:rsidR="00996787" w:rsidRPr="000463AC" w:rsidRDefault="005B3FEB" w:rsidP="000463AC">
            <w:pPr>
              <w:pStyle w:val="Style3"/>
              <w:numPr>
                <w:ilvl w:val="0"/>
                <w:numId w:val="545"/>
              </w:numPr>
              <w:tabs>
                <w:tab w:val="clear" w:pos="360"/>
                <w:tab w:val="clear" w:pos="1437"/>
                <w:tab w:val="num" w:pos="208"/>
              </w:tabs>
              <w:spacing w:before="40" w:after="40"/>
              <w:rPr>
                <w:lang w:val="en-US"/>
              </w:rPr>
            </w:pPr>
            <w:r>
              <w:rPr>
                <w:rFonts w:ascii="Times New Roman" w:hAnsi="Times New Roman"/>
              </w:rPr>
              <w:t>Алендрон</w:t>
            </w:r>
            <w:r>
              <w:rPr>
                <w:rFonts w:ascii="Times New Roman" w:hAnsi="Times New Roman"/>
                <w:lang w:val="en-US"/>
              </w:rPr>
              <w:t>ате</w:t>
            </w:r>
            <w:r>
              <w:rPr>
                <w:lang w:val="en-US"/>
              </w:rPr>
              <w:t>7</w:t>
            </w:r>
            <w:r>
              <w:t xml:space="preserve">0 </w:t>
            </w:r>
            <w:r>
              <w:rPr>
                <w:rFonts w:ascii="Times New Roman" w:hAnsi="Times New Roman"/>
              </w:rPr>
              <w:t>мг</w:t>
            </w:r>
            <w:r>
              <w:rPr>
                <w:lang w:val="en-US"/>
              </w:rPr>
              <w:t>еднаш неделно наутро</w:t>
            </w:r>
            <w:r>
              <w:t xml:space="preserve"> пола час пред појадок со </w:t>
            </w:r>
            <w:r>
              <w:rPr>
                <w:lang w:val="en-US"/>
              </w:rPr>
              <w:t xml:space="preserve">доволно </w:t>
            </w:r>
            <w:r>
              <w:t>вода; пациентот мора да остане во исправена состојба</w:t>
            </w:r>
            <w:r>
              <w:rPr>
                <w:lang w:val="en-US"/>
              </w:rPr>
              <w:t xml:space="preserve"> половина час</w:t>
            </w:r>
            <w:r>
              <w:t xml:space="preserve"> пред појадокот</w:t>
            </w:r>
          </w:p>
          <w:p w:rsidR="00996787" w:rsidRPr="000463AC" w:rsidRDefault="005B3FEB" w:rsidP="000463AC">
            <w:pPr>
              <w:pStyle w:val="Style3"/>
              <w:numPr>
                <w:ilvl w:val="0"/>
                <w:numId w:val="545"/>
              </w:numPr>
              <w:tabs>
                <w:tab w:val="clear" w:pos="360"/>
                <w:tab w:val="clear" w:pos="1437"/>
                <w:tab w:val="num" w:pos="208"/>
              </w:tabs>
              <w:spacing w:before="40" w:after="40"/>
              <w:rPr>
                <w:lang w:val="pt-BR"/>
              </w:rPr>
            </w:pPr>
            <w:r>
              <w:rPr>
                <w:rFonts w:ascii="Times New Roman" w:hAnsi="Times New Roman"/>
                <w:lang w:val="pt-BR"/>
              </w:rPr>
              <w:lastRenderedPageBreak/>
              <w:t>Риседронате</w:t>
            </w:r>
            <w:r>
              <w:rPr>
                <w:lang w:val="pt-BR"/>
              </w:rPr>
              <w:t xml:space="preserve"> 35 </w:t>
            </w:r>
            <w:r>
              <w:rPr>
                <w:rFonts w:ascii="Times New Roman" w:hAnsi="Times New Roman"/>
                <w:lang w:val="pt-BR"/>
              </w:rPr>
              <w:t>мг</w:t>
            </w:r>
            <w:r>
              <w:rPr>
                <w:lang w:val="pt-BR"/>
              </w:rPr>
              <w:t xml:space="preserve"> еднаш неделно наутро исто како алендронатот</w:t>
            </w:r>
          </w:p>
          <w:p w:rsidR="00996787" w:rsidRPr="000463AC" w:rsidRDefault="005B3FEB" w:rsidP="000463AC">
            <w:pPr>
              <w:pStyle w:val="Style3"/>
              <w:numPr>
                <w:ilvl w:val="0"/>
                <w:numId w:val="545"/>
              </w:numPr>
              <w:tabs>
                <w:tab w:val="clear" w:pos="360"/>
                <w:tab w:val="clear" w:pos="1437"/>
                <w:tab w:val="num" w:pos="208"/>
              </w:tabs>
              <w:spacing w:before="40" w:after="40"/>
              <w:rPr>
                <w:lang w:val="pt-BR"/>
              </w:rPr>
            </w:pPr>
            <w:r>
              <w:rPr>
                <w:rFonts w:ascii="Times New Roman" w:hAnsi="Times New Roman"/>
                <w:lang w:val="pt-BR"/>
              </w:rPr>
              <w:t>Ибандронате</w:t>
            </w:r>
            <w:r>
              <w:rPr>
                <w:lang w:val="pt-BR"/>
              </w:rPr>
              <w:t xml:space="preserve"> 150 </w:t>
            </w:r>
            <w:r>
              <w:rPr>
                <w:rFonts w:ascii="Times New Roman" w:hAnsi="Times New Roman"/>
                <w:lang w:val="pt-BR"/>
              </w:rPr>
              <w:t>мг</w:t>
            </w:r>
            <w:r>
              <w:rPr>
                <w:lang w:val="pt-BR"/>
              </w:rPr>
              <w:t xml:space="preserve"> еднаш месечно наутро исто со алендронатот, или 3 </w:t>
            </w:r>
            <w:r>
              <w:rPr>
                <w:rFonts w:ascii="Times New Roman" w:hAnsi="Times New Roman"/>
                <w:lang w:val="pt-BR"/>
              </w:rPr>
              <w:t>мг</w:t>
            </w:r>
            <w:r>
              <w:rPr>
                <w:lang w:val="pt-BR"/>
              </w:rPr>
              <w:t xml:space="preserve"> со интравенска инјекција секои 3 месеци</w:t>
            </w:r>
          </w:p>
          <w:p w:rsidR="00996787" w:rsidRPr="000463AC" w:rsidRDefault="005B3FEB" w:rsidP="000463AC">
            <w:pPr>
              <w:pStyle w:val="Style3"/>
              <w:numPr>
                <w:ilvl w:val="0"/>
                <w:numId w:val="545"/>
              </w:numPr>
              <w:tabs>
                <w:tab w:val="clear" w:pos="360"/>
                <w:tab w:val="clear" w:pos="1437"/>
                <w:tab w:val="num" w:pos="208"/>
              </w:tabs>
              <w:spacing w:before="40" w:after="40"/>
              <w:rPr>
                <w:lang w:val="pt-BR"/>
              </w:rPr>
            </w:pPr>
            <w:r>
              <w:rPr>
                <w:rFonts w:ascii="Times New Roman" w:hAnsi="Times New Roman"/>
                <w:lang w:val="pt-BR"/>
              </w:rPr>
              <w:t>Золенрониц ацид</w:t>
            </w:r>
            <w:r>
              <w:rPr>
                <w:lang w:val="pt-BR"/>
              </w:rPr>
              <w:t xml:space="preserve"> 5 </w:t>
            </w:r>
            <w:r>
              <w:rPr>
                <w:rFonts w:ascii="Times New Roman" w:hAnsi="Times New Roman"/>
                <w:lang w:val="pt-BR"/>
              </w:rPr>
              <w:t>мг</w:t>
            </w:r>
            <w:r>
              <w:rPr>
                <w:lang w:val="pt-BR"/>
              </w:rPr>
              <w:t xml:space="preserve"> со интравенска инјекција еднаш годишно</w:t>
            </w:r>
          </w:p>
        </w:tc>
      </w:tr>
      <w:tr w:rsidR="00996787" w:rsidRPr="00E11904" w:rsidTr="000463AC">
        <w:trPr>
          <w:trHeight w:val="63"/>
        </w:trPr>
        <w:tc>
          <w:tcPr>
            <w:tcW w:w="0" w:type="auto"/>
          </w:tcPr>
          <w:p w:rsidR="00996787" w:rsidRPr="000463AC" w:rsidRDefault="005B3FEB" w:rsidP="000463AC">
            <w:pPr>
              <w:pStyle w:val="Style3"/>
              <w:numPr>
                <w:ilvl w:val="0"/>
                <w:numId w:val="0"/>
              </w:numPr>
              <w:tabs>
                <w:tab w:val="clear" w:pos="1437"/>
              </w:tabs>
              <w:spacing w:before="40" w:after="40"/>
              <w:rPr>
                <w:rFonts w:ascii="Times New Roman" w:hAnsi="Times New Roman"/>
                <w:lang w:val="pt-BR"/>
              </w:rPr>
            </w:pPr>
            <w:r>
              <w:rPr>
                <w:rFonts w:ascii="Times New Roman" w:hAnsi="Times New Roman"/>
                <w:lang w:val="pt-BR"/>
              </w:rPr>
              <w:lastRenderedPageBreak/>
              <w:t>Деносумаб</w:t>
            </w:r>
          </w:p>
        </w:tc>
        <w:tc>
          <w:tcPr>
            <w:tcW w:w="0" w:type="auto"/>
          </w:tcPr>
          <w:p w:rsidR="00996787" w:rsidRPr="000463AC" w:rsidRDefault="005B3FEB" w:rsidP="000463AC">
            <w:pPr>
              <w:pStyle w:val="Style3"/>
              <w:numPr>
                <w:ilvl w:val="0"/>
                <w:numId w:val="0"/>
              </w:numPr>
              <w:tabs>
                <w:tab w:val="clear" w:pos="1437"/>
              </w:tabs>
              <w:spacing w:before="40" w:after="40"/>
              <w:rPr>
                <w:lang w:val="pt-BR"/>
              </w:rPr>
            </w:pPr>
            <w:r>
              <w:rPr>
                <w:lang w:val="pt-BR"/>
              </w:rPr>
              <w:t xml:space="preserve">60 </w:t>
            </w:r>
            <w:r>
              <w:rPr>
                <w:rFonts w:ascii="Times New Roman" w:hAnsi="Times New Roman"/>
                <w:lang w:val="pt-BR"/>
              </w:rPr>
              <w:t>мг</w:t>
            </w:r>
            <w:r>
              <w:rPr>
                <w:lang w:val="pt-BR"/>
              </w:rPr>
              <w:t xml:space="preserve"> со субкутана инјекција секои 6 месеци</w:t>
            </w:r>
          </w:p>
        </w:tc>
      </w:tr>
      <w:tr w:rsidR="00996787" w:rsidRPr="00505071" w:rsidTr="000463AC">
        <w:trPr>
          <w:trHeight w:val="63"/>
        </w:trPr>
        <w:tc>
          <w:tcPr>
            <w:tcW w:w="1932" w:type="dxa"/>
          </w:tcPr>
          <w:p w:rsidR="00996787" w:rsidRPr="000463AC" w:rsidRDefault="005B3FEB" w:rsidP="000463AC">
            <w:pPr>
              <w:pStyle w:val="Style3"/>
              <w:numPr>
                <w:ilvl w:val="0"/>
                <w:numId w:val="0"/>
              </w:numPr>
              <w:tabs>
                <w:tab w:val="clear" w:pos="1437"/>
              </w:tabs>
              <w:spacing w:before="40" w:after="40"/>
              <w:rPr>
                <w:rFonts w:ascii="Times New Roman" w:hAnsi="Times New Roman"/>
                <w:lang w:val="pt-BR"/>
              </w:rPr>
            </w:pPr>
            <w:r>
              <w:rPr>
                <w:rFonts w:ascii="Times New Roman" w:hAnsi="Times New Roman"/>
                <w:lang w:val="pt-BR"/>
              </w:rPr>
              <w:t>Стронтиум ранелате</w:t>
            </w:r>
          </w:p>
        </w:tc>
        <w:tc>
          <w:tcPr>
            <w:tcW w:w="6924" w:type="dxa"/>
          </w:tcPr>
          <w:p w:rsidR="00996787" w:rsidRPr="000463AC" w:rsidRDefault="005B3FEB" w:rsidP="000463AC">
            <w:pPr>
              <w:pStyle w:val="Style3"/>
              <w:numPr>
                <w:ilvl w:val="0"/>
                <w:numId w:val="0"/>
              </w:numPr>
              <w:tabs>
                <w:tab w:val="clear" w:pos="1437"/>
              </w:tabs>
              <w:spacing w:before="40" w:after="40"/>
              <w:rPr>
                <w:lang w:val="pl-PL"/>
              </w:rPr>
            </w:pPr>
            <w:r>
              <w:rPr>
                <w:rFonts w:ascii="Times New Roman" w:hAnsi="Times New Roman"/>
                <w:lang w:val="pl-PL"/>
              </w:rPr>
              <w:t>2 г</w:t>
            </w:r>
            <w:r>
              <w:rPr>
                <w:lang w:val="pl-PL"/>
              </w:rPr>
              <w:t xml:space="preserve"> дневно орално 2 часа после оброк, пожелно непосредно пред спиење</w:t>
            </w:r>
          </w:p>
        </w:tc>
      </w:tr>
      <w:tr w:rsidR="00996787" w:rsidRPr="00505071" w:rsidTr="000463AC">
        <w:trPr>
          <w:trHeight w:val="158"/>
        </w:trPr>
        <w:tc>
          <w:tcPr>
            <w:tcW w:w="1932" w:type="dxa"/>
          </w:tcPr>
          <w:p w:rsidR="00996787" w:rsidRPr="000463AC" w:rsidRDefault="005B3FEB" w:rsidP="000463AC">
            <w:pPr>
              <w:pStyle w:val="Style3"/>
              <w:numPr>
                <w:ilvl w:val="0"/>
                <w:numId w:val="0"/>
              </w:numPr>
              <w:tabs>
                <w:tab w:val="clear" w:pos="1437"/>
              </w:tabs>
              <w:spacing w:before="40" w:after="40"/>
              <w:rPr>
                <w:rFonts w:ascii="Times New Roman" w:hAnsi="Times New Roman"/>
                <w:lang w:val="pl-PL"/>
              </w:rPr>
            </w:pPr>
            <w:r>
              <w:rPr>
                <w:rFonts w:ascii="Times New Roman" w:hAnsi="Times New Roman"/>
                <w:lang w:val="pl-PL"/>
              </w:rPr>
              <w:t>Терипаратиде</w:t>
            </w:r>
          </w:p>
        </w:tc>
        <w:tc>
          <w:tcPr>
            <w:tcW w:w="6924" w:type="dxa"/>
          </w:tcPr>
          <w:p w:rsidR="00996787" w:rsidRPr="000463AC" w:rsidRDefault="005B3FEB" w:rsidP="000463AC">
            <w:pPr>
              <w:pStyle w:val="Style3"/>
              <w:numPr>
                <w:ilvl w:val="0"/>
                <w:numId w:val="0"/>
              </w:numPr>
              <w:tabs>
                <w:tab w:val="clear" w:pos="1437"/>
              </w:tabs>
              <w:spacing w:before="40" w:after="40"/>
              <w:rPr>
                <w:lang w:val="pl-PL"/>
              </w:rPr>
            </w:pPr>
            <w:r>
              <w:rPr>
                <w:lang w:val="pl-PL"/>
              </w:rPr>
              <w:t xml:space="preserve">20 </w:t>
            </w:r>
            <w:r w:rsidR="00996787" w:rsidRPr="000463AC">
              <w:rPr>
                <w:lang w:val="pl-PL"/>
              </w:rPr>
              <w:t>µ</w:t>
            </w:r>
            <w:r>
              <w:rPr>
                <w:rFonts w:ascii="Times New Roman" w:hAnsi="Times New Roman"/>
                <w:lang w:val="pl-PL"/>
              </w:rPr>
              <w:t xml:space="preserve">г </w:t>
            </w:r>
            <w:r>
              <w:rPr>
                <w:lang w:val="pl-PL"/>
              </w:rPr>
              <w:t>еднаш дневно со субкутана инјекција за максимум од 24 месеци</w:t>
            </w:r>
          </w:p>
        </w:tc>
      </w:tr>
      <w:tr w:rsidR="00996787" w:rsidRPr="00505071" w:rsidTr="000463AC">
        <w:trPr>
          <w:trHeight w:val="157"/>
        </w:trPr>
        <w:tc>
          <w:tcPr>
            <w:tcW w:w="1932" w:type="dxa"/>
          </w:tcPr>
          <w:p w:rsidR="00996787" w:rsidRPr="000463AC" w:rsidRDefault="005B3FEB" w:rsidP="000463AC">
            <w:pPr>
              <w:pStyle w:val="Style3"/>
              <w:numPr>
                <w:ilvl w:val="0"/>
                <w:numId w:val="0"/>
              </w:numPr>
              <w:tabs>
                <w:tab w:val="clear" w:pos="1437"/>
              </w:tabs>
              <w:spacing w:before="40" w:after="40"/>
              <w:rPr>
                <w:rFonts w:ascii="Times New Roman" w:hAnsi="Times New Roman"/>
                <w:lang w:val="pl-PL"/>
              </w:rPr>
            </w:pPr>
            <w:r>
              <w:rPr>
                <w:rFonts w:ascii="Times New Roman" w:hAnsi="Times New Roman"/>
                <w:lang w:val="pl-PL"/>
              </w:rPr>
              <w:t>ПТХ (1-84)</w:t>
            </w:r>
          </w:p>
        </w:tc>
        <w:tc>
          <w:tcPr>
            <w:tcW w:w="6924" w:type="dxa"/>
          </w:tcPr>
          <w:p w:rsidR="00996787" w:rsidRPr="000463AC" w:rsidRDefault="005B3FEB" w:rsidP="000463AC">
            <w:pPr>
              <w:pStyle w:val="Style3"/>
              <w:numPr>
                <w:ilvl w:val="0"/>
                <w:numId w:val="0"/>
              </w:numPr>
              <w:tabs>
                <w:tab w:val="clear" w:pos="1437"/>
              </w:tabs>
              <w:spacing w:before="40" w:after="40"/>
              <w:rPr>
                <w:lang w:val="pl-PL"/>
              </w:rPr>
            </w:pPr>
            <w:r>
              <w:rPr>
                <w:lang w:val="pl-PL"/>
              </w:rPr>
              <w:t xml:space="preserve">100 </w:t>
            </w:r>
            <w:r w:rsidR="00996787" w:rsidRPr="000463AC">
              <w:rPr>
                <w:lang w:val="pl-PL"/>
              </w:rPr>
              <w:t>µ</w:t>
            </w:r>
            <w:r>
              <w:rPr>
                <w:rFonts w:ascii="Times New Roman" w:hAnsi="Times New Roman"/>
                <w:lang w:val="pl-PL"/>
              </w:rPr>
              <w:t xml:space="preserve">г </w:t>
            </w:r>
            <w:r>
              <w:rPr>
                <w:lang w:val="pl-PL"/>
              </w:rPr>
              <w:t>со субкутана инјекција еднаш дневно за максимум од 24 месеци</w:t>
            </w:r>
          </w:p>
        </w:tc>
      </w:tr>
      <w:tr w:rsidR="00996787" w:rsidRPr="00AA0DB9" w:rsidTr="000463AC">
        <w:tc>
          <w:tcPr>
            <w:tcW w:w="0" w:type="auto"/>
          </w:tcPr>
          <w:p w:rsidR="00996787" w:rsidRPr="000463AC" w:rsidRDefault="005B3FEB" w:rsidP="000463AC">
            <w:pPr>
              <w:pStyle w:val="Style3"/>
              <w:numPr>
                <w:ilvl w:val="0"/>
                <w:numId w:val="0"/>
              </w:numPr>
              <w:tabs>
                <w:tab w:val="clear" w:pos="1437"/>
              </w:tabs>
              <w:spacing w:before="40" w:after="40"/>
              <w:rPr>
                <w:b/>
                <w:bCs/>
                <w:szCs w:val="22"/>
                <w:lang w:val="en-US"/>
              </w:rPr>
            </w:pPr>
            <w:r>
              <w:rPr>
                <w:lang w:val="en-US"/>
              </w:rPr>
              <w:t>Калцитонин</w:t>
            </w:r>
          </w:p>
        </w:tc>
        <w:tc>
          <w:tcPr>
            <w:tcW w:w="0" w:type="auto"/>
          </w:tcPr>
          <w:p w:rsidR="00996787" w:rsidRPr="000463AC" w:rsidRDefault="005B3FEB" w:rsidP="000463AC">
            <w:pPr>
              <w:numPr>
                <w:ilvl w:val="0"/>
                <w:numId w:val="533"/>
              </w:numPr>
              <w:tabs>
                <w:tab w:val="clear" w:pos="720"/>
                <w:tab w:val="num" w:pos="222"/>
              </w:tabs>
              <w:spacing w:before="40" w:after="40"/>
              <w:ind w:left="222" w:hanging="220"/>
              <w:jc w:val="both"/>
              <w:rPr>
                <w:rFonts w:ascii="Macedonian Tms" w:hAnsi="Macedonian Tms"/>
                <w:sz w:val="20"/>
                <w:szCs w:val="20"/>
              </w:rPr>
            </w:pPr>
            <w:r>
              <w:rPr>
                <w:rFonts w:ascii="Macedonian Tms" w:hAnsi="Macedonian Tms"/>
                <w:sz w:val="20"/>
                <w:szCs w:val="20"/>
              </w:rPr>
              <w:t xml:space="preserve">200 </w:t>
            </w:r>
            <w:r>
              <w:rPr>
                <w:rFonts w:ascii="Times New Roman" w:hAnsi="Times New Roman"/>
                <w:sz w:val="20"/>
                <w:szCs w:val="20"/>
              </w:rPr>
              <w:t>ИУ</w:t>
            </w:r>
            <w:r>
              <w:rPr>
                <w:rFonts w:ascii="Macedonian Tms" w:hAnsi="Macedonian Tms"/>
                <w:sz w:val="20"/>
                <w:szCs w:val="20"/>
              </w:rPr>
              <w:t xml:space="preserve"> дневно интраназално: помала доза е доволна за намалување на болка</w:t>
            </w:r>
          </w:p>
        </w:tc>
      </w:tr>
      <w:tr w:rsidR="00996787" w:rsidRPr="00AA0DB9" w:rsidTr="000463AC">
        <w:tc>
          <w:tcPr>
            <w:tcW w:w="0" w:type="auto"/>
          </w:tcPr>
          <w:p w:rsidR="00996787" w:rsidRPr="000463AC" w:rsidRDefault="005B3FEB" w:rsidP="000463AC">
            <w:pPr>
              <w:pStyle w:val="Style3"/>
              <w:numPr>
                <w:ilvl w:val="0"/>
                <w:numId w:val="0"/>
              </w:numPr>
              <w:tabs>
                <w:tab w:val="clear" w:pos="1437"/>
              </w:tabs>
              <w:spacing w:before="40" w:after="40"/>
              <w:rPr>
                <w:b/>
                <w:bCs/>
                <w:szCs w:val="22"/>
              </w:rPr>
            </w:pPr>
            <w:r>
              <w:rPr>
                <w:lang w:val="en-US"/>
              </w:rPr>
              <w:t>Естрогени</w:t>
            </w:r>
          </w:p>
        </w:tc>
        <w:tc>
          <w:tcPr>
            <w:tcW w:w="0" w:type="auto"/>
          </w:tcPr>
          <w:p w:rsidR="00996787" w:rsidRPr="000463AC" w:rsidRDefault="005B3FEB" w:rsidP="000463AC">
            <w:pPr>
              <w:numPr>
                <w:ilvl w:val="0"/>
                <w:numId w:val="533"/>
              </w:numPr>
              <w:tabs>
                <w:tab w:val="clear" w:pos="720"/>
                <w:tab w:val="num" w:pos="222"/>
              </w:tabs>
              <w:spacing w:before="40" w:after="40"/>
              <w:ind w:left="222" w:hanging="220"/>
              <w:jc w:val="both"/>
              <w:rPr>
                <w:rFonts w:ascii="Macedonian Tms" w:hAnsi="Macedonian Tms"/>
                <w:sz w:val="20"/>
                <w:szCs w:val="20"/>
              </w:rPr>
            </w:pPr>
            <w:r>
              <w:rPr>
                <w:rFonts w:ascii="Macedonian Tms" w:hAnsi="Macedonian Tms"/>
                <w:sz w:val="20"/>
                <w:szCs w:val="20"/>
              </w:rPr>
              <w:t>Орален естрадиол 1</w:t>
            </w:r>
            <w:r w:rsidR="00996787" w:rsidRPr="000463AC">
              <w:rPr>
                <w:rFonts w:ascii="Macedonian Tms" w:hAnsi="Macedonian Tms"/>
                <w:sz w:val="20"/>
                <w:szCs w:val="20"/>
              </w:rPr>
              <w:t>–</w:t>
            </w:r>
            <w:r>
              <w:rPr>
                <w:rFonts w:ascii="Macedonian Tms" w:hAnsi="Macedonian Tms"/>
                <w:sz w:val="20"/>
                <w:szCs w:val="20"/>
              </w:rPr>
              <w:t xml:space="preserve">2 мг/дневно или трансдермална лепенка која отпушта 25-50 </w:t>
            </w:r>
            <w:r w:rsidR="00996787" w:rsidRPr="000463AC">
              <w:rPr>
                <w:rFonts w:ascii="Macedonian Tms" w:hAnsi="Macedonian Tms"/>
                <w:sz w:val="20"/>
                <w:szCs w:val="20"/>
              </w:rPr>
              <w:t>µ</w:t>
            </w:r>
            <w:r>
              <w:rPr>
                <w:rFonts w:ascii="Macedonian Tms" w:hAnsi="Macedonian Tms"/>
                <w:sz w:val="20"/>
                <w:szCs w:val="20"/>
              </w:rPr>
              <w:t>г на естрадиол /ден или 0.5</w:t>
            </w:r>
            <w:r w:rsidR="00996787" w:rsidRPr="000463AC">
              <w:rPr>
                <w:rFonts w:ascii="Macedonian Tms" w:hAnsi="Macedonian Tms"/>
                <w:sz w:val="20"/>
                <w:szCs w:val="20"/>
              </w:rPr>
              <w:t>–</w:t>
            </w:r>
            <w:r>
              <w:rPr>
                <w:rFonts w:ascii="Macedonian Tms" w:hAnsi="Macedonian Tms"/>
                <w:sz w:val="20"/>
                <w:szCs w:val="20"/>
              </w:rPr>
              <w:t xml:space="preserve">1.5 мг на естрадиол гел еднаш дневно на кожата. </w:t>
            </w:r>
          </w:p>
          <w:p w:rsidR="00996787" w:rsidRPr="000463AC" w:rsidRDefault="005B3FEB" w:rsidP="000463AC">
            <w:pPr>
              <w:pStyle w:val="Style3"/>
              <w:numPr>
                <w:ilvl w:val="0"/>
                <w:numId w:val="533"/>
              </w:numPr>
              <w:tabs>
                <w:tab w:val="clear" w:pos="720"/>
                <w:tab w:val="clear" w:pos="1437"/>
              </w:tabs>
              <w:spacing w:before="40" w:after="40"/>
              <w:ind w:left="222" w:hanging="220"/>
              <w:rPr>
                <w:b/>
                <w:bCs/>
                <w:szCs w:val="22"/>
              </w:rPr>
            </w:pPr>
            <w:r>
              <w:t xml:space="preserve">Континуиран или цикличен прогестин се додава во зависност од менопаузалниот статус; прогестинот е неопходен ако пациентката имала хистеректомија </w:t>
            </w:r>
          </w:p>
        </w:tc>
      </w:tr>
      <w:tr w:rsidR="00996787" w:rsidRPr="00AA0DB9" w:rsidTr="000463AC">
        <w:tc>
          <w:tcPr>
            <w:tcW w:w="0" w:type="auto"/>
          </w:tcPr>
          <w:p w:rsidR="00996787" w:rsidRPr="000463AC" w:rsidRDefault="005B3FEB" w:rsidP="000463AC">
            <w:pPr>
              <w:pStyle w:val="Style3"/>
              <w:numPr>
                <w:ilvl w:val="0"/>
                <w:numId w:val="0"/>
              </w:numPr>
              <w:tabs>
                <w:tab w:val="clear" w:pos="1437"/>
              </w:tabs>
              <w:spacing w:before="40" w:after="40"/>
              <w:rPr>
                <w:b/>
                <w:bCs/>
                <w:szCs w:val="22"/>
              </w:rPr>
            </w:pPr>
            <w:r>
              <w:rPr>
                <w:rFonts w:ascii="Times New Roman" w:hAnsi="Times New Roman"/>
                <w:lang w:val="en-US"/>
              </w:rPr>
              <w:t>Ралоџифене</w:t>
            </w:r>
          </w:p>
        </w:tc>
        <w:tc>
          <w:tcPr>
            <w:tcW w:w="0" w:type="auto"/>
          </w:tcPr>
          <w:p w:rsidR="00996787" w:rsidRPr="000463AC" w:rsidRDefault="005B3FEB" w:rsidP="000463AC">
            <w:pPr>
              <w:spacing w:before="40" w:after="40"/>
              <w:jc w:val="both"/>
              <w:rPr>
                <w:rFonts w:ascii="Macedonian Tms" w:hAnsi="Macedonian Tms"/>
                <w:sz w:val="20"/>
                <w:szCs w:val="20"/>
              </w:rPr>
            </w:pPr>
            <w:r>
              <w:rPr>
                <w:rFonts w:ascii="Macedonian Tms" w:hAnsi="Macedonian Tms"/>
                <w:sz w:val="20"/>
                <w:szCs w:val="20"/>
                <w:lang w:val="pl-PL"/>
              </w:rPr>
              <w:t xml:space="preserve">60 </w:t>
            </w:r>
            <w:r>
              <w:rPr>
                <w:rFonts w:ascii="Times New Roman" w:hAnsi="Times New Roman"/>
                <w:sz w:val="20"/>
                <w:szCs w:val="20"/>
              </w:rPr>
              <w:t>мг</w:t>
            </w:r>
            <w:r>
              <w:rPr>
                <w:rFonts w:ascii="Macedonian Tms" w:hAnsi="Macedonian Tms"/>
                <w:sz w:val="20"/>
                <w:szCs w:val="20"/>
                <w:lang w:val="pl-PL"/>
              </w:rPr>
              <w:t xml:space="preserve"> орално еднаш на ден</w:t>
            </w:r>
          </w:p>
        </w:tc>
      </w:tr>
      <w:tr w:rsidR="00996787" w:rsidRPr="00AA0DB9" w:rsidTr="000463AC">
        <w:tc>
          <w:tcPr>
            <w:tcW w:w="0" w:type="auto"/>
          </w:tcPr>
          <w:p w:rsidR="00996787" w:rsidRPr="000463AC" w:rsidRDefault="005B3FEB" w:rsidP="000463AC">
            <w:pPr>
              <w:pStyle w:val="Style3"/>
              <w:numPr>
                <w:ilvl w:val="0"/>
                <w:numId w:val="0"/>
              </w:numPr>
              <w:tabs>
                <w:tab w:val="clear" w:pos="1437"/>
              </w:tabs>
              <w:spacing w:before="40" w:after="40"/>
              <w:rPr>
                <w:rFonts w:ascii="Times New Roman" w:hAnsi="Times New Roman"/>
                <w:lang w:val="en-US"/>
              </w:rPr>
            </w:pPr>
            <w:r>
              <w:rPr>
                <w:rFonts w:ascii="Times New Roman" w:hAnsi="Times New Roman"/>
                <w:lang w:val="en-US"/>
              </w:rPr>
              <w:t>Тиболоне</w:t>
            </w:r>
          </w:p>
        </w:tc>
        <w:tc>
          <w:tcPr>
            <w:tcW w:w="0" w:type="auto"/>
          </w:tcPr>
          <w:p w:rsidR="00996787" w:rsidRPr="000463AC" w:rsidRDefault="005B3FEB" w:rsidP="000463AC">
            <w:pPr>
              <w:spacing w:before="40" w:after="40"/>
              <w:jc w:val="both"/>
              <w:rPr>
                <w:sz w:val="20"/>
                <w:szCs w:val="20"/>
              </w:rPr>
            </w:pPr>
            <w:r>
              <w:rPr>
                <w:rFonts w:ascii="Macedonian Tms" w:hAnsi="Macedonian Tms"/>
                <w:sz w:val="20"/>
                <w:szCs w:val="20"/>
              </w:rPr>
              <w:t>2</w:t>
            </w:r>
            <w:r>
              <w:rPr>
                <w:rFonts w:ascii="Macedonian Tms" w:hAnsi="Macedonian Tms"/>
                <w:sz w:val="20"/>
                <w:szCs w:val="20"/>
                <w:lang w:val="pl-PL"/>
              </w:rPr>
              <w:t>.5</w:t>
            </w:r>
            <w:r>
              <w:rPr>
                <w:rFonts w:ascii="Times New Roman" w:hAnsi="Times New Roman"/>
                <w:sz w:val="20"/>
                <w:szCs w:val="20"/>
                <w:lang w:val="pl-PL"/>
              </w:rPr>
              <w:t>мг</w:t>
            </w:r>
            <w:r>
              <w:rPr>
                <w:rFonts w:ascii="Macedonian Tms" w:hAnsi="Macedonian Tms"/>
                <w:sz w:val="20"/>
                <w:szCs w:val="20"/>
              </w:rPr>
              <w:t xml:space="preserve"> орално еднаш дневно</w:t>
            </w:r>
          </w:p>
        </w:tc>
      </w:tr>
      <w:tr w:rsidR="00996787" w:rsidRPr="00AA0DB9" w:rsidTr="000463AC">
        <w:tc>
          <w:tcPr>
            <w:tcW w:w="0" w:type="auto"/>
          </w:tcPr>
          <w:p w:rsidR="00996787" w:rsidRPr="000463AC" w:rsidRDefault="005B3FEB" w:rsidP="000463AC">
            <w:pPr>
              <w:pStyle w:val="Style3"/>
              <w:numPr>
                <w:ilvl w:val="0"/>
                <w:numId w:val="0"/>
              </w:numPr>
              <w:tabs>
                <w:tab w:val="clear" w:pos="1437"/>
              </w:tabs>
              <w:spacing w:before="40" w:after="40"/>
              <w:rPr>
                <w:lang w:val="pl-PL"/>
              </w:rPr>
            </w:pPr>
            <w:r>
              <w:rPr>
                <w:lang w:val="pl-PL"/>
              </w:rPr>
              <w:t>Тестостерон (само кај мажи)</w:t>
            </w:r>
          </w:p>
        </w:tc>
        <w:tc>
          <w:tcPr>
            <w:tcW w:w="0" w:type="auto"/>
          </w:tcPr>
          <w:p w:rsidR="00996787" w:rsidRPr="000463AC" w:rsidRDefault="005B3FEB" w:rsidP="000463AC">
            <w:pPr>
              <w:numPr>
                <w:ilvl w:val="0"/>
                <w:numId w:val="534"/>
              </w:numPr>
              <w:tabs>
                <w:tab w:val="clear" w:pos="720"/>
                <w:tab w:val="num" w:pos="222"/>
              </w:tabs>
              <w:spacing w:before="40" w:after="40"/>
              <w:ind w:left="222" w:hanging="220"/>
              <w:jc w:val="both"/>
              <w:rPr>
                <w:rFonts w:ascii="Macedonian Tms" w:hAnsi="Macedonian Tms"/>
                <w:sz w:val="20"/>
                <w:szCs w:val="20"/>
              </w:rPr>
            </w:pPr>
            <w:r>
              <w:rPr>
                <w:rFonts w:ascii="Macedonian Tms" w:hAnsi="Macedonian Tms"/>
                <w:sz w:val="20"/>
                <w:szCs w:val="20"/>
                <w:lang w:val="pl-PL"/>
              </w:rPr>
              <w:t xml:space="preserve">Зависи од подготовката, или 250 </w:t>
            </w:r>
            <w:r>
              <w:rPr>
                <w:rFonts w:ascii="Times New Roman" w:hAnsi="Times New Roman"/>
                <w:sz w:val="20"/>
                <w:szCs w:val="20"/>
              </w:rPr>
              <w:t>мг</w:t>
            </w:r>
            <w:r>
              <w:rPr>
                <w:rFonts w:ascii="Macedonian Tms" w:hAnsi="Macedonian Tms"/>
                <w:sz w:val="20"/>
                <w:szCs w:val="20"/>
                <w:lang w:val="pl-PL"/>
              </w:rPr>
              <w:t xml:space="preserve"> тестостерон естри интрамускуларно на 2</w:t>
            </w:r>
            <w:r w:rsidR="00996787" w:rsidRPr="000463AC">
              <w:rPr>
                <w:rFonts w:ascii="Macedonian Tms" w:hAnsi="Macedonian Tms"/>
                <w:sz w:val="20"/>
                <w:szCs w:val="20"/>
              </w:rPr>
              <w:t>–</w:t>
            </w:r>
            <w:r>
              <w:rPr>
                <w:rFonts w:ascii="Macedonian Tms" w:hAnsi="Macedonian Tms"/>
                <w:sz w:val="20"/>
                <w:szCs w:val="20"/>
                <w:lang w:val="pl-PL"/>
              </w:rPr>
              <w:t xml:space="preserve">4 недели или </w:t>
            </w:r>
            <w:r>
              <w:rPr>
                <w:rFonts w:ascii="Times New Roman" w:hAnsi="Times New Roman"/>
                <w:sz w:val="20"/>
                <w:szCs w:val="20"/>
                <w:lang w:val="pl-PL"/>
              </w:rPr>
              <w:t>тестостероне ундецаноате</w:t>
            </w:r>
            <w:r>
              <w:rPr>
                <w:rFonts w:ascii="Macedonian Tms" w:hAnsi="Macedonian Tms"/>
                <w:sz w:val="20"/>
                <w:szCs w:val="20"/>
                <w:lang w:val="pl-PL"/>
              </w:rPr>
              <w:t xml:space="preserve"> 1000 </w:t>
            </w:r>
            <w:r>
              <w:rPr>
                <w:rFonts w:ascii="Times New Roman" w:hAnsi="Times New Roman"/>
                <w:sz w:val="20"/>
                <w:szCs w:val="20"/>
                <w:lang w:val="pl-PL"/>
              </w:rPr>
              <w:t xml:space="preserve">мг </w:t>
            </w:r>
            <w:r>
              <w:rPr>
                <w:rFonts w:ascii="Macedonian Tms" w:hAnsi="Macedonian Tms"/>
                <w:sz w:val="20"/>
                <w:szCs w:val="20"/>
                <w:lang w:val="pl-PL"/>
              </w:rPr>
              <w:t>секои 10-14 недели интрамускуларно</w:t>
            </w:r>
          </w:p>
          <w:p w:rsidR="00996787" w:rsidRPr="000463AC" w:rsidRDefault="005B3FEB" w:rsidP="000463AC">
            <w:pPr>
              <w:numPr>
                <w:ilvl w:val="0"/>
                <w:numId w:val="534"/>
              </w:numPr>
              <w:tabs>
                <w:tab w:val="clear" w:pos="720"/>
                <w:tab w:val="num" w:pos="222"/>
              </w:tabs>
              <w:spacing w:before="40" w:after="40"/>
              <w:ind w:left="222" w:hanging="220"/>
              <w:jc w:val="both"/>
              <w:rPr>
                <w:rFonts w:ascii="Macedonian Tms" w:hAnsi="Macedonian Tms"/>
                <w:sz w:val="20"/>
                <w:szCs w:val="20"/>
              </w:rPr>
            </w:pPr>
            <w:r>
              <w:rPr>
                <w:rFonts w:ascii="Macedonian Tms" w:hAnsi="Macedonian Tms"/>
                <w:sz w:val="20"/>
                <w:szCs w:val="20"/>
              </w:rPr>
              <w:t xml:space="preserve">5 </w:t>
            </w:r>
            <w:r>
              <w:rPr>
                <w:rFonts w:ascii="Times New Roman" w:hAnsi="Times New Roman"/>
                <w:sz w:val="20"/>
                <w:szCs w:val="20"/>
              </w:rPr>
              <w:t>мг</w:t>
            </w:r>
            <w:r>
              <w:rPr>
                <w:rFonts w:ascii="Macedonian Tms" w:hAnsi="Macedonian Tms"/>
                <w:sz w:val="20"/>
                <w:szCs w:val="20"/>
              </w:rPr>
              <w:t xml:space="preserve"> на тестостерон гел (содржи 50 </w:t>
            </w:r>
            <w:r>
              <w:rPr>
                <w:rFonts w:ascii="Times New Roman" w:hAnsi="Times New Roman"/>
                <w:sz w:val="20"/>
                <w:szCs w:val="20"/>
              </w:rPr>
              <w:t>мг</w:t>
            </w:r>
            <w:r>
              <w:rPr>
                <w:rFonts w:ascii="Macedonian Tms" w:hAnsi="Macedonian Tms"/>
                <w:sz w:val="20"/>
                <w:szCs w:val="20"/>
              </w:rPr>
              <w:t xml:space="preserve"> тестостерон)  на кожа еднаш дневно</w:t>
            </w:r>
          </w:p>
        </w:tc>
      </w:tr>
    </w:tbl>
    <w:p w:rsidR="00996787" w:rsidRDefault="005B3FEB" w:rsidP="001F386C">
      <w:pPr>
        <w:pStyle w:val="Style4"/>
        <w:numPr>
          <w:ilvl w:val="0"/>
          <w:numId w:val="0"/>
        </w:numPr>
        <w:spacing w:before="360" w:after="360"/>
        <w:rPr>
          <w:b/>
          <w:sz w:val="22"/>
          <w:szCs w:val="22"/>
        </w:rPr>
      </w:pPr>
      <w:r>
        <w:rPr>
          <w:b/>
          <w:sz w:val="22"/>
          <w:szCs w:val="22"/>
        </w:rPr>
        <w:t>Индикации за користење</w:t>
      </w:r>
    </w:p>
    <w:p w:rsidR="00996787" w:rsidRPr="00460D21" w:rsidRDefault="005B3FEB" w:rsidP="001F386C">
      <w:pPr>
        <w:pStyle w:val="Style2"/>
      </w:pPr>
      <w:r>
        <w:t xml:space="preserve">Лековите за кое е покажано дека превенираат радиолошки или клинички вертебрални фрактури се погодни за третман на остеопороза на рбетот, како естрогени, тиболон, алендронат </w:t>
      </w:r>
      <w:r>
        <w:rPr>
          <w:lang w:val="it-IT"/>
        </w:rPr>
        <w:t>(ннд-</w:t>
      </w:r>
      <w:r>
        <w:t>А</w:t>
      </w:r>
      <w:r>
        <w:rPr>
          <w:lang w:val="it-IT"/>
        </w:rPr>
        <w:t>)</w:t>
      </w:r>
      <w:r>
        <w:t xml:space="preserve">, ибандронат, ризедронат </w:t>
      </w:r>
      <w:r>
        <w:rPr>
          <w:lang w:val="it-IT"/>
        </w:rPr>
        <w:t>(ннд-</w:t>
      </w:r>
      <w:r>
        <w:t>В</w:t>
      </w:r>
      <w:r>
        <w:rPr>
          <w:lang w:val="it-IT"/>
        </w:rPr>
        <w:t>)</w:t>
      </w:r>
      <w:r>
        <w:t xml:space="preserve">, золендронична киселина </w:t>
      </w:r>
      <w:r>
        <w:rPr>
          <w:lang w:val="it-IT"/>
        </w:rPr>
        <w:t>(ннд-</w:t>
      </w:r>
      <w:r>
        <w:t>А</w:t>
      </w:r>
      <w:r>
        <w:rPr>
          <w:lang w:val="it-IT"/>
        </w:rPr>
        <w:t>)</w:t>
      </w:r>
      <w:r>
        <w:t xml:space="preserve">, деносумаб, ралоксифен </w:t>
      </w:r>
      <w:r>
        <w:rPr>
          <w:lang w:val="it-IT"/>
        </w:rPr>
        <w:t>(ннд-</w:t>
      </w:r>
      <w:r>
        <w:t>А</w:t>
      </w:r>
      <w:r>
        <w:rPr>
          <w:lang w:val="it-IT"/>
        </w:rPr>
        <w:t>)</w:t>
      </w:r>
      <w:r>
        <w:t xml:space="preserve">, калцитонин </w:t>
      </w:r>
      <w:r>
        <w:rPr>
          <w:lang w:val="it-IT"/>
        </w:rPr>
        <w:t>(ннд-</w:t>
      </w:r>
      <w:r>
        <w:t>С</w:t>
      </w:r>
      <w:r>
        <w:rPr>
          <w:lang w:val="it-IT"/>
        </w:rPr>
        <w:t>)</w:t>
      </w:r>
      <w:r>
        <w:t xml:space="preserve">, стронциум ранелат </w:t>
      </w:r>
      <w:r>
        <w:rPr>
          <w:lang w:val="it-IT"/>
        </w:rPr>
        <w:t>(ннд-</w:t>
      </w:r>
      <w:r>
        <w:t>В</w:t>
      </w:r>
      <w:r>
        <w:rPr>
          <w:lang w:val="it-IT"/>
        </w:rPr>
        <w:t>)</w:t>
      </w:r>
      <w:r>
        <w:t xml:space="preserve">,  и паратироидниот хормон  терипаратид </w:t>
      </w:r>
      <w:r>
        <w:rPr>
          <w:lang w:val="it-IT"/>
        </w:rPr>
        <w:t>(ннд-</w:t>
      </w:r>
      <w:r>
        <w:t>А</w:t>
      </w:r>
      <w:r>
        <w:rPr>
          <w:lang w:val="it-IT"/>
        </w:rPr>
        <w:t>)</w:t>
      </w:r>
      <w:r>
        <w:t xml:space="preserve">  и </w:t>
      </w:r>
      <w:r>
        <w:rPr>
          <w:rFonts w:ascii="Times New Roman" w:hAnsi="Times New Roman"/>
        </w:rPr>
        <w:t>ПТХ</w:t>
      </w:r>
      <w:r>
        <w:t xml:space="preserve"> 1-84.</w:t>
      </w:r>
    </w:p>
    <w:p w:rsidR="00996787" w:rsidRPr="00460D21" w:rsidRDefault="005B3FEB" w:rsidP="001F386C">
      <w:pPr>
        <w:pStyle w:val="Style2"/>
      </w:pPr>
      <w:r>
        <w:t>Лековите за кои е покажано дека превенрираат екстравертебрални фрактури се погодни за третман на остеопороза на проксималниот фемур, како естрогени, алендронат (ннд-А), ризедронат (ннд-В), золендронична киселина (ннд-А), деносумаб и стронциум ранелат (ннд-В).</w:t>
      </w:r>
    </w:p>
    <w:p w:rsidR="00996787" w:rsidRPr="00460D21" w:rsidRDefault="005B3FEB" w:rsidP="001F386C">
      <w:pPr>
        <w:pStyle w:val="Style2"/>
      </w:pPr>
      <w:r>
        <w:rPr>
          <w:lang w:val="pt-BR"/>
        </w:rPr>
        <w:t>Тестостеронот може да се дава за третман на машки хипогонадизам.</w:t>
      </w:r>
    </w:p>
    <w:p w:rsidR="00996787" w:rsidRPr="00460D21" w:rsidRDefault="005B3FEB" w:rsidP="001F386C">
      <w:pPr>
        <w:pStyle w:val="Style4"/>
        <w:numPr>
          <w:ilvl w:val="0"/>
          <w:numId w:val="0"/>
        </w:numPr>
        <w:spacing w:before="360" w:after="360"/>
        <w:rPr>
          <w:b/>
          <w:sz w:val="22"/>
          <w:szCs w:val="22"/>
          <w:lang w:val="mk-MK"/>
        </w:rPr>
      </w:pPr>
      <w:r>
        <w:rPr>
          <w:b/>
          <w:sz w:val="22"/>
          <w:szCs w:val="22"/>
        </w:rPr>
        <w:t>Бифосфонати</w:t>
      </w:r>
    </w:p>
    <w:p w:rsidR="00996787" w:rsidRPr="00EE16EF" w:rsidRDefault="005B3FEB" w:rsidP="001F386C">
      <w:pPr>
        <w:pStyle w:val="Style2"/>
      </w:pPr>
      <w:r>
        <w:rPr>
          <w:lang w:val="pl-PL"/>
        </w:rPr>
        <w:t>Лекови од прва линија за третман а остеопороза.</w:t>
      </w:r>
    </w:p>
    <w:p w:rsidR="00996787" w:rsidRPr="00635CA3" w:rsidRDefault="005B3FEB" w:rsidP="001F386C">
      <w:pPr>
        <w:pStyle w:val="Style2"/>
      </w:pPr>
      <w:r>
        <w:t>Се препишуваат во профилактични цели за пациенти со висок ризик кои започнуваат со долготрајна гликокортикоидна терапија или терапија со гликокортикоиди во големи дози.</w:t>
      </w:r>
    </w:p>
    <w:p w:rsidR="00996787" w:rsidRPr="00635CA3" w:rsidRDefault="005B3FEB" w:rsidP="001F386C">
      <w:pPr>
        <w:pStyle w:val="Style2"/>
      </w:pPr>
      <w:r>
        <w:t>Контраиндикациите се хипокалцемија, напредната бубрежна слабост (</w:t>
      </w:r>
      <w:r>
        <w:rPr>
          <w:rFonts w:ascii="Times New Roman" w:hAnsi="Times New Roman"/>
        </w:rPr>
        <w:t>ГФР &lt; 35мл</w:t>
      </w:r>
      <w:r>
        <w:t>/мин), езофагеални абнормалности или други фактори (како стриктури или ахалазија) кои го успоруваат празнењето на езофагусот, како и невозможност да се стои во исправена позиција 30 минути.</w:t>
      </w:r>
    </w:p>
    <w:p w:rsidR="00996787" w:rsidRPr="000F70BD" w:rsidRDefault="005B3FEB" w:rsidP="001F386C">
      <w:pPr>
        <w:pStyle w:val="Style2"/>
      </w:pPr>
      <w:r>
        <w:t>Золендроничната киселина добро одговара за пациенти со фрактура на колкот кај кои не одговара друг третман, оралната апсорпција е несигурна или третманот не одговара поради лоша комплијанса.</w:t>
      </w:r>
    </w:p>
    <w:p w:rsidR="00996787" w:rsidRPr="000F70BD" w:rsidRDefault="005B3FEB" w:rsidP="000463AC">
      <w:pPr>
        <w:pStyle w:val="Style2"/>
        <w:numPr>
          <w:ilvl w:val="1"/>
          <w:numId w:val="325"/>
        </w:numPr>
      </w:pPr>
      <w:r>
        <w:t xml:space="preserve">Золенроничната киселина се дава еднаш годишно во доза од </w:t>
      </w:r>
      <w:r>
        <w:rPr>
          <w:rFonts w:ascii="Times New Roman" w:hAnsi="Times New Roman"/>
        </w:rPr>
        <w:t>5мг</w:t>
      </w:r>
      <w:r>
        <w:t xml:space="preserve"> како кратка интравенска инфузија.</w:t>
      </w:r>
    </w:p>
    <w:p w:rsidR="00996787" w:rsidRPr="00C76696" w:rsidRDefault="005B3FEB" w:rsidP="000463AC">
      <w:pPr>
        <w:pStyle w:val="Style2"/>
        <w:numPr>
          <w:ilvl w:val="1"/>
          <w:numId w:val="325"/>
        </w:numPr>
      </w:pPr>
      <w:r>
        <w:t>Кај пациенти со фрактура на колк, золенроничната киселина се покажало дека превенрира нови фрактури и редуцира морталитет.</w:t>
      </w:r>
    </w:p>
    <w:p w:rsidR="00996787" w:rsidRPr="00BF24AC" w:rsidRDefault="005B3FEB" w:rsidP="001F386C">
      <w:pPr>
        <w:pStyle w:val="Style4"/>
        <w:numPr>
          <w:ilvl w:val="0"/>
          <w:numId w:val="0"/>
        </w:numPr>
        <w:spacing w:before="360" w:after="360"/>
        <w:rPr>
          <w:b/>
          <w:sz w:val="22"/>
          <w:szCs w:val="22"/>
          <w:lang w:val="mk-MK"/>
        </w:rPr>
      </w:pPr>
      <w:r>
        <w:rPr>
          <w:b/>
          <w:sz w:val="22"/>
          <w:szCs w:val="22"/>
        </w:rPr>
        <w:t>Калцитонин</w:t>
      </w:r>
    </w:p>
    <w:p w:rsidR="00996787" w:rsidRPr="00521483" w:rsidRDefault="005B3FEB" w:rsidP="001F386C">
      <w:pPr>
        <w:pStyle w:val="Style2"/>
      </w:pPr>
      <w:r>
        <w:t>Помалку потентен од бисфосфонатите. Несаканите ефекти се ретки.</w:t>
      </w:r>
    </w:p>
    <w:p w:rsidR="00996787" w:rsidRPr="00521483" w:rsidRDefault="005B3FEB" w:rsidP="001F386C">
      <w:pPr>
        <w:pStyle w:val="Style2"/>
      </w:pPr>
      <w:r>
        <w:lastRenderedPageBreak/>
        <w:t>Болни фрактури предизвикани од остеопороза се специјална индикација за третман со калцитонин. Вообичае</w:t>
      </w:r>
      <w:r>
        <w:rPr>
          <w:lang w:val="en-US"/>
        </w:rPr>
        <w:t xml:space="preserve">ниот период на третман е еден до два месеци. </w:t>
      </w:r>
    </w:p>
    <w:p w:rsidR="00996787" w:rsidRPr="00521483" w:rsidRDefault="005B3FEB" w:rsidP="001F386C">
      <w:pPr>
        <w:pStyle w:val="Style2"/>
      </w:pPr>
      <w:r>
        <w:t xml:space="preserve">Најчесто се користи интраназална доза од 200 </w:t>
      </w:r>
      <w:r>
        <w:rPr>
          <w:rFonts w:ascii="Times New Roman" w:hAnsi="Times New Roman"/>
        </w:rPr>
        <w:t>ИУ</w:t>
      </w:r>
      <w:r>
        <w:t xml:space="preserve">. </w:t>
      </w:r>
    </w:p>
    <w:p w:rsidR="00996787" w:rsidRPr="00521483" w:rsidRDefault="005B3FEB" w:rsidP="001F386C">
      <w:pPr>
        <w:pStyle w:val="Style2"/>
        <w:tabs>
          <w:tab w:val="clear" w:pos="357"/>
          <w:tab w:val="num" w:pos="720"/>
        </w:tabs>
        <w:ind w:firstLine="3"/>
      </w:pPr>
      <w:r>
        <w:rPr>
          <w:lang w:val="pl-PL"/>
        </w:rPr>
        <w:t>Калцитонинот ја подобрува коскената минерална густина само малку.</w:t>
      </w:r>
    </w:p>
    <w:p w:rsidR="00996787" w:rsidRPr="00C76696" w:rsidRDefault="005B3FEB" w:rsidP="001F386C">
      <w:pPr>
        <w:pStyle w:val="Style2"/>
      </w:pPr>
      <w:r>
        <w:t>Ефектот со кој ја намалува болката делумно е условен од централниот нервен систем.</w:t>
      </w:r>
    </w:p>
    <w:p w:rsidR="00996787" w:rsidRPr="000C75CE" w:rsidRDefault="005B3FEB" w:rsidP="001F386C">
      <w:pPr>
        <w:pStyle w:val="Style2"/>
      </w:pPr>
      <w:r>
        <w:t>Во третманот на болна вертебрална фректура, калцитонинот може да се комбинира со бисфосфонати.</w:t>
      </w:r>
    </w:p>
    <w:p w:rsidR="00996787" w:rsidRPr="00C76696" w:rsidRDefault="005B3FEB" w:rsidP="000463AC">
      <w:pPr>
        <w:pStyle w:val="Style2"/>
        <w:numPr>
          <w:ilvl w:val="1"/>
          <w:numId w:val="325"/>
        </w:numPr>
      </w:pPr>
      <w:r>
        <w:t>Траењето на комбинираниот третман е обично ограничено на само неколку месеци.</w:t>
      </w:r>
    </w:p>
    <w:p w:rsidR="00996787" w:rsidRPr="003621C5" w:rsidRDefault="005B3FEB" w:rsidP="001F386C">
      <w:pPr>
        <w:pStyle w:val="Style4"/>
        <w:numPr>
          <w:ilvl w:val="0"/>
          <w:numId w:val="0"/>
        </w:numPr>
        <w:spacing w:before="360" w:after="360"/>
        <w:rPr>
          <w:b/>
          <w:sz w:val="22"/>
          <w:szCs w:val="22"/>
          <w:lang w:val="pl-PL"/>
        </w:rPr>
      </w:pPr>
      <w:r>
        <w:rPr>
          <w:b/>
          <w:sz w:val="22"/>
          <w:szCs w:val="22"/>
          <w:lang w:val="pl-PL"/>
        </w:rPr>
        <w:t>Долготрајна употреба на антиостеопоротична медикација</w:t>
      </w:r>
    </w:p>
    <w:p w:rsidR="00996787" w:rsidRPr="003812B2" w:rsidRDefault="005B3FEB" w:rsidP="001F386C">
      <w:pPr>
        <w:pStyle w:val="Style2"/>
      </w:pPr>
      <w:r>
        <w:t>Долготрајната употреба на овие лекови е скапа; поради ова потребна е потврда за остеопороза и евалуација на тераписките ефекти. Поради тоа, за да се донесе решение за тратман потребно е претходно да се направи коскена дензитометрија на лумбалниот рбет и проксималниот фемур, а подоцна да се следи терапевтскиот ефект со контролна дензитометрија или биохемиски да се одреди степенот на коскена деструкција.</w:t>
      </w:r>
    </w:p>
    <w:p w:rsidR="00996787" w:rsidRPr="00065F5F" w:rsidRDefault="005B3FEB" w:rsidP="001F386C">
      <w:pPr>
        <w:pStyle w:val="Style2"/>
      </w:pPr>
      <w:r>
        <w:t xml:space="preserve">Кај пациенти на гликокортикоиди, фармаколошка превенција на остеопорозата е веќе препорачаниот како остеопеничен </w:t>
      </w:r>
      <w:r>
        <w:rPr>
          <w:rFonts w:ascii="Times New Roman" w:hAnsi="Times New Roman"/>
        </w:rPr>
        <w:t>сцоре</w:t>
      </w:r>
      <w:r>
        <w:t xml:space="preserve"> за коскена густина, ако дозата на преднизон или преднизолон надмине 5 </w:t>
      </w:r>
      <w:r>
        <w:rPr>
          <w:rFonts w:ascii="Times New Roman" w:hAnsi="Times New Roman"/>
        </w:rPr>
        <w:t>мг</w:t>
      </w:r>
      <w:r>
        <w:t xml:space="preserve">/дневно  и планираното траење на третманот е најмалку 3 месеци. Пациентите кои примаат гликокортикоидна терапија може да имаат фрактура на повисок </w:t>
      </w:r>
      <w:r>
        <w:rPr>
          <w:rFonts w:ascii="Times New Roman" w:hAnsi="Times New Roman"/>
        </w:rPr>
        <w:t>сцоре</w:t>
      </w:r>
      <w:r>
        <w:t xml:space="preserve"> на коскена густина од пациенти кои не примаат ваква терапија.</w:t>
      </w:r>
    </w:p>
    <w:p w:rsidR="00996787" w:rsidRPr="001127C2" w:rsidRDefault="005B3FEB" w:rsidP="001F386C">
      <w:pPr>
        <w:pStyle w:val="Style2"/>
      </w:pPr>
      <w:r>
        <w:t>Пациентите кои примаат долготрајна хормонска терапија за канцер на простата или ароматаза инхибитор за канцер на дојка, може да добијат медикаментозна терапија за профилакса или за третман на почетна остеопороза.</w:t>
      </w:r>
    </w:p>
    <w:p w:rsidR="00996787" w:rsidRPr="003C37B2" w:rsidRDefault="005B3FEB" w:rsidP="001F386C">
      <w:pPr>
        <w:pStyle w:val="Style2"/>
      </w:pPr>
      <w:r>
        <w:t>За прекинување на терапијата со бисфосфинати треба да се размислува после 5 години од почетокот на третманот за превенција од некроза на вилицата, ретка (1:10 000) компликација од лекот која се гледа кај пациенти со остеопороза, или да се превенираат атипични фрактури (фрактури на субтрохантеричната или диафизеалната регија на фемурот) предизвикани од ексцесивна супресија на коскениот метаболизам. Прекинот на терапијата е подржан и од фактот дека пациентот немал фрактури и ако остеопорозата е подобрена до остеопенија во тек на третманот.</w:t>
      </w:r>
    </w:p>
    <w:p w:rsidR="00996787" w:rsidRPr="00C76696" w:rsidRDefault="005B3FEB" w:rsidP="001F386C">
      <w:pPr>
        <w:pStyle w:val="Style2"/>
      </w:pPr>
      <w:r>
        <w:rPr>
          <w:rFonts w:ascii="Times New Roman" w:hAnsi="Times New Roman"/>
          <w:lang w:val="en-US"/>
        </w:rPr>
        <w:t>ДЏА</w:t>
      </w:r>
      <w:r>
        <w:rPr>
          <w:lang w:val="en-US"/>
        </w:rPr>
        <w:t xml:space="preserve"> после прекинување на третманот треба да се изврши за 1 до 2 години.</w:t>
      </w:r>
    </w:p>
    <w:p w:rsidR="00996787" w:rsidRPr="00C76696" w:rsidRDefault="005B3FEB" w:rsidP="001F386C">
      <w:pPr>
        <w:pStyle w:val="Style2"/>
        <w:numPr>
          <w:ilvl w:val="0"/>
          <w:numId w:val="0"/>
        </w:numPr>
      </w:pPr>
      <w:r>
        <w:t>Не е неопходно да се прекине третманот во тек на заздравување од фрактура или во тек на периодот на реконвалесценција после заместителна артропалстика, со исклучок на третман со естрогени и ралоксифен.</w:t>
      </w:r>
    </w:p>
    <w:p w:rsidR="00996787" w:rsidRPr="00BF24AC" w:rsidRDefault="005B3FEB" w:rsidP="001F386C">
      <w:pPr>
        <w:pStyle w:val="Style4"/>
        <w:numPr>
          <w:ilvl w:val="0"/>
          <w:numId w:val="0"/>
        </w:numPr>
        <w:spacing w:before="360" w:after="360"/>
        <w:rPr>
          <w:b/>
          <w:sz w:val="22"/>
          <w:szCs w:val="22"/>
          <w:lang w:val="mk-MK"/>
        </w:rPr>
      </w:pPr>
      <w:r>
        <w:rPr>
          <w:b/>
          <w:sz w:val="22"/>
          <w:szCs w:val="22"/>
        </w:rPr>
        <w:t>Други лекови</w:t>
      </w:r>
    </w:p>
    <w:p w:rsidR="00996787" w:rsidRPr="00E72ED5" w:rsidRDefault="005B3FEB" w:rsidP="001F386C">
      <w:pPr>
        <w:pStyle w:val="Style2"/>
      </w:pPr>
      <w:r>
        <w:rPr>
          <w:i/>
        </w:rPr>
        <w:t>Терипаратид А</w:t>
      </w:r>
      <w:r>
        <w:t xml:space="preserve"> е аналог на паратироидниот хормон и се дава еднаш дневно субкутано. Индициран е за третман на најтешки случаи на рбетна остеопороза. Употребата е ограничена со цената. Паратироидниот хормон </w:t>
      </w:r>
      <w:r>
        <w:rPr>
          <w:rFonts w:ascii="Times New Roman" w:hAnsi="Times New Roman"/>
        </w:rPr>
        <w:t>ПТХ</w:t>
      </w:r>
      <w:r>
        <w:t xml:space="preserve"> (1-84) исто се користи за третман; исто се дава еднаш дневно субкутано. </w:t>
      </w:r>
      <w:r>
        <w:rPr>
          <w:lang w:val="it-IT"/>
        </w:rPr>
        <w:t>Времетраењето на третманот со овие лекови не треба да надмине 24 месеци.</w:t>
      </w:r>
    </w:p>
    <w:p w:rsidR="00996787" w:rsidRPr="00460D21" w:rsidRDefault="005B3FEB" w:rsidP="001F386C">
      <w:pPr>
        <w:pStyle w:val="Style2"/>
      </w:pPr>
      <w:r>
        <w:rPr>
          <w:i/>
        </w:rPr>
        <w:t>Стронциум ранелат</w:t>
      </w:r>
      <w:r>
        <w:t>ја зголемува коскената ресорпција додека коскената формација продолжува без засегање. Покажано е дека ги намалува и фрактурите на колкот и фрактурите на рбетот кај постменопаузални жени со остеопороза (ннд-В).</w:t>
      </w:r>
    </w:p>
    <w:p w:rsidR="00996787" w:rsidRPr="00BB2EE6" w:rsidRDefault="005B3FEB" w:rsidP="000463AC">
      <w:pPr>
        <w:pStyle w:val="Style2"/>
        <w:numPr>
          <w:ilvl w:val="1"/>
          <w:numId w:val="325"/>
        </w:numPr>
      </w:pPr>
      <w:r>
        <w:t>Лекот се дава кај пациенти кај кои бисфосфонатите не се толерираат или не се ефикасни. Несаканите ефекти се ретки, но можна е хиперсензитивна реакција со кожни манифестации.</w:t>
      </w:r>
    </w:p>
    <w:p w:rsidR="00996787" w:rsidRPr="00BB2EE6" w:rsidRDefault="005B3FEB" w:rsidP="000463AC">
      <w:pPr>
        <w:pStyle w:val="Style2"/>
        <w:numPr>
          <w:ilvl w:val="1"/>
          <w:numId w:val="325"/>
        </w:numPr>
      </w:pPr>
      <w:r>
        <w:rPr>
          <w:lang w:val="sv-SE"/>
        </w:rPr>
        <w:t>Напредната бубрежна слабост(</w:t>
      </w:r>
      <w:r>
        <w:rPr>
          <w:rFonts w:ascii="Times New Roman" w:hAnsi="Times New Roman"/>
          <w:lang w:val="sv-SE"/>
        </w:rPr>
        <w:t>ГФР &lt; 30 мл</w:t>
      </w:r>
      <w:r>
        <w:rPr>
          <w:lang w:val="sv-SE"/>
        </w:rPr>
        <w:t>/мин) е контраиндикација. Потребно е внимание кај пациенти со зголемен ризик за тромбоемболични компликации.</w:t>
      </w:r>
    </w:p>
    <w:p w:rsidR="00996787" w:rsidRPr="007646A3" w:rsidRDefault="005B3FEB" w:rsidP="001F386C">
      <w:pPr>
        <w:pStyle w:val="Style2"/>
        <w:rPr>
          <w:i/>
        </w:rPr>
      </w:pPr>
      <w:r>
        <w:rPr>
          <w:i/>
        </w:rPr>
        <w:t xml:space="preserve">Деносумаб </w:t>
      </w:r>
      <w:r>
        <w:t xml:space="preserve">е нов антиостеопоротичен лек кој ја блокира функцијата на </w:t>
      </w:r>
      <w:r>
        <w:rPr>
          <w:rFonts w:ascii="Times New Roman" w:hAnsi="Times New Roman"/>
        </w:rPr>
        <w:t>РАНК</w:t>
      </w:r>
      <w:r>
        <w:t xml:space="preserve"> лигандитекои се важни за коскениот метаболизам. Се спречува матурацијата и функцијата на остеокластите и се зголемува нивната апоптоза. Покажано е дека деносумабот превенира вертебрални фрактури и фрактури на колкот, како и екстравертебрални фрактури кај постменопаузални жени. Додатно, покажано е дека превенира вертебрални фрактури кај мажи кои примале хормонска терапија за канцер на простата. </w:t>
      </w:r>
      <w:r>
        <w:rPr>
          <w:lang w:val="en-US"/>
        </w:rPr>
        <w:t>Лекот добро се толерира.</w:t>
      </w:r>
    </w:p>
    <w:p w:rsidR="00996787" w:rsidRPr="007646A3" w:rsidRDefault="005B3FEB" w:rsidP="000463AC">
      <w:pPr>
        <w:pStyle w:val="Style2"/>
        <w:numPr>
          <w:ilvl w:val="1"/>
          <w:numId w:val="325"/>
        </w:numPr>
        <w:rPr>
          <w:i/>
        </w:rPr>
      </w:pPr>
      <w:r>
        <w:t>Лекот одговара за пациенти кај кои бисфосфонатите не се толерираат или се неефикасни</w:t>
      </w:r>
    </w:p>
    <w:p w:rsidR="00996787" w:rsidRPr="007646A3" w:rsidRDefault="005B3FEB" w:rsidP="000463AC">
      <w:pPr>
        <w:pStyle w:val="Style2"/>
        <w:numPr>
          <w:ilvl w:val="1"/>
          <w:numId w:val="325"/>
        </w:numPr>
        <w:rPr>
          <w:i/>
        </w:rPr>
      </w:pPr>
      <w:r>
        <w:rPr>
          <w:lang w:val="en-US"/>
        </w:rPr>
        <w:t>Бубрежна слабост не е контраиндикација</w:t>
      </w:r>
    </w:p>
    <w:p w:rsidR="00996787" w:rsidRPr="00AC68AD" w:rsidRDefault="005B3FEB" w:rsidP="000463AC">
      <w:pPr>
        <w:pStyle w:val="Style2"/>
        <w:numPr>
          <w:ilvl w:val="1"/>
          <w:numId w:val="325"/>
        </w:numPr>
        <w:rPr>
          <w:i/>
        </w:rPr>
      </w:pPr>
      <w:r>
        <w:rPr>
          <w:lang w:val="en-US"/>
        </w:rPr>
        <w:t>Може да се дава како медикација од прва линија.</w:t>
      </w:r>
    </w:p>
    <w:p w:rsidR="00996787" w:rsidRPr="00306975" w:rsidRDefault="005B3FEB" w:rsidP="001F386C">
      <w:pPr>
        <w:pStyle w:val="Style2"/>
        <w:rPr>
          <w:i/>
        </w:rPr>
      </w:pPr>
      <w:r>
        <w:rPr>
          <w:i/>
        </w:rPr>
        <w:lastRenderedPageBreak/>
        <w:t>Тестостерон</w:t>
      </w:r>
      <w:r>
        <w:t xml:space="preserve"> се користи за третман на остеопороза асоцирана со машки хипогонадизам 4. Гликокортикоидна терапија може да го намали тестостеронот кај мажите. </w:t>
      </w:r>
      <w:r>
        <w:rPr>
          <w:lang w:val="en-US"/>
        </w:rPr>
        <w:t>Тестостерон под 7.2</w:t>
      </w:r>
      <w:r>
        <w:rPr>
          <w:rFonts w:ascii="Times New Roman" w:hAnsi="Times New Roman"/>
          <w:lang w:val="en-US"/>
        </w:rPr>
        <w:t xml:space="preserve"> нмол/л</w:t>
      </w:r>
      <w:r>
        <w:rPr>
          <w:lang w:val="en-US"/>
        </w:rPr>
        <w:t xml:space="preserve"> се смета како граница за препорачување третман.</w:t>
      </w:r>
    </w:p>
    <w:p w:rsidR="00996787" w:rsidRPr="00C76696" w:rsidRDefault="005B3FEB" w:rsidP="001F386C">
      <w:pPr>
        <w:pStyle w:val="Style2"/>
        <w:numPr>
          <w:ilvl w:val="0"/>
          <w:numId w:val="0"/>
        </w:numPr>
      </w:pPr>
      <w:r>
        <w:rPr>
          <w:i/>
        </w:rPr>
        <w:t>Тиазидите</w:t>
      </w:r>
      <w:r>
        <w:t xml:space="preserve"> ја намалуваат уринарната екскреција на калциум и заштитуваат од остеопороза (ннд-</w:t>
      </w:r>
      <w:r>
        <w:rPr>
          <w:rFonts w:ascii="Times New Roman" w:hAnsi="Times New Roman"/>
          <w:b/>
        </w:rPr>
        <w:t>Ц</w:t>
      </w:r>
      <w:r>
        <w:t xml:space="preserve">), што треба да се земе во предвид кај пациенти со хипертензија и кардијална инсуфициенција. </w:t>
      </w:r>
    </w:p>
    <w:p w:rsidR="00996787" w:rsidRPr="00C76696" w:rsidRDefault="005B3FEB" w:rsidP="001F386C">
      <w:pPr>
        <w:pStyle w:val="Style1"/>
        <w:rPr>
          <w:lang w:val="mk-MK"/>
        </w:rPr>
      </w:pPr>
      <w:r>
        <w:t>СЛЕДЕЊЕ</w:t>
      </w:r>
    </w:p>
    <w:p w:rsidR="00996787" w:rsidRPr="00CC7B8F" w:rsidRDefault="005B3FEB" w:rsidP="001F386C">
      <w:pPr>
        <w:pStyle w:val="Style2"/>
      </w:pPr>
      <w:r>
        <w:rPr>
          <w:lang w:val="it-IT"/>
        </w:rPr>
        <w:t>Ако остеопенијата на почетокто се остави без третман, состојбата треба повторно да се процени после 2-5 години.</w:t>
      </w:r>
    </w:p>
    <w:p w:rsidR="00996787" w:rsidRPr="00CC7B8F" w:rsidRDefault="005B3FEB" w:rsidP="001F386C">
      <w:pPr>
        <w:pStyle w:val="Style2"/>
      </w:pPr>
      <w:r>
        <w:t>Со биохемиските маркери на коскен метаболизам (види погоре), може да се процени ефикасноста на третманот после 1-3 месеци од неговиот почеток.</w:t>
      </w:r>
    </w:p>
    <w:p w:rsidR="00996787" w:rsidRPr="00CC7B8F" w:rsidRDefault="005B3FEB" w:rsidP="001F386C">
      <w:pPr>
        <w:pStyle w:val="Style2"/>
      </w:pPr>
      <w:r>
        <w:rPr>
          <w:lang w:val="pl-PL"/>
        </w:rPr>
        <w:t>Контролни мерење на коскената густина кај фармаколошки третман на остеопороза</w:t>
      </w:r>
    </w:p>
    <w:p w:rsidR="00996787" w:rsidRPr="00CC7B8F" w:rsidRDefault="005B3FEB" w:rsidP="000463AC">
      <w:pPr>
        <w:pStyle w:val="Style2"/>
        <w:numPr>
          <w:ilvl w:val="1"/>
          <w:numId w:val="325"/>
        </w:numPr>
      </w:pPr>
      <w:r>
        <w:t xml:space="preserve">Према индивидуална одлука, мерењето треба да се повтори после 2-3 години (пожелно на ист </w:t>
      </w:r>
      <w:r>
        <w:rPr>
          <w:rFonts w:ascii="Times New Roman" w:hAnsi="Times New Roman"/>
        </w:rPr>
        <w:t>ДЕЏА</w:t>
      </w:r>
      <w:r>
        <w:t xml:space="preserve"> апарат; честа е грешка од 2-4% кај мерења со иста метода).</w:t>
      </w:r>
      <w:r>
        <w:rPr>
          <w:lang w:val="en-US"/>
        </w:rPr>
        <w:t>Густината треба да остане барем на нивото од пред третманот.</w:t>
      </w:r>
    </w:p>
    <w:p w:rsidR="00996787" w:rsidRPr="00C76696" w:rsidRDefault="005B3FEB" w:rsidP="000463AC">
      <w:pPr>
        <w:pStyle w:val="Style2"/>
        <w:numPr>
          <w:ilvl w:val="1"/>
          <w:numId w:val="325"/>
        </w:numPr>
      </w:pPr>
      <w:r>
        <w:t xml:space="preserve">Кога лековите, за кои било планирано привремено да се даваат, се прекинат </w:t>
      </w:r>
      <w:r>
        <w:rPr>
          <w:rFonts w:ascii="Times New Roman" w:hAnsi="Times New Roman"/>
        </w:rPr>
        <w:t>ДЏА</w:t>
      </w:r>
      <w:r>
        <w:t xml:space="preserve"> мерење е потребно после 1-2 години.</w:t>
      </w:r>
    </w:p>
    <w:p w:rsidR="00996787" w:rsidRPr="00C76696" w:rsidRDefault="005B3FEB" w:rsidP="001F386C">
      <w:pPr>
        <w:pStyle w:val="Style2"/>
      </w:pPr>
      <w:r>
        <w:rPr>
          <w:lang w:val="pl-PL"/>
        </w:rPr>
        <w:t>Ако медикаментозната терапија започнала поради</w:t>
      </w:r>
      <w:r>
        <w:rPr>
          <w:lang w:val="en-US"/>
        </w:rPr>
        <w:t xml:space="preserve">вертебрална фрактура, следењето може да се базира на контрола со рендгенграфија. </w:t>
      </w:r>
    </w:p>
    <w:p w:rsidR="00996787" w:rsidRPr="00C76696" w:rsidRDefault="005B3FEB" w:rsidP="001F386C">
      <w:pPr>
        <w:pStyle w:val="Style1"/>
      </w:pPr>
      <w:r>
        <w:t>ПОВРЗАНИ ДОКАЗИ</w:t>
      </w:r>
    </w:p>
    <w:p w:rsidR="00996787" w:rsidRPr="00DE1D87" w:rsidRDefault="005B3FEB" w:rsidP="001F386C">
      <w:pPr>
        <w:pStyle w:val="Heading2"/>
        <w:rPr>
          <w:rFonts w:ascii="Times New Roman" w:hAnsi="Times New Roman"/>
          <w:szCs w:val="22"/>
        </w:rPr>
      </w:pPr>
      <w:r>
        <w:rPr>
          <w:rFonts w:ascii="Times New Roman" w:hAnsi="Times New Roman"/>
          <w:szCs w:val="22"/>
        </w:rPr>
        <w:t xml:space="preserve">Цоцхране </w:t>
      </w:r>
      <w:r>
        <w:rPr>
          <w:rFonts w:ascii="Macedonian Tms" w:hAnsi="Macedonian Tms"/>
          <w:szCs w:val="22"/>
        </w:rPr>
        <w:t>осврти</w:t>
      </w:r>
    </w:p>
    <w:p w:rsidR="00996787" w:rsidRPr="00460D21" w:rsidRDefault="005B3FEB" w:rsidP="000463AC">
      <w:pPr>
        <w:numPr>
          <w:ilvl w:val="0"/>
          <w:numId w:val="537"/>
        </w:numPr>
        <w:spacing w:before="100" w:beforeAutospacing="1" w:after="100" w:afterAutospacing="1"/>
        <w:jc w:val="both"/>
        <w:rPr>
          <w:rFonts w:ascii="Times New Roman" w:hAnsi="Times New Roman"/>
          <w:sz w:val="20"/>
          <w:szCs w:val="20"/>
        </w:rPr>
      </w:pPr>
      <w:r>
        <w:rPr>
          <w:rFonts w:ascii="Macedonian Tms" w:hAnsi="Macedonian Tms"/>
          <w:sz w:val="20"/>
          <w:szCs w:val="20"/>
        </w:rPr>
        <w:t>За подобрување на користењето на коскената минерална густина кај остепорозата</w:t>
      </w:r>
      <w:r>
        <w:rPr>
          <w:rFonts w:ascii="Times New Roman" w:hAnsi="Times New Roman"/>
          <w:sz w:val="20"/>
          <w:szCs w:val="20"/>
        </w:rPr>
        <w:t>,</w:t>
      </w:r>
      <w:r>
        <w:rPr>
          <w:rFonts w:ascii="Macedonian Tms" w:hAnsi="Macedonian Tms"/>
          <w:sz w:val="20"/>
          <w:szCs w:val="20"/>
        </w:rPr>
        <w:t>повеќе професионални интервенцииможе да резултират со скромно подобрување. Ефектот е поголем ако пациентот е дел од интервенцијата (ннд-</w:t>
      </w:r>
      <w:hyperlink r:id="rId110" w:tooltip="For improving the use of bone mineral density test ordering in osteoporosis, most professional interventions may result in a modest improvement. The effect seems to be larger if a patient mediated or reminder component is part of the intervention." w:history="1">
        <w:r>
          <w:rPr>
            <w:rStyle w:val="text"/>
            <w:rFonts w:ascii="Times New Roman" w:hAnsi="Times New Roman" w:cs="Times New Roman"/>
            <w:sz w:val="20"/>
            <w:szCs w:val="20"/>
          </w:rPr>
          <w:t>Ц</w:t>
        </w:r>
      </w:hyperlink>
      <w:r>
        <w:rPr>
          <w:rFonts w:ascii="Times New Roman" w:hAnsi="Times New Roman"/>
          <w:sz w:val="20"/>
          <w:szCs w:val="20"/>
        </w:rPr>
        <w:t>).</w:t>
      </w:r>
    </w:p>
    <w:p w:rsidR="00996787" w:rsidRPr="00460D21" w:rsidRDefault="005B3FEB" w:rsidP="000463AC">
      <w:pPr>
        <w:numPr>
          <w:ilvl w:val="0"/>
          <w:numId w:val="537"/>
        </w:numPr>
        <w:spacing w:before="100" w:beforeAutospacing="1" w:after="100" w:afterAutospacing="1"/>
        <w:jc w:val="both"/>
        <w:rPr>
          <w:rFonts w:ascii="Times New Roman" w:hAnsi="Times New Roman"/>
          <w:sz w:val="20"/>
          <w:szCs w:val="20"/>
        </w:rPr>
      </w:pPr>
      <w:r>
        <w:rPr>
          <w:rFonts w:ascii="Macedonian Tms" w:hAnsi="Macedonian Tms"/>
          <w:sz w:val="20"/>
          <w:szCs w:val="20"/>
        </w:rPr>
        <w:t>Нема доволно докази за рутинско давање бисфосфонати кај деца со секундарна остеопороза (ннд-</w:t>
      </w:r>
      <w:hyperlink r:id="rId111" w:tooltip="There is insufficient evidence for routine use of bisphosphonate therapy in children with secondary osteoporosis in clinical care." w:history="1">
        <w:r>
          <w:rPr>
            <w:rStyle w:val="text"/>
            <w:rFonts w:ascii="Times New Roman" w:hAnsi="Times New Roman" w:cs="Times New Roman"/>
            <w:sz w:val="20"/>
            <w:szCs w:val="20"/>
          </w:rPr>
          <w:t>Д</w:t>
        </w:r>
      </w:hyperlink>
      <w:r>
        <w:rPr>
          <w:rFonts w:ascii="Times New Roman" w:hAnsi="Times New Roman"/>
          <w:sz w:val="20"/>
          <w:szCs w:val="20"/>
        </w:rPr>
        <w:t xml:space="preserve">). </w:t>
      </w:r>
    </w:p>
    <w:p w:rsidR="00996787" w:rsidRPr="00460D21" w:rsidRDefault="005B3FEB" w:rsidP="000463AC">
      <w:pPr>
        <w:numPr>
          <w:ilvl w:val="0"/>
          <w:numId w:val="537"/>
        </w:numPr>
        <w:spacing w:before="100" w:beforeAutospacing="1" w:after="100" w:afterAutospacing="1"/>
        <w:jc w:val="both"/>
        <w:rPr>
          <w:rFonts w:ascii="Times New Roman" w:hAnsi="Times New Roman"/>
          <w:sz w:val="20"/>
          <w:szCs w:val="20"/>
        </w:rPr>
      </w:pPr>
      <w:r>
        <w:rPr>
          <w:rFonts w:ascii="Macedonian Tms" w:hAnsi="Macedonian Tms"/>
          <w:sz w:val="20"/>
          <w:szCs w:val="20"/>
        </w:rPr>
        <w:t>Додавање флуориди се покажа дека го зголемува ризикот за не-вертебрални фрактури и нема ефект на вертебралните фрактури и покрај зголемувањето на коскената минерална густина на лумбалниот рбет (ннд-</w:t>
      </w:r>
      <w:hyperlink r:id="rId112" w:tooltip="Fluoride supplementation appears to increase the risk of non-vertebral fractures and have no effect on vertebral fractures despite an increase of bone mineral density at lumbar spine." w:history="1">
        <w:r>
          <w:rPr>
            <w:rStyle w:val="text"/>
            <w:rFonts w:ascii="Times New Roman" w:hAnsi="Times New Roman" w:cs="Times New Roman"/>
            <w:sz w:val="20"/>
            <w:szCs w:val="20"/>
          </w:rPr>
          <w:t>Б</w:t>
        </w:r>
      </w:hyperlink>
      <w:r>
        <w:rPr>
          <w:rFonts w:ascii="Times New Roman" w:hAnsi="Times New Roman"/>
          <w:sz w:val="20"/>
          <w:szCs w:val="20"/>
        </w:rPr>
        <w:t>).</w:t>
      </w:r>
    </w:p>
    <w:p w:rsidR="00996787" w:rsidRPr="00DE1D87" w:rsidRDefault="005B3FEB" w:rsidP="000463AC">
      <w:pPr>
        <w:numPr>
          <w:ilvl w:val="0"/>
          <w:numId w:val="537"/>
        </w:numPr>
        <w:spacing w:before="100" w:beforeAutospacing="1" w:after="100" w:afterAutospacing="1"/>
        <w:jc w:val="both"/>
        <w:rPr>
          <w:rFonts w:ascii="Times New Roman" w:hAnsi="Times New Roman"/>
          <w:sz w:val="20"/>
          <w:szCs w:val="20"/>
        </w:rPr>
      </w:pPr>
      <w:r>
        <w:rPr>
          <w:rFonts w:ascii="Macedonian Tms" w:hAnsi="Macedonian Tms"/>
          <w:sz w:val="20"/>
          <w:szCs w:val="20"/>
        </w:rPr>
        <w:t>Калцитонинот се покажа дека превенира намалување на коскена маса на лумбалниот рбет, но не и на феморалниот врат. Ефикасноста за превенција на фрактура останува да се утврди (ннд-</w:t>
      </w:r>
      <w:hyperlink r:id="rId113" w:tooltip="Calcitonin may prevent the decline of bone mass at the lumbar spine but not at the femoral neck. Efficacy for fracture prevention remains to be established." w:history="1">
        <w:r>
          <w:rPr>
            <w:rStyle w:val="text"/>
            <w:rFonts w:ascii="Times New Roman" w:hAnsi="Times New Roman" w:cs="Times New Roman"/>
            <w:sz w:val="20"/>
            <w:szCs w:val="20"/>
          </w:rPr>
          <w:t>Ц</w:t>
        </w:r>
      </w:hyperlink>
      <w:r>
        <w:rPr>
          <w:rFonts w:ascii="Times New Roman" w:hAnsi="Times New Roman"/>
          <w:sz w:val="20"/>
          <w:szCs w:val="20"/>
        </w:rPr>
        <w:t>).</w:t>
      </w:r>
    </w:p>
    <w:p w:rsidR="00996787" w:rsidRPr="00460D21" w:rsidRDefault="005B3FEB" w:rsidP="001F386C">
      <w:pPr>
        <w:pStyle w:val="Heading2"/>
        <w:rPr>
          <w:rFonts w:ascii="Macedonian Tms" w:hAnsi="Macedonian Tms"/>
          <w:szCs w:val="22"/>
        </w:rPr>
      </w:pPr>
      <w:r>
        <w:rPr>
          <w:rFonts w:ascii="Macedonian Tms" w:hAnsi="Macedonian Tms"/>
          <w:szCs w:val="22"/>
        </w:rPr>
        <w:t>Други докази збирно</w:t>
      </w:r>
    </w:p>
    <w:p w:rsidR="00996787" w:rsidRPr="00460D21" w:rsidRDefault="005B3FEB" w:rsidP="000463AC">
      <w:pPr>
        <w:numPr>
          <w:ilvl w:val="0"/>
          <w:numId w:val="538"/>
        </w:numPr>
        <w:spacing w:before="100" w:beforeAutospacing="1" w:after="100" w:afterAutospacing="1"/>
        <w:jc w:val="both"/>
        <w:rPr>
          <w:rFonts w:ascii="Times New Roman" w:hAnsi="Times New Roman"/>
          <w:sz w:val="20"/>
          <w:szCs w:val="20"/>
        </w:rPr>
      </w:pPr>
      <w:r>
        <w:rPr>
          <w:rFonts w:ascii="Macedonian Tms" w:hAnsi="Macedonian Tms"/>
          <w:sz w:val="20"/>
          <w:szCs w:val="20"/>
        </w:rPr>
        <w:t>Оралната антикоагулантна терапија може да е асоцирана со лесно намалување на коскената густина во ултра дисталниот радиус, но нема докази за значајно намалување на другите места (ннд-</w:t>
      </w:r>
      <w:hyperlink r:id="rId114" w:tooltip="Oral anticoagulant treatment may be associated with slight decrease in bone density in ultra distal radius, but there is no evidence of significant decrease at other sites." w:history="1">
        <w:r>
          <w:rPr>
            <w:rStyle w:val="text"/>
            <w:rFonts w:ascii="Times New Roman" w:hAnsi="Times New Roman" w:cs="Times New Roman"/>
            <w:sz w:val="20"/>
            <w:szCs w:val="20"/>
          </w:rPr>
          <w:t>Ц</w:t>
        </w:r>
      </w:hyperlink>
      <w:r>
        <w:rPr>
          <w:rFonts w:ascii="Times New Roman" w:hAnsi="Times New Roman"/>
          <w:sz w:val="20"/>
          <w:szCs w:val="20"/>
        </w:rPr>
        <w:t>).</w:t>
      </w:r>
    </w:p>
    <w:p w:rsidR="00996787" w:rsidRPr="00460D21" w:rsidRDefault="005B3FEB" w:rsidP="000463AC">
      <w:pPr>
        <w:numPr>
          <w:ilvl w:val="0"/>
          <w:numId w:val="538"/>
        </w:numPr>
        <w:spacing w:before="100" w:beforeAutospacing="1" w:after="100" w:afterAutospacing="1"/>
        <w:jc w:val="both"/>
        <w:rPr>
          <w:rFonts w:ascii="Times New Roman" w:hAnsi="Times New Roman"/>
          <w:sz w:val="20"/>
          <w:szCs w:val="20"/>
        </w:rPr>
      </w:pPr>
      <w:r>
        <w:rPr>
          <w:rFonts w:ascii="Macedonian Tms" w:hAnsi="Macedonian Tms"/>
          <w:sz w:val="20"/>
          <w:szCs w:val="20"/>
        </w:rPr>
        <w:t xml:space="preserve">Не е возможно да се предвиди индивидуален ризик за фрактура со испитување на серумски и биохемиски маркери на коскениот </w:t>
      </w:r>
      <w:r>
        <w:rPr>
          <w:rFonts w:ascii="Times New Roman" w:hAnsi="Times New Roman"/>
          <w:sz w:val="20"/>
          <w:szCs w:val="20"/>
        </w:rPr>
        <w:t xml:space="preserve">турновер </w:t>
      </w:r>
      <w:r>
        <w:rPr>
          <w:rFonts w:ascii="Macedonian Tms" w:hAnsi="Macedonian Tms"/>
          <w:sz w:val="20"/>
          <w:szCs w:val="20"/>
        </w:rPr>
        <w:t>(ннд-</w:t>
      </w:r>
      <w:hyperlink r:id="rId115" w:tooltip="It may not possible to predict an individual apos;s fracture risk from the assessment of serum and urine biochemical markers of bone turnover." w:history="1">
        <w:r>
          <w:rPr>
            <w:rStyle w:val="text"/>
            <w:rFonts w:ascii="Times New Roman" w:hAnsi="Times New Roman" w:cs="Times New Roman"/>
            <w:sz w:val="20"/>
            <w:szCs w:val="20"/>
          </w:rPr>
          <w:t>Ц</w:t>
        </w:r>
      </w:hyperlink>
      <w:r>
        <w:rPr>
          <w:rFonts w:ascii="Times New Roman" w:hAnsi="Times New Roman"/>
          <w:sz w:val="20"/>
          <w:szCs w:val="20"/>
        </w:rPr>
        <w:t>).</w:t>
      </w:r>
    </w:p>
    <w:p w:rsidR="00996787" w:rsidRPr="00460D21" w:rsidRDefault="005B3FEB" w:rsidP="000463AC">
      <w:pPr>
        <w:numPr>
          <w:ilvl w:val="0"/>
          <w:numId w:val="538"/>
        </w:numPr>
        <w:spacing w:before="100" w:beforeAutospacing="1" w:after="100" w:afterAutospacing="1"/>
        <w:jc w:val="both"/>
        <w:rPr>
          <w:rFonts w:ascii="Times New Roman" w:hAnsi="Times New Roman"/>
          <w:sz w:val="20"/>
          <w:szCs w:val="20"/>
        </w:rPr>
      </w:pPr>
      <w:r>
        <w:rPr>
          <w:rFonts w:ascii="Macedonian Tms" w:hAnsi="Macedonian Tms"/>
          <w:sz w:val="20"/>
          <w:szCs w:val="20"/>
        </w:rPr>
        <w:t xml:space="preserve">Физичка активност (сегашна и мината) може значително да го намали ризикот за фрактура на колкот </w:t>
      </w:r>
      <w:r>
        <w:rPr>
          <w:rFonts w:ascii="Macedonian Tms" w:hAnsi="Macedonian Tms"/>
          <w:sz w:val="20"/>
          <w:szCs w:val="20"/>
          <w:lang w:val="pl-PL"/>
        </w:rPr>
        <w:t>(ннд-</w:t>
      </w:r>
      <w:hyperlink r:id="rId116" w:tooltip="Physical activity (both present and past) may consistently reduce the risk of hip fracture." w:history="1">
        <w:r>
          <w:rPr>
            <w:rStyle w:val="text"/>
            <w:rFonts w:ascii="Times New Roman" w:hAnsi="Times New Roman" w:cs="Times New Roman"/>
            <w:sz w:val="20"/>
            <w:szCs w:val="20"/>
          </w:rPr>
          <w:t>Ц</w:t>
        </w:r>
      </w:hyperlink>
      <w:r>
        <w:rPr>
          <w:rFonts w:ascii="Times New Roman" w:hAnsi="Times New Roman"/>
          <w:sz w:val="20"/>
          <w:szCs w:val="20"/>
          <w:lang w:val="pl-PL"/>
        </w:rPr>
        <w:t>)</w:t>
      </w:r>
      <w:r>
        <w:rPr>
          <w:rFonts w:ascii="Times New Roman" w:hAnsi="Times New Roman"/>
          <w:sz w:val="20"/>
          <w:szCs w:val="20"/>
        </w:rPr>
        <w:t>.</w:t>
      </w:r>
    </w:p>
    <w:p w:rsidR="00996787" w:rsidRPr="00460D21" w:rsidRDefault="005B3FEB" w:rsidP="000463AC">
      <w:pPr>
        <w:numPr>
          <w:ilvl w:val="0"/>
          <w:numId w:val="538"/>
        </w:numPr>
        <w:spacing w:before="100" w:beforeAutospacing="1" w:after="100" w:afterAutospacing="1"/>
        <w:jc w:val="both"/>
        <w:rPr>
          <w:rFonts w:ascii="Times New Roman" w:hAnsi="Times New Roman"/>
          <w:sz w:val="20"/>
          <w:szCs w:val="20"/>
        </w:rPr>
      </w:pPr>
      <w:r>
        <w:rPr>
          <w:rFonts w:ascii="Macedonian Tms" w:hAnsi="Macedonian Tms"/>
          <w:sz w:val="20"/>
          <w:szCs w:val="20"/>
        </w:rPr>
        <w:t>Коскената минерална густина може нагло да се намали после прекинот на хормонската заместителна терапија, но не под нивото на плацебо групата (ннд-</w:t>
      </w:r>
      <w:hyperlink r:id="rId117" w:tooltip="Bone mineral density may decline rapidly after discontinuation of hormone replacement therapy, but not below the level in the placebo group." w:history="1">
        <w:r>
          <w:rPr>
            <w:rStyle w:val="text"/>
            <w:rFonts w:ascii="Times New Roman" w:hAnsi="Times New Roman" w:cs="Times New Roman"/>
            <w:sz w:val="20"/>
            <w:szCs w:val="20"/>
          </w:rPr>
          <w:t>Ц</w:t>
        </w:r>
      </w:hyperlink>
      <w:r>
        <w:rPr>
          <w:rFonts w:ascii="Times New Roman" w:hAnsi="Times New Roman"/>
          <w:sz w:val="20"/>
          <w:szCs w:val="20"/>
        </w:rPr>
        <w:t>).</w:t>
      </w:r>
    </w:p>
    <w:p w:rsidR="00996787" w:rsidRPr="00460D21" w:rsidRDefault="005B3FEB" w:rsidP="000463AC">
      <w:pPr>
        <w:numPr>
          <w:ilvl w:val="0"/>
          <w:numId w:val="538"/>
        </w:numPr>
        <w:spacing w:before="100" w:beforeAutospacing="1" w:after="100" w:afterAutospacing="1"/>
        <w:jc w:val="both"/>
        <w:rPr>
          <w:rFonts w:ascii="Times New Roman" w:hAnsi="Times New Roman"/>
          <w:sz w:val="20"/>
          <w:szCs w:val="20"/>
        </w:rPr>
      </w:pPr>
      <w:r>
        <w:rPr>
          <w:rFonts w:ascii="Macedonian Tms" w:hAnsi="Macedonian Tms"/>
          <w:sz w:val="20"/>
          <w:szCs w:val="20"/>
        </w:rPr>
        <w:t xml:space="preserve">За многу жени, прекинувањето на алендронатот после 5 години за уште плус 5 години не го зголемува фрактурниот ризик, но жените со поголем ризик за клинички вертебрални фрактури (како тие со вертебрална фрактура или многу низок </w:t>
      </w:r>
      <w:r>
        <w:rPr>
          <w:rFonts w:ascii="Times New Roman" w:hAnsi="Times New Roman"/>
          <w:sz w:val="20"/>
          <w:szCs w:val="20"/>
        </w:rPr>
        <w:t>БМД</w:t>
      </w:r>
      <w:r>
        <w:rPr>
          <w:rFonts w:ascii="Macedonian Tms" w:hAnsi="Macedonian Tms"/>
          <w:sz w:val="20"/>
          <w:szCs w:val="20"/>
        </w:rPr>
        <w:t>) може да имаат корист да продолжат со терапијата над 5 години (ннд-</w:t>
      </w:r>
      <w:hyperlink r:id="rId118" w:tooltip="For many women, discontinuation of alendronate after 5 years for up to 5 more years appears not to increase fracture risk, but women at high risk of clinical vertebral fractures (such as those with vertebral fractures or very low BMD) may benefit by continuing" w:history="1">
        <w:r>
          <w:rPr>
            <w:rStyle w:val="text"/>
            <w:rFonts w:ascii="Times New Roman" w:hAnsi="Times New Roman" w:cs="Times New Roman"/>
            <w:sz w:val="20"/>
            <w:szCs w:val="20"/>
          </w:rPr>
          <w:t>Б</w:t>
        </w:r>
      </w:hyperlink>
      <w:r>
        <w:rPr>
          <w:rFonts w:ascii="Times New Roman" w:hAnsi="Times New Roman"/>
          <w:sz w:val="20"/>
          <w:szCs w:val="20"/>
        </w:rPr>
        <w:t xml:space="preserve">). </w:t>
      </w:r>
    </w:p>
    <w:p w:rsidR="00996787" w:rsidRPr="00EB0AC5" w:rsidRDefault="005B3FEB" w:rsidP="001F386C">
      <w:pPr>
        <w:pStyle w:val="Heading2"/>
        <w:rPr>
          <w:rFonts w:ascii="Macedonian Tms" w:hAnsi="Macedonian Tms"/>
          <w:szCs w:val="22"/>
        </w:rPr>
      </w:pPr>
      <w:r>
        <w:rPr>
          <w:rFonts w:ascii="Macedonian Tms" w:hAnsi="Macedonian Tms"/>
          <w:szCs w:val="22"/>
        </w:rPr>
        <w:lastRenderedPageBreak/>
        <w:t>Клинички насоки</w:t>
      </w:r>
    </w:p>
    <w:p w:rsidR="00996787" w:rsidRPr="00460D21" w:rsidRDefault="005B3FEB" w:rsidP="000463AC">
      <w:pPr>
        <w:numPr>
          <w:ilvl w:val="0"/>
          <w:numId w:val="539"/>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Манагемент оф остеопоросис. А натионал цлиницал гуиделине. Единбургх (Сцотланд): Сцоттисх Интерцоллегиате Гуиделинес Нетњорк (СИГН); 2003:71 </w:t>
      </w:r>
      <w:hyperlink r:id="rId119" w:tgtFrame="_tab" w:tooltip="http://www.sign.ac.uk/guidelines/fulltext/71/" w:history="1">
        <w:r>
          <w:rPr>
            <w:rStyle w:val="text"/>
            <w:rFonts w:ascii="Times New Roman" w:hAnsi="Times New Roman" w:cs="Times New Roman"/>
            <w:sz w:val="20"/>
            <w:szCs w:val="20"/>
            <w:u w:val="single"/>
          </w:rPr>
          <w:t>1</w:t>
        </w:r>
      </w:hyperlink>
    </w:p>
    <w:p w:rsidR="00996787" w:rsidRPr="00460D21" w:rsidRDefault="005B3FEB" w:rsidP="000463AC">
      <w:pPr>
        <w:numPr>
          <w:ilvl w:val="0"/>
          <w:numId w:val="539"/>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Манагемент оф остеопоросис. Соутхфиелд (МИ): Мицхиган Љуалитѕ Импровемент Цонсортиум; 2006 (пдф схеет) </w:t>
      </w:r>
      <w:hyperlink r:id="rId120" w:tgtFrame="_tab" w:tooltip="http://www.mqic.org/pdf/osteopor06.pdf" w:history="1">
        <w:r>
          <w:rPr>
            <w:rStyle w:val="text"/>
            <w:rFonts w:ascii="Times New Roman" w:hAnsi="Times New Roman" w:cs="Times New Roman"/>
            <w:sz w:val="20"/>
            <w:szCs w:val="20"/>
            <w:u w:val="single"/>
          </w:rPr>
          <w:t>2</w:t>
        </w:r>
      </w:hyperlink>
    </w:p>
    <w:p w:rsidR="00996787" w:rsidRPr="00460D21" w:rsidRDefault="005B3FEB" w:rsidP="001F386C">
      <w:pPr>
        <w:pStyle w:val="Heading2"/>
        <w:rPr>
          <w:rFonts w:ascii="Macedonian Tms" w:hAnsi="Macedonian Tms"/>
          <w:szCs w:val="22"/>
        </w:rPr>
      </w:pPr>
      <w:r>
        <w:rPr>
          <w:rFonts w:ascii="Macedonian Tms" w:hAnsi="Macedonian Tms"/>
          <w:szCs w:val="22"/>
        </w:rPr>
        <w:t>Други интернет извори</w:t>
      </w:r>
    </w:p>
    <w:p w:rsidR="00996787" w:rsidRPr="00460D21" w:rsidRDefault="005B3FEB" w:rsidP="000463AC">
      <w:pPr>
        <w:numPr>
          <w:ilvl w:val="0"/>
          <w:numId w:val="540"/>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Остеопоросис манагемент: Тхе онлине сериес. АМА Цонтинуинг Медицал Едуцатион Програм фор Примарѕ Царе Пхѕсицианс. Америцан Медицал Ассоциатион 2004 </w:t>
      </w:r>
      <w:hyperlink r:id="rId121" w:tgtFrame="_tab" w:tooltip="http://www.ama-cmeonline.com/osteo_mgmt/module04/index.htm" w:history="1">
        <w:r>
          <w:rPr>
            <w:rStyle w:val="text"/>
            <w:rFonts w:ascii="Times New Roman" w:hAnsi="Times New Roman" w:cs="Times New Roman"/>
            <w:sz w:val="20"/>
            <w:szCs w:val="20"/>
            <w:u w:val="single"/>
          </w:rPr>
          <w:t>3</w:t>
        </w:r>
      </w:hyperlink>
    </w:p>
    <w:p w:rsidR="00996787" w:rsidRPr="00460D21" w:rsidRDefault="005B3FEB" w:rsidP="000463AC">
      <w:pPr>
        <w:numPr>
          <w:ilvl w:val="0"/>
          <w:numId w:val="540"/>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Остеопоросис </w:t>
      </w:r>
      <w:r w:rsidR="00996787" w:rsidRPr="00460D21">
        <w:rPr>
          <w:rFonts w:ascii="Times New Roman" w:hAnsi="Times New Roman"/>
          <w:sz w:val="20"/>
          <w:szCs w:val="20"/>
        </w:rPr>
        <w:t>–</w:t>
      </w:r>
      <w:r>
        <w:rPr>
          <w:rFonts w:ascii="Times New Roman" w:hAnsi="Times New Roman"/>
          <w:sz w:val="20"/>
          <w:szCs w:val="20"/>
        </w:rPr>
        <w:t xml:space="preserve"> Превентион, диагносис анд треатмент. Сѕстематиц литературе ревиењ. СБУ Репорт 165/1+2. СБУ </w:t>
      </w:r>
      <w:r w:rsidR="00996787" w:rsidRPr="00460D21">
        <w:rPr>
          <w:rFonts w:ascii="Times New Roman" w:hAnsi="Times New Roman"/>
          <w:sz w:val="20"/>
          <w:szCs w:val="20"/>
        </w:rPr>
        <w:t>–</w:t>
      </w:r>
      <w:r>
        <w:rPr>
          <w:rFonts w:ascii="Times New Roman" w:hAnsi="Times New Roman"/>
          <w:sz w:val="20"/>
          <w:szCs w:val="20"/>
        </w:rPr>
        <w:t xml:space="preserve"> Тхе Сњедисх Цоунцил он Тецхнологѕ Ассессмент ин Хеалтх Царе, 2003 </w:t>
      </w:r>
      <w:hyperlink r:id="rId122" w:tgtFrame="_tab" w:tooltip="http://www.sbu.se/en/Published/Yellow/Osteoporosis---prevention-diagnosis-and-treatment/" w:history="1">
        <w:r>
          <w:rPr>
            <w:rStyle w:val="text"/>
            <w:rFonts w:ascii="Times New Roman" w:hAnsi="Times New Roman" w:cs="Times New Roman"/>
            <w:sz w:val="20"/>
            <w:szCs w:val="20"/>
            <w:u w:val="single"/>
          </w:rPr>
          <w:t>4</w:t>
        </w:r>
      </w:hyperlink>
    </w:p>
    <w:p w:rsidR="00996787" w:rsidRPr="00460D21" w:rsidRDefault="005B3FEB" w:rsidP="000463AC">
      <w:pPr>
        <w:numPr>
          <w:ilvl w:val="0"/>
          <w:numId w:val="540"/>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Остеопоросис ин Постменопаусал Њомен: Диагносис анд Мониторинг. Евиденце Репорт/Тецхнологѕ Ассессмент Но. 28. Агенцѕ фор Хеалтхцаре Ресеарцх анд Љуалитѕ (АХРЉ) Публицатион Но. 01-Е032 </w:t>
      </w:r>
      <w:hyperlink r:id="rId123" w:anchor="top" w:tgtFrame="_tab" w:tooltip="http://www.ncbi.nlm.nih.gov/books/bv.fcgi?rid=hstat1.chapter.39885#top" w:history="1">
        <w:r>
          <w:rPr>
            <w:rStyle w:val="text"/>
            <w:rFonts w:ascii="Times New Roman" w:hAnsi="Times New Roman" w:cs="Times New Roman"/>
            <w:sz w:val="20"/>
            <w:szCs w:val="20"/>
            <w:u w:val="single"/>
          </w:rPr>
          <w:t>5</w:t>
        </w:r>
      </w:hyperlink>
    </w:p>
    <w:p w:rsidR="00996787" w:rsidRPr="00460D21" w:rsidRDefault="005B3FEB" w:rsidP="000463AC">
      <w:pPr>
        <w:numPr>
          <w:ilvl w:val="0"/>
          <w:numId w:val="540"/>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Њеллс ГА, Цраннеѕ А, Боуцхер М, Петерсон Ј, Схеа Б, Робинсон В, Цоѕле Д, Тугњелл П. Бипхоспхонатес фор тхе примарѕ анд сецондарѕ превентион оф остеопоротиц фрацтурес ин постменопаусал њомен: а мета-аналѕсис. Тецхнологѕ репорт но 69. Оттања: Цанадиан Агенцѕ фор Другс анд Тецхнологиес ин Хеалтх; 2006 </w:t>
      </w:r>
      <w:hyperlink r:id="rId124" w:tgtFrame="_tab" w:tooltip="http://www.cadth.ca/index.php/en/hta/reports-publications/search/publication/659" w:history="1">
        <w:r>
          <w:rPr>
            <w:rStyle w:val="text"/>
            <w:rFonts w:ascii="Times New Roman" w:hAnsi="Times New Roman" w:cs="Times New Roman"/>
            <w:sz w:val="20"/>
            <w:szCs w:val="20"/>
            <w:u w:val="single"/>
          </w:rPr>
          <w:t>6</w:t>
        </w:r>
      </w:hyperlink>
      <w:r>
        <w:rPr>
          <w:rFonts w:ascii="Times New Roman" w:hAnsi="Times New Roman"/>
          <w:sz w:val="20"/>
          <w:szCs w:val="20"/>
        </w:rPr>
        <w:t xml:space="preserve"> Ш</w:t>
      </w:r>
      <w:hyperlink r:id="rId125" w:tgtFrame="blank" w:history="1">
        <w:r>
          <w:rPr>
            <w:rStyle w:val="Hyperlink"/>
            <w:rFonts w:ascii="Times New Roman" w:hAnsi="Times New Roman"/>
            <w:i/>
            <w:iCs/>
            <w:sz w:val="20"/>
            <w:szCs w:val="20"/>
          </w:rPr>
          <w:t>Тиивистелм</w:t>
        </w:r>
        <w:r w:rsidR="00996787" w:rsidRPr="00460D21">
          <w:rPr>
            <w:rStyle w:val="Hyperlink"/>
            <w:rFonts w:ascii="Times New Roman" w:hAnsi="Times New Roman"/>
            <w:i/>
            <w:iCs/>
            <w:sz w:val="20"/>
            <w:szCs w:val="20"/>
          </w:rPr>
          <w:t>ä</w:t>
        </w:r>
        <w:r>
          <w:rPr>
            <w:rStyle w:val="Hyperlink"/>
            <w:rFonts w:ascii="Times New Roman" w:hAnsi="Times New Roman"/>
            <w:i/>
            <w:iCs/>
            <w:sz w:val="20"/>
            <w:szCs w:val="20"/>
          </w:rPr>
          <w:t xml:space="preserve"> суомекси</w:t>
        </w:r>
      </w:hyperlink>
      <w:r>
        <w:rPr>
          <w:rFonts w:ascii="Times New Roman" w:hAnsi="Times New Roman"/>
          <w:sz w:val="20"/>
          <w:szCs w:val="20"/>
        </w:rPr>
        <w:t>Ќ</w:t>
      </w:r>
    </w:p>
    <w:p w:rsidR="00996787" w:rsidRPr="00460D21" w:rsidRDefault="005B3FEB" w:rsidP="000463AC">
      <w:pPr>
        <w:numPr>
          <w:ilvl w:val="0"/>
          <w:numId w:val="540"/>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Стевенсон М, Давис С, Ллоѕд-Јонес М, Беверлеѕ Ц. Тхе цлиницал еффецтивенесс анд цост-еффецтивенесс оф стронтиум ранелате фор тхе превентион оф остеопоротиц фрагилитѕ фрацтурес ин постменопаусал њомен. Хеалтх Тецхнол Ассесс 2007;11(4) </w:t>
      </w:r>
      <w:hyperlink r:id="rId126" w:tgtFrame="_tab" w:tooltip="http://www.ncchta.org/execsumm/summ1104.htm" w:history="1">
        <w:r>
          <w:rPr>
            <w:rStyle w:val="text"/>
            <w:rFonts w:ascii="Times New Roman" w:hAnsi="Times New Roman" w:cs="Times New Roman"/>
            <w:sz w:val="20"/>
            <w:szCs w:val="20"/>
            <w:u w:val="single"/>
          </w:rPr>
          <w:t>7</w:t>
        </w:r>
      </w:hyperlink>
      <w:r>
        <w:rPr>
          <w:rFonts w:ascii="Times New Roman" w:hAnsi="Times New Roman"/>
          <w:sz w:val="20"/>
          <w:szCs w:val="20"/>
        </w:rPr>
        <w:t xml:space="preserve"> Ш</w:t>
      </w:r>
      <w:hyperlink r:id="rId127" w:tgtFrame="blank" w:history="1">
        <w:r>
          <w:rPr>
            <w:rStyle w:val="Hyperlink"/>
            <w:rFonts w:ascii="Times New Roman" w:hAnsi="Times New Roman"/>
            <w:i/>
            <w:iCs/>
            <w:sz w:val="20"/>
            <w:szCs w:val="20"/>
          </w:rPr>
          <w:t>Тиивистелм</w:t>
        </w:r>
        <w:r w:rsidR="00996787" w:rsidRPr="00460D21">
          <w:rPr>
            <w:rStyle w:val="Hyperlink"/>
            <w:rFonts w:ascii="Times New Roman" w:hAnsi="Times New Roman"/>
            <w:i/>
            <w:iCs/>
            <w:sz w:val="20"/>
            <w:szCs w:val="20"/>
          </w:rPr>
          <w:t>ä</w:t>
        </w:r>
        <w:r>
          <w:rPr>
            <w:rStyle w:val="Hyperlink"/>
            <w:rFonts w:ascii="Times New Roman" w:hAnsi="Times New Roman"/>
            <w:i/>
            <w:iCs/>
            <w:sz w:val="20"/>
            <w:szCs w:val="20"/>
          </w:rPr>
          <w:t xml:space="preserve"> суомекси</w:t>
        </w:r>
      </w:hyperlink>
      <w:r>
        <w:rPr>
          <w:rFonts w:ascii="Times New Roman" w:hAnsi="Times New Roman"/>
          <w:sz w:val="20"/>
          <w:szCs w:val="20"/>
        </w:rPr>
        <w:t>Ќ</w:t>
      </w:r>
    </w:p>
    <w:p w:rsidR="00996787" w:rsidRPr="00460D21" w:rsidRDefault="005B3FEB" w:rsidP="000463AC">
      <w:pPr>
        <w:numPr>
          <w:ilvl w:val="0"/>
          <w:numId w:val="540"/>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Стевенсон М, Ллоѕд Јонес М, Де Нигрис Е, Брењњер Н, Давис С, Оаклеѕ Ј. А сѕстематиц ревиењ анд ецономиц евалуатион оф алендронате, етидронате, риседронате, ралоџифене анд терипаратиде фор тхе превентион анд треатмент оф постменопаусал остеопоросис. Хеалтх Тецхнол Ассесс 2005;9(22) </w:t>
      </w:r>
      <w:hyperlink r:id="rId128" w:tgtFrame="_tab" w:tooltip="http://www.ncchta.org/execsumm/summ922.htm" w:history="1">
        <w:r>
          <w:rPr>
            <w:rStyle w:val="text"/>
            <w:rFonts w:ascii="Times New Roman" w:hAnsi="Times New Roman" w:cs="Times New Roman"/>
            <w:sz w:val="20"/>
            <w:szCs w:val="20"/>
            <w:u w:val="single"/>
          </w:rPr>
          <w:t>8</w:t>
        </w:r>
      </w:hyperlink>
      <w:r>
        <w:rPr>
          <w:rFonts w:ascii="Times New Roman" w:hAnsi="Times New Roman"/>
          <w:sz w:val="20"/>
          <w:szCs w:val="20"/>
        </w:rPr>
        <w:t xml:space="preserve"> Ш</w:t>
      </w:r>
      <w:hyperlink r:id="rId129" w:tgtFrame="blank" w:history="1">
        <w:r>
          <w:rPr>
            <w:rStyle w:val="Hyperlink"/>
            <w:rFonts w:ascii="Times New Roman" w:hAnsi="Times New Roman"/>
            <w:i/>
            <w:iCs/>
            <w:sz w:val="20"/>
            <w:szCs w:val="20"/>
          </w:rPr>
          <w:t>Тиивистелм</w:t>
        </w:r>
        <w:r w:rsidR="00996787" w:rsidRPr="00460D21">
          <w:rPr>
            <w:rStyle w:val="Hyperlink"/>
            <w:rFonts w:ascii="Times New Roman" w:hAnsi="Times New Roman"/>
            <w:i/>
            <w:iCs/>
            <w:sz w:val="20"/>
            <w:szCs w:val="20"/>
          </w:rPr>
          <w:t>ä</w:t>
        </w:r>
        <w:r>
          <w:rPr>
            <w:rStyle w:val="Hyperlink"/>
            <w:rFonts w:ascii="Times New Roman" w:hAnsi="Times New Roman"/>
            <w:i/>
            <w:iCs/>
            <w:sz w:val="20"/>
            <w:szCs w:val="20"/>
          </w:rPr>
          <w:t xml:space="preserve"> суомекси</w:t>
        </w:r>
      </w:hyperlink>
      <w:r>
        <w:rPr>
          <w:rFonts w:ascii="Times New Roman" w:hAnsi="Times New Roman"/>
          <w:sz w:val="20"/>
          <w:szCs w:val="20"/>
        </w:rPr>
        <w:t>Ќ</w:t>
      </w:r>
    </w:p>
    <w:p w:rsidR="00996787" w:rsidRPr="00EB0AC5" w:rsidRDefault="005B3FEB" w:rsidP="001F386C">
      <w:pPr>
        <w:pStyle w:val="Heading2"/>
        <w:rPr>
          <w:rFonts w:ascii="Macedonian Tms" w:hAnsi="Macedonian Tms"/>
          <w:szCs w:val="22"/>
        </w:rPr>
      </w:pPr>
      <w:r>
        <w:rPr>
          <w:rFonts w:ascii="Macedonian Tms" w:hAnsi="Macedonian Tms"/>
          <w:szCs w:val="22"/>
        </w:rPr>
        <w:t>Литература</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Ебелинг П. Остеопоросис ин мен. Н Енгл Ј Мед 2008;358:1474-1482</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Регинстер ЈЅ, Адами С, Лакатос П, Греенњалд М, Степан ЈЈ, Силверман СЛ, Цхристиансен Ц, Роњелл Л, Маирон Н, Бонвоисин Б, Дрезнер МК, Емкеѕ Р, Фелсенберг Д, Цоопер Ц, Делмас ПД, Миллер ПД. Еффицацѕ анд толерабилитѕ оф онце-монтхлѕ орал ибандронате ин постменопаусал остеопоросис: 2 ѕеар ресултс фром тхе МОБИЛЕ студѕ. Анн Рхеум Дис 2006 Маѕ;65(5):654-61. </w:t>
      </w:r>
      <w:hyperlink r:id="rId130" w:tgtFrame="_tab" w:tooltip="PMID: 16339289" w:history="1">
        <w:r>
          <w:rPr>
            <w:rStyle w:val="text"/>
            <w:rFonts w:ascii="Times New Roman" w:hAnsi="Times New Roman" w:cs="Times New Roman"/>
            <w:sz w:val="20"/>
            <w:szCs w:val="20"/>
            <w:u w:val="single"/>
          </w:rPr>
          <w:t>ПубМед</w:t>
        </w:r>
      </w:hyperlink>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Каннус П, Парккари Ј, Ниеми С, Пасанен М, Палванен М, Ј</w:t>
      </w:r>
      <w:r w:rsidR="00996787" w:rsidRPr="00DE1D87">
        <w:rPr>
          <w:rFonts w:ascii="Times New Roman" w:hAnsi="Times New Roman"/>
          <w:sz w:val="20"/>
          <w:szCs w:val="20"/>
        </w:rPr>
        <w:t>ä</w:t>
      </w:r>
      <w:r>
        <w:rPr>
          <w:rFonts w:ascii="Times New Roman" w:hAnsi="Times New Roman"/>
          <w:sz w:val="20"/>
          <w:szCs w:val="20"/>
        </w:rPr>
        <w:t>рвинен М, Вуори И. Превентион оф хип фрацтуре ин елдерлѕ пеопле њитх усе оф хип протецтор. Н Енгл Ј Мед 2000;343:1506-13</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Де Гроен ПЦ, Луббе ДФ, Хирсцх, ЛЈ, ет ал. Есопхагитис ассоциатед њитх тхе усе оф алендронате. Н Енгл Ј Мед 1996;335:1016-21</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Раисз ЛГ. Сцреенинг фор остеопоросис. ШЦлиницал працтицеЌ Н Енгл Ј Мед 2005;353:164-71</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Мицхаелссон К, Барон ЈА, Фарахманд БЅ, ет ал. Хормоне реплацемент тхерапѕ анд риск оф хип фрацтуре: популатион басед цасе-цонтрол студѕ. БМЈ 1998;316:1858</w:t>
      </w:r>
      <w:r w:rsidR="00996787" w:rsidRPr="00DE1D87">
        <w:rPr>
          <w:rFonts w:ascii="Times New Roman" w:hAnsi="Times New Roman"/>
          <w:sz w:val="20"/>
          <w:szCs w:val="20"/>
        </w:rPr>
        <w:t>–</w:t>
      </w:r>
      <w:r>
        <w:rPr>
          <w:rFonts w:ascii="Times New Roman" w:hAnsi="Times New Roman"/>
          <w:sz w:val="20"/>
          <w:szCs w:val="20"/>
        </w:rPr>
        <w:t>63</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Стевенсон ЈЦ, Цуст МП, Гнагар КТ. Еффецтс оф трансдермал версус орал хормоне реплацемент тхерапѕ он боне денситѕ ин спине анд проџимал фемур ин постменопаусал њомен. Ланцет 1990;335:265</w:t>
      </w:r>
      <w:r w:rsidR="00996787" w:rsidRPr="00DE1D87">
        <w:rPr>
          <w:rFonts w:ascii="Times New Roman" w:hAnsi="Times New Roman"/>
          <w:sz w:val="20"/>
          <w:szCs w:val="20"/>
        </w:rPr>
        <w:t>–</w:t>
      </w:r>
      <w:r>
        <w:rPr>
          <w:rFonts w:ascii="Times New Roman" w:hAnsi="Times New Roman"/>
          <w:sz w:val="20"/>
          <w:szCs w:val="20"/>
        </w:rPr>
        <w:t>9</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Цаулеѕ ЈАЉ, Сеелеѕ ДГ, Енсруд К, Еттингер В, Блацк Д, Цуммингс СР. Естроген реплацемент тхерапѕ анд фрацтурес ин олдер њомен. Анн Интерн Мед 1995;122:9</w:t>
      </w:r>
      <w:r w:rsidR="00996787" w:rsidRPr="00DE1D87">
        <w:rPr>
          <w:rFonts w:ascii="Times New Roman" w:hAnsi="Times New Roman"/>
          <w:sz w:val="20"/>
          <w:szCs w:val="20"/>
        </w:rPr>
        <w:t>–</w:t>
      </w:r>
      <w:r>
        <w:rPr>
          <w:rFonts w:ascii="Times New Roman" w:hAnsi="Times New Roman"/>
          <w:sz w:val="20"/>
          <w:szCs w:val="20"/>
        </w:rPr>
        <w:t>16</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Цуммингс СР, Ецкерт С, Круегер КА, Градѕ Д, ет ал. Тхе еффецт оф ралоџифене он риск оф бреаст цанцер ин постменопаусал њомен: ресултс фром тхе МОРЕ рандомизед триал. ЈАМА 1999;281:2189</w:t>
      </w:r>
      <w:r w:rsidR="00996787" w:rsidRPr="00DE1D87">
        <w:rPr>
          <w:rFonts w:ascii="Times New Roman" w:hAnsi="Times New Roman"/>
          <w:sz w:val="20"/>
          <w:szCs w:val="20"/>
        </w:rPr>
        <w:t>–</w:t>
      </w:r>
      <w:r>
        <w:rPr>
          <w:rFonts w:ascii="Times New Roman" w:hAnsi="Times New Roman"/>
          <w:sz w:val="20"/>
          <w:szCs w:val="20"/>
        </w:rPr>
        <w:t>2197</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Делмас ПД, Бјарнасон НХ, Митлак БХ, ет ал. Еффецтс оф ралоџифене он боне минерал денситѕ, серум цхолестерол цонцентратионс, анд утерине ендометриум ин пост-менопаусал њомен. Н Енгл Ј Мед 1997;337:1641</w:t>
      </w:r>
      <w:r w:rsidR="00996787" w:rsidRPr="00DE1D87">
        <w:rPr>
          <w:rFonts w:ascii="Times New Roman" w:hAnsi="Times New Roman"/>
          <w:sz w:val="20"/>
          <w:szCs w:val="20"/>
        </w:rPr>
        <w:t>–</w:t>
      </w:r>
      <w:r>
        <w:rPr>
          <w:rFonts w:ascii="Times New Roman" w:hAnsi="Times New Roman"/>
          <w:sz w:val="20"/>
          <w:szCs w:val="20"/>
        </w:rPr>
        <w:t>7</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Дањсон-Хугхес Б, Даллал ГЕ, Кралл ЕА, Харрис С, Соколл ЛЈ, Фалцонер Г. Еффецт оф витамин Д супплементатион он боне денситѕ ин мен анд њомен 65 ѕеарс оф аге ор олдер. Н Енгл Ј Мед 1997;337:670</w:t>
      </w:r>
      <w:r w:rsidR="00996787" w:rsidRPr="00DE1D87">
        <w:rPr>
          <w:rFonts w:ascii="Times New Roman" w:hAnsi="Times New Roman"/>
          <w:sz w:val="20"/>
          <w:szCs w:val="20"/>
        </w:rPr>
        <w:t>–</w:t>
      </w:r>
      <w:r>
        <w:rPr>
          <w:rFonts w:ascii="Times New Roman" w:hAnsi="Times New Roman"/>
          <w:sz w:val="20"/>
          <w:szCs w:val="20"/>
        </w:rPr>
        <w:t>6</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lastRenderedPageBreak/>
        <w:t>МцЦлунг МР, Геусенс П, Миллер ПД, Зиппел Х, Бенсен ЊГ, Роуџ Ц, Адами С, Фогелман И, Диамонд Т, Еастелл Р, Меуниер ПЈ, Регинстер ЈЅ; Хип Интервентион Програм Студѕ Гроуп. Еффецт оф риседронате он тхе риск оф хип фрацтуре ин елдерлѕ њомен. Н Енгл Ј Мед 2001;344:333</w:t>
      </w:r>
      <w:r w:rsidR="00996787" w:rsidRPr="00DE1D87">
        <w:rPr>
          <w:rFonts w:ascii="Times New Roman" w:hAnsi="Times New Roman"/>
          <w:sz w:val="20"/>
          <w:szCs w:val="20"/>
        </w:rPr>
        <w:t>–</w:t>
      </w:r>
      <w:r>
        <w:rPr>
          <w:rFonts w:ascii="Times New Roman" w:hAnsi="Times New Roman"/>
          <w:sz w:val="20"/>
          <w:szCs w:val="20"/>
        </w:rPr>
        <w:t>340</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Адацхи ЈД, Бенсен ЊГ, Броњн Ј, ет ал. Интермиттент етидронате тхерапѕ то превент цортицостероид-индуцед остеопоросис. Н Енгл Ј Мед 1997;337:382</w:t>
      </w:r>
      <w:r w:rsidR="00996787" w:rsidRPr="00DE1D87">
        <w:rPr>
          <w:rFonts w:ascii="Times New Roman" w:hAnsi="Times New Roman"/>
          <w:sz w:val="20"/>
          <w:szCs w:val="20"/>
        </w:rPr>
        <w:t>–</w:t>
      </w:r>
      <w:r>
        <w:rPr>
          <w:rFonts w:ascii="Times New Roman" w:hAnsi="Times New Roman"/>
          <w:sz w:val="20"/>
          <w:szCs w:val="20"/>
        </w:rPr>
        <w:t>7</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Харрис СТ, Њаттс НБ, Јацксон РД, ет ал. Фоур-ѕеар студѕ оф интермиттент цѕцлиц етидронате треатмент оф постменопаусал остеопоросис: тхрее ѕеарс оф блиндед тхерапѕ фоллоњед бѕ оне ѕеар оф опен тхерапѕ. Ам Ј Мед 1993;95:557</w:t>
      </w:r>
      <w:r w:rsidR="00996787" w:rsidRPr="00DE1D87">
        <w:rPr>
          <w:rFonts w:ascii="Times New Roman" w:hAnsi="Times New Roman"/>
          <w:sz w:val="20"/>
          <w:szCs w:val="20"/>
        </w:rPr>
        <w:t>–</w:t>
      </w:r>
      <w:r>
        <w:rPr>
          <w:rFonts w:ascii="Times New Roman" w:hAnsi="Times New Roman"/>
          <w:sz w:val="20"/>
          <w:szCs w:val="20"/>
        </w:rPr>
        <w:t>67</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Полс ХА, Фелсенберг Д, Ханлеѕ ДА, Степан Ј, Муноз-Торрес М, Њил ТЈ, Љин-Схенг Г, Галицх АМ, Вандормаел К, Ѕатес АЈ, Стѕцх Б. Мултинатионал, плацебо-цонтроллед, рандомизед триал оф тхе еффецт оф алендронате он боне денситѕ анд фрацтуре риск ин постменопаусал њомен њитх лоњ боне масс: ресултс оф тхе ФОСИТ студѕ. Остеопорос Инт 1999;9:461</w:t>
      </w:r>
      <w:r w:rsidR="00996787" w:rsidRPr="00DE1D87">
        <w:rPr>
          <w:rFonts w:ascii="Times New Roman" w:hAnsi="Times New Roman"/>
          <w:sz w:val="20"/>
          <w:szCs w:val="20"/>
        </w:rPr>
        <w:t>–</w:t>
      </w:r>
      <w:r>
        <w:rPr>
          <w:rFonts w:ascii="Times New Roman" w:hAnsi="Times New Roman"/>
          <w:sz w:val="20"/>
          <w:szCs w:val="20"/>
        </w:rPr>
        <w:t>468</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Цуммингс СР, Блацк ДМ, Тхомпсон ДЕ, ет ал. Еффецт оф алендронате он риск оф фрацтуре ин њомен њитх лоњ боне денситѕ бут њитхоут вертебрал фрацтурес</w:t>
      </w:r>
      <w:r w:rsidR="00996787" w:rsidRPr="00DE1D87">
        <w:rPr>
          <w:rFonts w:ascii="Times New Roman" w:hAnsi="Times New Roman"/>
          <w:sz w:val="20"/>
          <w:szCs w:val="20"/>
        </w:rPr>
        <w:t>–</w:t>
      </w:r>
      <w:r>
        <w:rPr>
          <w:rFonts w:ascii="Times New Roman" w:hAnsi="Times New Roman"/>
          <w:sz w:val="20"/>
          <w:szCs w:val="20"/>
        </w:rPr>
        <w:t>ресултс фром тхе фрацтуре интервентион триал. ЈАМА 1998;280:2077</w:t>
      </w:r>
      <w:r w:rsidR="00996787" w:rsidRPr="00DE1D87">
        <w:rPr>
          <w:rFonts w:ascii="Times New Roman" w:hAnsi="Times New Roman"/>
          <w:sz w:val="20"/>
          <w:szCs w:val="20"/>
        </w:rPr>
        <w:t>–</w:t>
      </w:r>
      <w:r>
        <w:rPr>
          <w:rFonts w:ascii="Times New Roman" w:hAnsi="Times New Roman"/>
          <w:sz w:val="20"/>
          <w:szCs w:val="20"/>
        </w:rPr>
        <w:t>82</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Блацк ДМ, Цуммингс СР, Карпф ДБ, ет ал. Рандомисед триал оф еффецт оф алендронате он риск оф фрацтуре ин њомен њитх еџистинг вертебрал фрацтурес. Ланцет 1996;348:1535</w:t>
      </w:r>
      <w:r w:rsidR="00996787" w:rsidRPr="00DE1D87">
        <w:rPr>
          <w:rFonts w:ascii="Times New Roman" w:hAnsi="Times New Roman"/>
          <w:sz w:val="20"/>
          <w:szCs w:val="20"/>
        </w:rPr>
        <w:t>–</w:t>
      </w:r>
      <w:r>
        <w:rPr>
          <w:rFonts w:ascii="Times New Roman" w:hAnsi="Times New Roman"/>
          <w:sz w:val="20"/>
          <w:szCs w:val="20"/>
        </w:rPr>
        <w:t>41</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Либерман УА, Њеисс СР, Бр</w:t>
      </w:r>
      <w:r w:rsidR="00996787" w:rsidRPr="00DE1D87">
        <w:rPr>
          <w:rFonts w:ascii="Times New Roman" w:hAnsi="Times New Roman"/>
          <w:sz w:val="20"/>
          <w:szCs w:val="20"/>
        </w:rPr>
        <w:t>ö</w:t>
      </w:r>
      <w:r>
        <w:rPr>
          <w:rFonts w:ascii="Times New Roman" w:hAnsi="Times New Roman"/>
          <w:sz w:val="20"/>
          <w:szCs w:val="20"/>
        </w:rPr>
        <w:t>лл Ј, ет ал. Еффецт оф орал алендронате он боне минерал денситѕ анд тхе инциденце оф фрацтурес ин постменопаусал остеопоросис. Н Енгл Ј Мед 1995;333:1437</w:t>
      </w:r>
      <w:r w:rsidR="00996787" w:rsidRPr="00DE1D87">
        <w:rPr>
          <w:rFonts w:ascii="Times New Roman" w:hAnsi="Times New Roman"/>
          <w:sz w:val="20"/>
          <w:szCs w:val="20"/>
        </w:rPr>
        <w:t>–</w:t>
      </w:r>
      <w:r>
        <w:rPr>
          <w:rFonts w:ascii="Times New Roman" w:hAnsi="Times New Roman"/>
          <w:sz w:val="20"/>
          <w:szCs w:val="20"/>
        </w:rPr>
        <w:t>43</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Девине А, Дицк ИМ, Хеал СЈ, Цриддле РА, Принце РЛ. А 4-ѕеар фоллоњ-уп студѕ оф тхе еффецтс оф цалциум супплементатион он боне денситѕ ин елдерлѕ постменопаусал њомен. Остеопоросис Инт 1997;23</w:t>
      </w:r>
      <w:r w:rsidR="00996787" w:rsidRPr="00DE1D87">
        <w:rPr>
          <w:rFonts w:ascii="Times New Roman" w:hAnsi="Times New Roman"/>
          <w:sz w:val="20"/>
          <w:szCs w:val="20"/>
        </w:rPr>
        <w:t>–</w:t>
      </w:r>
      <w:r>
        <w:rPr>
          <w:rFonts w:ascii="Times New Roman" w:hAnsi="Times New Roman"/>
          <w:sz w:val="20"/>
          <w:szCs w:val="20"/>
        </w:rPr>
        <w:t>8</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Дањсон-Хугхес, Даллал ГЕ, Кралл ЕА, Садоњски Л, Сахѕоун Н, Танненбаум С. А цонтроллед триал оф тхе еффецт оф цалциум супплементатион он боне денситѕ ин постменопаусал њомен. Н Енгл Ј Мед 1990;323:878</w:t>
      </w:r>
      <w:r w:rsidR="00996787" w:rsidRPr="00DE1D87">
        <w:rPr>
          <w:rFonts w:ascii="Times New Roman" w:hAnsi="Times New Roman"/>
          <w:sz w:val="20"/>
          <w:szCs w:val="20"/>
        </w:rPr>
        <w:t>–</w:t>
      </w:r>
      <w:r>
        <w:rPr>
          <w:rFonts w:ascii="Times New Roman" w:hAnsi="Times New Roman"/>
          <w:sz w:val="20"/>
          <w:szCs w:val="20"/>
        </w:rPr>
        <w:t>83</w:t>
      </w:r>
    </w:p>
    <w:p w:rsidR="00996787" w:rsidRPr="00DE1D87" w:rsidRDefault="005B3FEB" w:rsidP="000463AC">
      <w:pPr>
        <w:numPr>
          <w:ilvl w:val="0"/>
          <w:numId w:val="541"/>
        </w:numPr>
        <w:spacing w:before="100" w:beforeAutospacing="1" w:after="100" w:afterAutospacing="1"/>
        <w:jc w:val="both"/>
        <w:rPr>
          <w:rFonts w:ascii="Times New Roman" w:hAnsi="Times New Roman"/>
          <w:sz w:val="20"/>
          <w:szCs w:val="20"/>
        </w:rPr>
      </w:pPr>
      <w:r>
        <w:rPr>
          <w:rFonts w:ascii="Times New Roman" w:hAnsi="Times New Roman"/>
          <w:sz w:val="20"/>
          <w:szCs w:val="20"/>
        </w:rPr>
        <w:t>Кхосла С, Мелтон ЛЈ. Остеопениа. Н Енгл Ј Мед 2007;356:2293-2300</w:t>
      </w:r>
    </w:p>
    <w:p w:rsidR="00996787" w:rsidRPr="007B0815" w:rsidRDefault="005B3FEB" w:rsidP="001F386C">
      <w:pPr>
        <w:spacing w:before="100" w:beforeAutospacing="1" w:after="100" w:afterAutospacing="1"/>
        <w:jc w:val="both"/>
        <w:rPr>
          <w:rFonts w:ascii="Macedonian Tms" w:hAnsi="Macedonian Tms"/>
          <w:b/>
          <w:szCs w:val="22"/>
        </w:rPr>
      </w:pPr>
      <w:r>
        <w:rPr>
          <w:rFonts w:ascii="Macedonian Tms" w:hAnsi="Macedonian Tms"/>
          <w:b/>
          <w:szCs w:val="22"/>
        </w:rPr>
        <w:t>РЕФЕРЕНЦИ</w:t>
      </w:r>
    </w:p>
    <w:p w:rsidR="00996787" w:rsidRPr="00460D21" w:rsidRDefault="005B3FEB" w:rsidP="000463AC">
      <w:pPr>
        <w:numPr>
          <w:ilvl w:val="0"/>
          <w:numId w:val="542"/>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Клотзбуецхер ЦМ, Росс ПД, Ландсман ПБ, Абботт ТА 3рд, Бергер М. Патиентс њитх приор фрацтурес хаве ан инцреасед риск оф футуре фрацтурес: а суммарѕ оф тхе литературе анд статистицал сѕнтхесис. Ј Боне Минер Рес 2000 Апр;15(4):721-39. </w:t>
      </w:r>
      <w:hyperlink r:id="rId131" w:tgtFrame="_tab" w:tooltip="PMID: 10780864" w:history="1">
        <w:r>
          <w:rPr>
            <w:rStyle w:val="text"/>
            <w:rFonts w:ascii="Times New Roman" w:hAnsi="Times New Roman" w:cs="Times New Roman"/>
            <w:sz w:val="20"/>
            <w:szCs w:val="20"/>
            <w:u w:val="single"/>
          </w:rPr>
          <w:t>ПубМед</w:t>
        </w:r>
      </w:hyperlink>
    </w:p>
    <w:p w:rsidR="00996787" w:rsidRPr="00460D21" w:rsidRDefault="005B3FEB" w:rsidP="000463AC">
      <w:pPr>
        <w:numPr>
          <w:ilvl w:val="0"/>
          <w:numId w:val="542"/>
        </w:numPr>
        <w:spacing w:before="100" w:beforeAutospacing="1" w:after="100" w:afterAutospacing="1"/>
        <w:jc w:val="both"/>
        <w:rPr>
          <w:rFonts w:ascii="Times New Roman" w:hAnsi="Times New Roman"/>
          <w:sz w:val="20"/>
          <w:szCs w:val="20"/>
        </w:rPr>
      </w:pPr>
      <w:r>
        <w:rPr>
          <w:rFonts w:ascii="Times New Roman" w:hAnsi="Times New Roman"/>
          <w:sz w:val="20"/>
          <w:szCs w:val="20"/>
        </w:rPr>
        <w:t xml:space="preserve">Канис ЈА, Боргстром Ф, Де Лает Ц, Јоханссон Х, Јохнелл О, Јонссон Б, Оден А, Зетхраеус Н, Пфлегер Б, Кхалтаев Н. Ассессмент оф фрацтуре риск. Остеопорос Инт 2005 Јун;16(6):581-9. </w:t>
      </w:r>
      <w:hyperlink r:id="rId132" w:tgtFrame="_tab" w:tooltip="PMID: 15616758" w:history="1">
        <w:r>
          <w:rPr>
            <w:rStyle w:val="text"/>
            <w:rFonts w:ascii="Times New Roman" w:hAnsi="Times New Roman" w:cs="Times New Roman"/>
            <w:sz w:val="20"/>
            <w:szCs w:val="20"/>
            <w:u w:val="single"/>
          </w:rPr>
          <w:t>ПубМед</w:t>
        </w:r>
      </w:hyperlink>
    </w:p>
    <w:p w:rsidR="00996787" w:rsidRPr="00460D21" w:rsidRDefault="005B3FEB" w:rsidP="001F386C">
      <w:pPr>
        <w:rPr>
          <w:rFonts w:ascii="Times New Roman" w:hAnsi="Times New Roman"/>
          <w:sz w:val="20"/>
          <w:szCs w:val="20"/>
        </w:rPr>
      </w:pPr>
      <w:r>
        <w:rPr>
          <w:rFonts w:ascii="Macedonian Tms" w:hAnsi="Macedonian Tms"/>
          <w:sz w:val="20"/>
          <w:szCs w:val="20"/>
        </w:rPr>
        <w:t>Автор</w:t>
      </w:r>
      <w:r>
        <w:rPr>
          <w:rFonts w:ascii="Times New Roman" w:hAnsi="Times New Roman"/>
          <w:sz w:val="20"/>
          <w:szCs w:val="20"/>
        </w:rPr>
        <w:t>: Матти Ј. В</w:t>
      </w:r>
      <w:r w:rsidR="00996787" w:rsidRPr="00460D21">
        <w:rPr>
          <w:rFonts w:ascii="Times New Roman" w:hAnsi="Times New Roman"/>
          <w:sz w:val="20"/>
          <w:szCs w:val="20"/>
        </w:rPr>
        <w:t>ä</w:t>
      </w:r>
      <w:r>
        <w:rPr>
          <w:rFonts w:ascii="Times New Roman" w:hAnsi="Times New Roman"/>
          <w:sz w:val="20"/>
          <w:szCs w:val="20"/>
        </w:rPr>
        <w:t>лим</w:t>
      </w:r>
      <w:r w:rsidR="00996787" w:rsidRPr="00460D21">
        <w:rPr>
          <w:rFonts w:ascii="Times New Roman" w:hAnsi="Times New Roman"/>
          <w:sz w:val="20"/>
          <w:szCs w:val="20"/>
        </w:rPr>
        <w:t>ä</w:t>
      </w:r>
      <w:r>
        <w:rPr>
          <w:rFonts w:ascii="Times New Roman" w:hAnsi="Times New Roman"/>
          <w:sz w:val="20"/>
          <w:szCs w:val="20"/>
        </w:rPr>
        <w:t xml:space="preserve">ки Артицле ИД: </w:t>
      </w:r>
      <w:r>
        <w:rPr>
          <w:rStyle w:val="identifier"/>
          <w:rFonts w:ascii="Times New Roman" w:hAnsi="Times New Roman" w:cs="Times New Roman"/>
          <w:sz w:val="20"/>
          <w:szCs w:val="20"/>
        </w:rPr>
        <w:t>ебм00419</w:t>
      </w:r>
      <w:r>
        <w:rPr>
          <w:rFonts w:ascii="Times New Roman" w:hAnsi="Times New Roman"/>
          <w:sz w:val="20"/>
          <w:szCs w:val="20"/>
        </w:rPr>
        <w:t xml:space="preserve"> (</w:t>
      </w:r>
      <w:r>
        <w:rPr>
          <w:rStyle w:val="sortkey"/>
          <w:rFonts w:ascii="Times New Roman" w:hAnsi="Times New Roman" w:cs="Times New Roman"/>
          <w:sz w:val="20"/>
          <w:szCs w:val="20"/>
        </w:rPr>
        <w:t>024.024</w:t>
      </w:r>
      <w:r>
        <w:rPr>
          <w:rFonts w:ascii="Times New Roman" w:hAnsi="Times New Roman"/>
          <w:sz w:val="20"/>
          <w:szCs w:val="20"/>
        </w:rPr>
        <w:t xml:space="preserve">) </w:t>
      </w:r>
      <w:r w:rsidR="00996787" w:rsidRPr="00460D21">
        <w:rPr>
          <w:rFonts w:ascii="Times New Roman" w:hAnsi="Times New Roman"/>
          <w:sz w:val="20"/>
          <w:szCs w:val="20"/>
        </w:rPr>
        <w:t>©</w:t>
      </w:r>
      <w:r>
        <w:rPr>
          <w:rFonts w:ascii="Times New Roman" w:hAnsi="Times New Roman"/>
          <w:sz w:val="20"/>
          <w:szCs w:val="20"/>
        </w:rPr>
        <w:t xml:space="preserve"> 2012 Дуодецим Медицал Публицатионс Лтд</w:t>
      </w:r>
    </w:p>
    <w:p w:rsidR="00996787" w:rsidRPr="00460D21" w:rsidRDefault="00996787" w:rsidP="001F386C">
      <w:pPr>
        <w:spacing w:before="100" w:beforeAutospacing="1" w:after="100" w:afterAutospacing="1"/>
        <w:jc w:val="both"/>
        <w:rPr>
          <w:rFonts w:ascii="Times New Roman" w:hAnsi="Times New Roman"/>
          <w:sz w:val="20"/>
          <w:szCs w:val="20"/>
        </w:rPr>
      </w:pPr>
    </w:p>
    <w:p w:rsidR="00996787" w:rsidRPr="00460D21" w:rsidRDefault="005B3FEB" w:rsidP="000463AC">
      <w:pPr>
        <w:numPr>
          <w:ilvl w:val="1"/>
          <w:numId w:val="536"/>
        </w:numPr>
        <w:rPr>
          <w:rFonts w:ascii="Times New Roman" w:hAnsi="Times New Roman"/>
          <w:b/>
          <w:bCs/>
          <w:sz w:val="20"/>
          <w:szCs w:val="20"/>
        </w:rPr>
      </w:pPr>
      <w:r>
        <w:rPr>
          <w:rFonts w:ascii="Times New Roman" w:hAnsi="Times New Roman"/>
          <w:b/>
          <w:sz w:val="20"/>
          <w:szCs w:val="20"/>
        </w:rPr>
        <w:t xml:space="preserve">ЕБМ-Гуиделинес, 30.11.2010, </w:t>
      </w:r>
      <w:hyperlink r:id="rId133" w:history="1">
        <w:r>
          <w:rPr>
            <w:rStyle w:val="Hyperlink"/>
            <w:rFonts w:ascii="Times New Roman" w:hAnsi="Times New Roman"/>
            <w:bCs/>
            <w:sz w:val="20"/>
            <w:szCs w:val="20"/>
          </w:rPr>
          <w:t>њњњ.ебм-гуиделинес.цом</w:t>
        </w:r>
      </w:hyperlink>
    </w:p>
    <w:p w:rsidR="00996787" w:rsidRPr="00B06FB7" w:rsidRDefault="005B3FEB" w:rsidP="000463AC">
      <w:pPr>
        <w:numPr>
          <w:ilvl w:val="1"/>
          <w:numId w:val="536"/>
        </w:numPr>
        <w:rPr>
          <w:b/>
        </w:rPr>
      </w:pPr>
      <w:r>
        <w:rPr>
          <w:b/>
          <w:sz w:val="20"/>
          <w:szCs w:val="20"/>
        </w:rPr>
        <w:t>Упатството треба да се ажурира еднаш на 3 години.</w:t>
      </w:r>
    </w:p>
    <w:p w:rsidR="00996787" w:rsidRPr="00B06FB7" w:rsidRDefault="005B3FEB" w:rsidP="000463AC">
      <w:pPr>
        <w:numPr>
          <w:ilvl w:val="1"/>
          <w:numId w:val="536"/>
        </w:numPr>
        <w:rPr>
          <w:b/>
        </w:rPr>
      </w:pPr>
      <w:r>
        <w:rPr>
          <w:b/>
          <w:sz w:val="20"/>
          <w:szCs w:val="20"/>
        </w:rPr>
        <w:t xml:space="preserve">Предвидено следно </w:t>
      </w:r>
      <w:r>
        <w:rPr>
          <w:b/>
          <w:sz w:val="20"/>
          <w:szCs w:val="20"/>
          <w:lang w:val="pt-BR"/>
        </w:rPr>
        <w:t>ажурирање</w:t>
      </w:r>
      <w:r>
        <w:rPr>
          <w:b/>
          <w:sz w:val="20"/>
          <w:szCs w:val="20"/>
        </w:rPr>
        <w:t xml:space="preserve"> до </w:t>
      </w:r>
      <w:r>
        <w:rPr>
          <w:b/>
          <w:sz w:val="20"/>
          <w:szCs w:val="20"/>
          <w:lang w:val="pt-BR"/>
        </w:rPr>
        <w:t xml:space="preserve">ноември </w:t>
      </w:r>
      <w:r>
        <w:rPr>
          <w:b/>
          <w:sz w:val="20"/>
          <w:szCs w:val="20"/>
        </w:rPr>
        <w:t>20</w:t>
      </w:r>
      <w:r>
        <w:rPr>
          <w:b/>
          <w:sz w:val="20"/>
          <w:szCs w:val="20"/>
          <w:lang w:val="pt-BR"/>
        </w:rPr>
        <w:t>13</w:t>
      </w:r>
      <w:r>
        <w:rPr>
          <w:b/>
          <w:sz w:val="20"/>
          <w:szCs w:val="20"/>
        </w:rPr>
        <w:t xml:space="preserve"> година.</w:t>
      </w:r>
    </w:p>
    <w:p w:rsidR="00996787" w:rsidRPr="00287835" w:rsidRDefault="00996787" w:rsidP="001F386C"/>
    <w:p w:rsidR="00996787" w:rsidRDefault="00996787" w:rsidP="001F386C"/>
    <w:p w:rsidR="00996787" w:rsidRPr="000463AC" w:rsidRDefault="00996787" w:rsidP="00BA63C3">
      <w:pPr>
        <w:spacing w:after="480"/>
        <w:ind w:left="357"/>
        <w:rPr>
          <w:rFonts w:ascii="Calibri" w:hAnsi="Calibri" w:cs="Macedonian Tms"/>
          <w:b/>
          <w:bCs/>
          <w:color w:val="0070C0"/>
          <w:sz w:val="20"/>
          <w:szCs w:val="20"/>
          <w:lang w:val="mk-MK"/>
        </w:rPr>
      </w:pPr>
    </w:p>
    <w:p w:rsidR="00996787" w:rsidRPr="000463AC" w:rsidRDefault="00996787" w:rsidP="00BA63C3">
      <w:pPr>
        <w:spacing w:after="480"/>
        <w:ind w:left="357"/>
        <w:rPr>
          <w:rFonts w:ascii="Calibri" w:hAnsi="Calibri" w:cs="Macedonian Tms"/>
          <w:b/>
          <w:bCs/>
          <w:color w:val="0070C0"/>
          <w:sz w:val="20"/>
          <w:szCs w:val="20"/>
          <w:lang w:val="mk-MK"/>
        </w:rPr>
      </w:pPr>
    </w:p>
    <w:p w:rsidR="00996787" w:rsidRPr="000463AC" w:rsidRDefault="00996787" w:rsidP="00BA63C3">
      <w:pPr>
        <w:spacing w:after="480"/>
        <w:ind w:left="357"/>
        <w:rPr>
          <w:rFonts w:ascii="Calibri" w:hAnsi="Calibri" w:cs="Macedonian Tms"/>
          <w:b/>
          <w:bCs/>
          <w:color w:val="0070C0"/>
          <w:sz w:val="20"/>
          <w:szCs w:val="20"/>
          <w:lang w:val="mk-MK"/>
        </w:rPr>
      </w:pPr>
    </w:p>
    <w:p w:rsidR="00996787" w:rsidRPr="000463AC" w:rsidRDefault="00996787" w:rsidP="00BA63C3">
      <w:pPr>
        <w:spacing w:after="480"/>
        <w:ind w:left="357"/>
        <w:rPr>
          <w:rFonts w:ascii="Calibri" w:hAnsi="Calibri" w:cs="Macedonian Tms"/>
          <w:b/>
          <w:bCs/>
          <w:color w:val="0070C0"/>
          <w:sz w:val="20"/>
          <w:szCs w:val="20"/>
          <w:lang w:val="mk-MK"/>
        </w:rPr>
      </w:pPr>
    </w:p>
    <w:p w:rsidR="00996787" w:rsidRPr="000463AC" w:rsidRDefault="00996787" w:rsidP="00BA63C3">
      <w:pPr>
        <w:spacing w:after="480"/>
        <w:ind w:left="357"/>
        <w:rPr>
          <w:rFonts w:ascii="Calibri" w:hAnsi="Calibri" w:cs="Macedonian Tms"/>
          <w:b/>
          <w:bCs/>
          <w:color w:val="0070C0"/>
          <w:sz w:val="20"/>
          <w:szCs w:val="20"/>
        </w:rPr>
      </w:pPr>
    </w:p>
    <w:p w:rsidR="00996787" w:rsidRPr="000463AC" w:rsidRDefault="00996787" w:rsidP="00BA63C3">
      <w:pPr>
        <w:spacing w:after="480"/>
        <w:ind w:left="357"/>
        <w:rPr>
          <w:rFonts w:ascii="Calibri" w:hAnsi="Calibri" w:cs="Macedonian Tms"/>
          <w:b/>
          <w:bCs/>
          <w:color w:val="0070C0"/>
          <w:sz w:val="20"/>
          <w:szCs w:val="20"/>
        </w:rPr>
      </w:pPr>
    </w:p>
    <w:p w:rsidR="00996787" w:rsidRPr="000463AC" w:rsidRDefault="00996787" w:rsidP="00BA63C3">
      <w:pPr>
        <w:spacing w:after="480"/>
        <w:ind w:left="357"/>
        <w:rPr>
          <w:rFonts w:ascii="Calibri" w:hAnsi="Calibri" w:cs="Macedonian Tms"/>
          <w:b/>
          <w:bCs/>
          <w:color w:val="0070C0"/>
          <w:sz w:val="20"/>
          <w:szCs w:val="20"/>
        </w:rPr>
      </w:pPr>
    </w:p>
    <w:p w:rsidR="00996787" w:rsidRPr="000463AC" w:rsidRDefault="00996787" w:rsidP="00BA63C3">
      <w:pPr>
        <w:spacing w:after="480"/>
        <w:ind w:left="357"/>
        <w:rPr>
          <w:rFonts w:ascii="Calibri" w:hAnsi="Calibri" w:cs="Macedonian Tms"/>
          <w:b/>
          <w:bCs/>
          <w:color w:val="0070C0"/>
          <w:sz w:val="20"/>
          <w:szCs w:val="20"/>
        </w:rPr>
      </w:pPr>
    </w:p>
    <w:p w:rsidR="00996787" w:rsidRPr="000463AC" w:rsidRDefault="00996787" w:rsidP="00BA63C3">
      <w:pPr>
        <w:spacing w:after="480"/>
        <w:ind w:left="357"/>
        <w:rPr>
          <w:rFonts w:ascii="Calibri" w:hAnsi="Calibri" w:cs="Macedonian Tms"/>
          <w:b/>
          <w:bCs/>
          <w:color w:val="0070C0"/>
          <w:sz w:val="20"/>
          <w:szCs w:val="20"/>
        </w:rPr>
      </w:pPr>
    </w:p>
    <w:p w:rsidR="00996787" w:rsidRPr="000463AC" w:rsidRDefault="00996787" w:rsidP="00BA63C3">
      <w:pPr>
        <w:spacing w:after="480"/>
        <w:ind w:left="357"/>
        <w:rPr>
          <w:rFonts w:ascii="Calibri" w:hAnsi="Calibri" w:cs="Macedonian Tms"/>
          <w:b/>
          <w:bCs/>
          <w:color w:val="0070C0"/>
          <w:sz w:val="20"/>
          <w:szCs w:val="20"/>
        </w:rPr>
      </w:pPr>
    </w:p>
    <w:p w:rsidR="00996787" w:rsidRPr="000463AC" w:rsidRDefault="00996787" w:rsidP="00BA63C3">
      <w:pPr>
        <w:spacing w:after="480"/>
        <w:ind w:left="357"/>
        <w:rPr>
          <w:rFonts w:ascii="Calibri" w:hAnsi="Calibri" w:cs="Macedonian Tms"/>
          <w:b/>
          <w:bCs/>
          <w:color w:val="0070C0"/>
          <w:sz w:val="20"/>
          <w:szCs w:val="20"/>
        </w:rPr>
      </w:pPr>
    </w:p>
    <w:p w:rsidR="00996787" w:rsidRPr="00EB35F7" w:rsidRDefault="005B3FEB" w:rsidP="00EB35F7">
      <w:pPr>
        <w:pStyle w:val="Heading2"/>
        <w:keepNext w:val="0"/>
        <w:pBdr>
          <w:top w:val="single" w:sz="4" w:space="1"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rPr>
      </w:pPr>
      <w:r>
        <w:rPr>
          <w:rFonts w:ascii="Macedonian Tms" w:hAnsi="Macedonian Tms" w:cs="Macedonian Tms"/>
        </w:rPr>
        <w:t>ФИБРОМИЈАЛГИЈА</w:t>
      </w:r>
    </w:p>
    <w:p w:rsidR="00996787" w:rsidRPr="00EB35F7" w:rsidRDefault="005B3FEB" w:rsidP="00EB35F7">
      <w:pPr>
        <w:jc w:val="both"/>
        <w:rPr>
          <w:rFonts w:ascii="Macedonian Tms" w:hAnsi="Macedonian Tms" w:cs="Macedonian Tms"/>
          <w:b/>
          <w:color w:val="0070C0"/>
          <w:sz w:val="20"/>
          <w:szCs w:val="20"/>
        </w:rPr>
      </w:pPr>
      <w:r>
        <w:rPr>
          <w:rFonts w:ascii="Macedonian Tms" w:hAnsi="Macedonian Tms" w:cs="Macedonian Tms"/>
          <w:b/>
          <w:color w:val="0070C0"/>
          <w:sz w:val="20"/>
          <w:szCs w:val="20"/>
        </w:rPr>
        <w:t>МБД Упатство</w:t>
      </w:r>
    </w:p>
    <w:p w:rsidR="00996787" w:rsidRPr="00EB35F7" w:rsidRDefault="005B3FEB" w:rsidP="00EB35F7">
      <w:pPr>
        <w:jc w:val="both"/>
        <w:rPr>
          <w:rFonts w:ascii="Macedonian Tms" w:hAnsi="Macedonian Tms" w:cs="Macedonian Tms"/>
          <w:b/>
          <w:color w:val="0070C0"/>
          <w:sz w:val="20"/>
          <w:szCs w:val="20"/>
        </w:rPr>
      </w:pPr>
      <w:r>
        <w:rPr>
          <w:rFonts w:ascii="Macedonian Tms" w:hAnsi="Macedonian Tms" w:cs="Macedonian Tms"/>
          <w:b/>
          <w:color w:val="0070C0"/>
          <w:sz w:val="20"/>
          <w:szCs w:val="20"/>
        </w:rPr>
        <w:t>02.12.2010</w:t>
      </w:r>
    </w:p>
    <w:p w:rsidR="00996787" w:rsidRPr="00EB35F7" w:rsidRDefault="005B3FEB" w:rsidP="000463AC">
      <w:pPr>
        <w:numPr>
          <w:ilvl w:val="0"/>
          <w:numId w:val="295"/>
        </w:numPr>
        <w:jc w:val="both"/>
        <w:rPr>
          <w:rFonts w:ascii="Macedonian Tms" w:hAnsi="Macedonian Tms" w:cs="Times New Roman"/>
          <w:color w:val="0070C0"/>
          <w:sz w:val="20"/>
          <w:szCs w:val="20"/>
          <w:u w:val="single"/>
        </w:rPr>
      </w:pPr>
      <w:r>
        <w:rPr>
          <w:rFonts w:ascii="Macedonian Tms" w:hAnsi="Macedonian Tms" w:cs="Times New Roman"/>
          <w:color w:val="0070C0"/>
          <w:sz w:val="20"/>
          <w:szCs w:val="20"/>
          <w:u w:val="single"/>
        </w:rPr>
        <w:t>Основни податоци</w:t>
      </w:r>
    </w:p>
    <w:p w:rsidR="00996787" w:rsidRPr="004B68C4" w:rsidRDefault="005B3FEB" w:rsidP="000463AC">
      <w:pPr>
        <w:numPr>
          <w:ilvl w:val="0"/>
          <w:numId w:val="295"/>
        </w:numPr>
        <w:jc w:val="both"/>
        <w:rPr>
          <w:rFonts w:ascii="Times New Roman" w:hAnsi="Times New Roman" w:cs="Times New Roman"/>
          <w:sz w:val="20"/>
          <w:szCs w:val="20"/>
          <w:u w:val="single"/>
        </w:rPr>
      </w:pPr>
      <w:r>
        <w:rPr>
          <w:rFonts w:ascii="Macedonian Tms" w:hAnsi="Macedonian Tms" w:cs="Macedonian Tms"/>
          <w:sz w:val="20"/>
          <w:szCs w:val="20"/>
          <w:u w:val="single"/>
        </w:rPr>
        <w:t xml:space="preserve">Критериумите на </w:t>
      </w:r>
      <w:r>
        <w:rPr>
          <w:rFonts w:ascii="Times New Roman" w:hAnsi="Times New Roman" w:cs="Times New Roman"/>
          <w:sz w:val="20"/>
          <w:szCs w:val="20"/>
          <w:u w:val="single"/>
        </w:rPr>
        <w:t>АЦР (Америцан Цоллеге оф Рхеуматологѕ)</w:t>
      </w:r>
      <w:r>
        <w:rPr>
          <w:rFonts w:ascii="Macedonian Tms" w:hAnsi="Macedonian Tms" w:cs="Times New Roman"/>
          <w:color w:val="0070C0"/>
          <w:sz w:val="20"/>
          <w:szCs w:val="20"/>
          <w:u w:val="single"/>
        </w:rPr>
        <w:t>за фибромијалгија</w:t>
      </w:r>
    </w:p>
    <w:p w:rsidR="00996787" w:rsidRDefault="005B3FEB" w:rsidP="000463AC">
      <w:pPr>
        <w:numPr>
          <w:ilvl w:val="0"/>
          <w:numId w:val="295"/>
        </w:numPr>
        <w:jc w:val="both"/>
        <w:rPr>
          <w:rFonts w:ascii="Macedonian Tms" w:hAnsi="Macedonian Tms" w:cs="Macedonian Tms"/>
          <w:sz w:val="20"/>
          <w:szCs w:val="20"/>
          <w:u w:val="single"/>
          <w:lang w:val="pl-PL"/>
        </w:rPr>
      </w:pPr>
      <w:r>
        <w:rPr>
          <w:rFonts w:ascii="Macedonian Tms" w:hAnsi="Macedonian Tms" w:cs="Macedonian Tms"/>
          <w:sz w:val="20"/>
          <w:szCs w:val="20"/>
          <w:u w:val="single"/>
          <w:lang w:val="pl-PL"/>
        </w:rPr>
        <w:t>Додатни симптоми и типични знаци</w:t>
      </w:r>
    </w:p>
    <w:p w:rsidR="00996787" w:rsidRDefault="005B3FEB" w:rsidP="000463AC">
      <w:pPr>
        <w:numPr>
          <w:ilvl w:val="0"/>
          <w:numId w:val="295"/>
        </w:numPr>
        <w:jc w:val="both"/>
        <w:rPr>
          <w:rFonts w:ascii="Macedonian Tms" w:hAnsi="Macedonian Tms" w:cs="Macedonian Tms"/>
          <w:sz w:val="20"/>
          <w:szCs w:val="20"/>
          <w:u w:val="single"/>
        </w:rPr>
      </w:pPr>
      <w:r>
        <w:rPr>
          <w:rFonts w:ascii="Macedonian Tms" w:hAnsi="Macedonian Tms" w:cs="Macedonian Tms"/>
          <w:sz w:val="20"/>
          <w:szCs w:val="20"/>
          <w:u w:val="single"/>
        </w:rPr>
        <w:t>Терапија</w:t>
      </w:r>
    </w:p>
    <w:p w:rsidR="00996787" w:rsidRPr="00EB35F7" w:rsidRDefault="005B3FEB" w:rsidP="000463AC">
      <w:pPr>
        <w:numPr>
          <w:ilvl w:val="0"/>
          <w:numId w:val="295"/>
        </w:numPr>
        <w:jc w:val="both"/>
        <w:rPr>
          <w:rFonts w:ascii="Macedonian Tms" w:hAnsi="Macedonian Tms" w:cs="Macedonian Tms"/>
          <w:color w:val="0070C0"/>
          <w:sz w:val="20"/>
          <w:szCs w:val="20"/>
          <w:u w:val="single"/>
          <w:lang w:val="pl-PL"/>
        </w:rPr>
      </w:pPr>
      <w:r>
        <w:rPr>
          <w:rFonts w:ascii="Macedonian Tms" w:hAnsi="Macedonian Tms" w:cs="Macedonian Tms"/>
          <w:color w:val="0070C0"/>
          <w:sz w:val="20"/>
          <w:szCs w:val="20"/>
          <w:u w:val="single"/>
          <w:lang w:val="pl-PL"/>
        </w:rPr>
        <w:t>Поврзани извори</w:t>
      </w:r>
    </w:p>
    <w:p w:rsidR="00996787" w:rsidRPr="004B68C4" w:rsidRDefault="005B3FEB" w:rsidP="000463AC">
      <w:pPr>
        <w:numPr>
          <w:ilvl w:val="0"/>
          <w:numId w:val="295"/>
        </w:numPr>
        <w:jc w:val="both"/>
        <w:rPr>
          <w:rFonts w:ascii="Macedonian Tms" w:hAnsi="Macedonian Tms" w:cs="Macedonian Tms"/>
          <w:sz w:val="20"/>
          <w:szCs w:val="20"/>
          <w:u w:val="single"/>
        </w:rPr>
      </w:pPr>
      <w:r>
        <w:rPr>
          <w:rFonts w:ascii="Macedonian Tms" w:hAnsi="Macedonian Tms" w:cs="Macedonian Tms"/>
          <w:sz w:val="20"/>
          <w:szCs w:val="20"/>
          <w:u w:val="single"/>
        </w:rPr>
        <w:t>Референци</w:t>
      </w:r>
    </w:p>
    <w:p w:rsidR="00996787" w:rsidRPr="00A200BF" w:rsidRDefault="005B3FEB" w:rsidP="00FA2995">
      <w:pPr>
        <w:pStyle w:val="Heading2"/>
        <w:keepNext w:val="0"/>
        <w:spacing w:before="480" w:after="480"/>
        <w:jc w:val="center"/>
        <w:rPr>
          <w:rFonts w:ascii="Macedonian Tms" w:hAnsi="Macedonian Tms" w:cs="Macedonian Tms"/>
          <w:sz w:val="22"/>
          <w:szCs w:val="22"/>
        </w:rPr>
      </w:pPr>
      <w:r>
        <w:rPr>
          <w:rFonts w:ascii="Macedonian Tms" w:hAnsi="Macedonian Tms" w:cs="Macedonian Tms"/>
          <w:sz w:val="22"/>
          <w:szCs w:val="22"/>
        </w:rPr>
        <w:t>ОСНОВНИ ПОДАТОЦИ</w:t>
      </w:r>
    </w:p>
    <w:p w:rsidR="00996787" w:rsidRDefault="005B3FEB" w:rsidP="000463AC">
      <w:pPr>
        <w:numPr>
          <w:ilvl w:val="0"/>
          <w:numId w:val="296"/>
        </w:numPr>
        <w:jc w:val="both"/>
        <w:rPr>
          <w:rFonts w:ascii="Macedonian Tms" w:hAnsi="Macedonian Tms" w:cs="Macedonian Tms"/>
          <w:sz w:val="20"/>
          <w:szCs w:val="20"/>
        </w:rPr>
      </w:pPr>
      <w:r>
        <w:rPr>
          <w:rFonts w:ascii="Macedonian Tms" w:hAnsi="Macedonian Tms" w:cs="Macedonian Tms"/>
          <w:sz w:val="20"/>
          <w:szCs w:val="20"/>
        </w:rPr>
        <w:t>Дијагнозата на фибромијалгија се поставува со цел да се издвојат други болести кои бараат специфична терапија како што се инфламаторните ревматски болести, хипотиреозата и проблемите при менопауза.</w:t>
      </w:r>
    </w:p>
    <w:p w:rsidR="00996787" w:rsidRPr="00434C8D" w:rsidRDefault="005B3FEB" w:rsidP="000463AC">
      <w:pPr>
        <w:numPr>
          <w:ilvl w:val="0"/>
          <w:numId w:val="296"/>
        </w:numPr>
        <w:jc w:val="both"/>
        <w:rPr>
          <w:rFonts w:ascii="Macedonian Tms" w:hAnsi="Macedonian Tms" w:cs="Macedonian Tms"/>
          <w:sz w:val="20"/>
          <w:szCs w:val="20"/>
        </w:rPr>
      </w:pPr>
      <w:r>
        <w:rPr>
          <w:rFonts w:ascii="Macedonian Tms" w:hAnsi="Macedonian Tms" w:cs="Macedonian Tms"/>
          <w:sz w:val="20"/>
          <w:szCs w:val="20"/>
        </w:rPr>
        <w:t>Грешните предубедувања на пациентите за причините на нивните симптоми треба да се преиспитаат.</w:t>
      </w:r>
    </w:p>
    <w:p w:rsidR="00996787" w:rsidRPr="00434C8D" w:rsidRDefault="005B3FEB" w:rsidP="000463AC">
      <w:pPr>
        <w:numPr>
          <w:ilvl w:val="0"/>
          <w:numId w:val="296"/>
        </w:numPr>
        <w:jc w:val="both"/>
        <w:rPr>
          <w:rFonts w:ascii="Macedonian Tms" w:hAnsi="Macedonian Tms" w:cs="Macedonian Tms"/>
          <w:sz w:val="20"/>
          <w:szCs w:val="20"/>
          <w:lang w:val="de-DE"/>
        </w:rPr>
      </w:pPr>
      <w:r>
        <w:rPr>
          <w:rFonts w:ascii="Macedonian Tms" w:hAnsi="Macedonian Tms" w:cs="Macedonian Tms"/>
          <w:sz w:val="20"/>
          <w:szCs w:val="20"/>
          <w:lang w:val="de-DE"/>
        </w:rPr>
        <w:t>Факторите кои ги влошуваат симптомите треба да се испитаат.</w:t>
      </w:r>
    </w:p>
    <w:p w:rsidR="00996787" w:rsidRPr="00434C8D" w:rsidRDefault="005B3FEB" w:rsidP="000463AC">
      <w:pPr>
        <w:numPr>
          <w:ilvl w:val="0"/>
          <w:numId w:val="296"/>
        </w:numPr>
        <w:jc w:val="both"/>
        <w:rPr>
          <w:rFonts w:ascii="Macedonian Tms" w:hAnsi="Macedonian Tms" w:cs="Macedonian Tms"/>
          <w:sz w:val="20"/>
          <w:szCs w:val="20"/>
          <w:lang w:val="pl-PL"/>
        </w:rPr>
      </w:pPr>
      <w:r>
        <w:rPr>
          <w:rFonts w:ascii="Macedonian Tms" w:hAnsi="Macedonian Tms" w:cs="Macedonian Tms"/>
          <w:sz w:val="20"/>
          <w:szCs w:val="20"/>
          <w:lang w:val="pl-PL"/>
        </w:rPr>
        <w:t>За секој пациент треба да се има индивидуален тераписки план.</w:t>
      </w:r>
    </w:p>
    <w:p w:rsidR="00996787" w:rsidRPr="00434C8D" w:rsidRDefault="005B3FEB" w:rsidP="000463AC">
      <w:pPr>
        <w:numPr>
          <w:ilvl w:val="0"/>
          <w:numId w:val="296"/>
        </w:numPr>
        <w:jc w:val="both"/>
        <w:rPr>
          <w:rFonts w:ascii="Macedonian Tms" w:hAnsi="Macedonian Tms" w:cs="Macedonian Tms"/>
          <w:sz w:val="20"/>
          <w:szCs w:val="20"/>
          <w:lang w:val="pl-PL"/>
        </w:rPr>
      </w:pPr>
      <w:r>
        <w:rPr>
          <w:rFonts w:ascii="Macedonian Tms" w:hAnsi="Macedonian Tms" w:cs="Macedonian Tms"/>
          <w:sz w:val="20"/>
          <w:szCs w:val="20"/>
          <w:lang w:val="pl-PL"/>
        </w:rPr>
        <w:t>Треба да се инсистира на физичката активност која се покажа дека ги редуцира симптомите (ннд-</w:t>
      </w:r>
      <w:r>
        <w:rPr>
          <w:rFonts w:ascii="Times New Roman" w:hAnsi="Times New Roman" w:cs="Times New Roman"/>
          <w:b/>
          <w:color w:val="0070C0"/>
          <w:sz w:val="20"/>
          <w:szCs w:val="20"/>
          <w:lang w:val="pl-PL"/>
        </w:rPr>
        <w:t>А).</w:t>
      </w:r>
    </w:p>
    <w:p w:rsidR="00996787" w:rsidRPr="00A200BF" w:rsidRDefault="005B3FEB" w:rsidP="00FA2995">
      <w:pPr>
        <w:spacing w:before="480" w:after="480"/>
        <w:jc w:val="center"/>
        <w:outlineLvl w:val="0"/>
        <w:rPr>
          <w:rFonts w:ascii="Macedonian Tms" w:hAnsi="Macedonian Tms" w:cs="Macedonian Tms"/>
          <w:b/>
          <w:bCs/>
          <w:sz w:val="22"/>
          <w:szCs w:val="22"/>
        </w:rPr>
      </w:pPr>
      <w:r>
        <w:rPr>
          <w:rFonts w:ascii="Times New Roman" w:hAnsi="Times New Roman" w:cs="Times New Roman"/>
          <w:b/>
          <w:bCs/>
          <w:sz w:val="22"/>
          <w:szCs w:val="22"/>
        </w:rPr>
        <w:t>АЦР</w:t>
      </w:r>
      <w:r>
        <w:rPr>
          <w:rFonts w:ascii="Macedonian Tms" w:hAnsi="Macedonian Tms" w:cs="Macedonian Tms"/>
          <w:b/>
          <w:bCs/>
          <w:sz w:val="22"/>
          <w:szCs w:val="22"/>
        </w:rPr>
        <w:t>КРИТЕРИУМИ ЗА ФИБРОМИЈАЛГИЈА</w:t>
      </w:r>
    </w:p>
    <w:p w:rsidR="00996787" w:rsidRPr="00434C8D" w:rsidRDefault="005B3FEB" w:rsidP="000463AC">
      <w:pPr>
        <w:numPr>
          <w:ilvl w:val="0"/>
          <w:numId w:val="297"/>
        </w:numPr>
        <w:jc w:val="both"/>
        <w:rPr>
          <w:rFonts w:ascii="Macedonian Tms" w:hAnsi="Macedonian Tms" w:cs="Macedonian Tms"/>
          <w:sz w:val="20"/>
          <w:szCs w:val="20"/>
        </w:rPr>
      </w:pPr>
      <w:r>
        <w:rPr>
          <w:rFonts w:ascii="Macedonian Tms" w:hAnsi="Macedonian Tms" w:cs="Macedonian Tms"/>
          <w:sz w:val="20"/>
          <w:szCs w:val="20"/>
        </w:rPr>
        <w:t>Анамнеза за дисеминирана болка</w:t>
      </w:r>
    </w:p>
    <w:p w:rsidR="00996787" w:rsidRPr="00434C8D" w:rsidRDefault="005B3FEB" w:rsidP="000463AC">
      <w:pPr>
        <w:numPr>
          <w:ilvl w:val="1"/>
          <w:numId w:val="39"/>
        </w:numPr>
        <w:jc w:val="both"/>
        <w:rPr>
          <w:rFonts w:ascii="Macedonian Tms" w:hAnsi="Macedonian Tms" w:cs="Macedonian Tms"/>
          <w:sz w:val="20"/>
          <w:szCs w:val="20"/>
          <w:lang w:val="pl-PL"/>
        </w:rPr>
      </w:pPr>
      <w:r>
        <w:rPr>
          <w:rFonts w:ascii="Macedonian Tms" w:hAnsi="Macedonian Tms" w:cs="Macedonian Tms"/>
          <w:sz w:val="20"/>
          <w:szCs w:val="20"/>
          <w:lang w:val="pl-PL"/>
        </w:rPr>
        <w:t>болка на двете страни од телото</w:t>
      </w:r>
    </w:p>
    <w:p w:rsidR="00996787" w:rsidRPr="00434C8D" w:rsidRDefault="005B3FEB" w:rsidP="000463AC">
      <w:pPr>
        <w:numPr>
          <w:ilvl w:val="1"/>
          <w:numId w:val="39"/>
        </w:numPr>
        <w:jc w:val="both"/>
        <w:rPr>
          <w:rFonts w:ascii="Macedonian Tms" w:hAnsi="Macedonian Tms" w:cs="Macedonian Tms"/>
          <w:sz w:val="20"/>
          <w:szCs w:val="20"/>
        </w:rPr>
      </w:pPr>
      <w:r>
        <w:rPr>
          <w:rFonts w:ascii="Macedonian Tms" w:hAnsi="Macedonian Tms" w:cs="Macedonian Tms"/>
          <w:sz w:val="20"/>
          <w:szCs w:val="20"/>
        </w:rPr>
        <w:t>над и под струкот</w:t>
      </w:r>
    </w:p>
    <w:p w:rsidR="00996787" w:rsidRPr="00434C8D" w:rsidRDefault="005B3FEB" w:rsidP="000463AC">
      <w:pPr>
        <w:numPr>
          <w:ilvl w:val="0"/>
          <w:numId w:val="298"/>
        </w:numPr>
        <w:tabs>
          <w:tab w:val="left" w:pos="720"/>
        </w:tabs>
        <w:jc w:val="both"/>
        <w:rPr>
          <w:rFonts w:ascii="Macedonian Tms" w:hAnsi="Macedonian Tms" w:cs="Macedonian Tms"/>
          <w:sz w:val="20"/>
          <w:szCs w:val="20"/>
        </w:rPr>
      </w:pPr>
      <w:r>
        <w:rPr>
          <w:rFonts w:ascii="Macedonian Tms" w:hAnsi="Macedonian Tms" w:cs="Macedonian Tms"/>
          <w:sz w:val="20"/>
          <w:szCs w:val="20"/>
        </w:rPr>
        <w:lastRenderedPageBreak/>
        <w:t>Болка на палпација во најмалку 11 од следните 18 осетливи точки (секоја страна се брои одделно):</w:t>
      </w:r>
    </w:p>
    <w:p w:rsidR="00996787" w:rsidRPr="00434C8D" w:rsidRDefault="005B3FEB" w:rsidP="000463AC">
      <w:pPr>
        <w:numPr>
          <w:ilvl w:val="1"/>
          <w:numId w:val="40"/>
        </w:numPr>
        <w:jc w:val="both"/>
        <w:rPr>
          <w:rFonts w:ascii="Macedonian Tms" w:hAnsi="Macedonian Tms" w:cs="Macedonian Tms"/>
          <w:sz w:val="20"/>
          <w:szCs w:val="20"/>
        </w:rPr>
      </w:pPr>
      <w:r>
        <w:rPr>
          <w:rFonts w:ascii="Macedonian Tms" w:hAnsi="Macedonian Tms" w:cs="Macedonian Tms"/>
          <w:sz w:val="20"/>
          <w:szCs w:val="20"/>
        </w:rPr>
        <w:t>Инсерцијата на субокципитален мускул</w:t>
      </w:r>
    </w:p>
    <w:p w:rsidR="00996787" w:rsidRPr="00434C8D"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Предните страни на интертрансверсални простори помеѓу </w:t>
      </w:r>
      <w:r>
        <w:rPr>
          <w:rFonts w:ascii="Times New Roman" w:hAnsi="Times New Roman" w:cs="Times New Roman"/>
          <w:sz w:val="20"/>
          <w:szCs w:val="20"/>
          <w:lang w:val="pl-PL"/>
        </w:rPr>
        <w:t>Ц5</w:t>
      </w:r>
      <w:r>
        <w:rPr>
          <w:rFonts w:ascii="Macedonian Tms" w:hAnsi="Macedonian Tms" w:cs="Macedonian Tms"/>
          <w:sz w:val="20"/>
          <w:szCs w:val="20"/>
          <w:lang w:val="pl-PL"/>
        </w:rPr>
        <w:t xml:space="preserve"> и </w:t>
      </w:r>
      <w:r>
        <w:rPr>
          <w:rFonts w:ascii="Times New Roman" w:hAnsi="Times New Roman" w:cs="Times New Roman"/>
          <w:sz w:val="20"/>
          <w:szCs w:val="20"/>
          <w:lang w:val="pl-PL"/>
        </w:rPr>
        <w:t>Ц7</w:t>
      </w:r>
    </w:p>
    <w:p w:rsidR="00996787" w:rsidRPr="00434C8D"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Работ на </w:t>
      </w:r>
      <w:r>
        <w:rPr>
          <w:rFonts w:ascii="Times New Roman" w:hAnsi="Times New Roman" w:cs="Times New Roman"/>
          <w:sz w:val="20"/>
          <w:szCs w:val="20"/>
          <w:lang w:val="pl-PL"/>
        </w:rPr>
        <w:t>м. Супраспинатус</w:t>
      </w:r>
      <w:r>
        <w:rPr>
          <w:rFonts w:ascii="Macedonian Tms" w:hAnsi="Macedonian Tms" w:cs="Macedonian Tms"/>
          <w:sz w:val="20"/>
          <w:szCs w:val="20"/>
          <w:lang w:val="pl-PL"/>
        </w:rPr>
        <w:t xml:space="preserve"> над скапуларниот дел на рбетот</w:t>
      </w:r>
    </w:p>
    <w:p w:rsidR="00996787" w:rsidRPr="00434C8D"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 xml:space="preserve">Средната точка на горната ивица на </w:t>
      </w:r>
      <w:r>
        <w:rPr>
          <w:rFonts w:ascii="Times New Roman" w:hAnsi="Times New Roman" w:cs="Times New Roman"/>
          <w:sz w:val="20"/>
          <w:szCs w:val="20"/>
          <w:lang w:val="pl-PL"/>
        </w:rPr>
        <w:t>м. Трапезиус</w:t>
      </w:r>
    </w:p>
    <w:p w:rsidR="00996787" w:rsidRPr="00434C8D" w:rsidRDefault="005B3FEB" w:rsidP="000463AC">
      <w:pPr>
        <w:numPr>
          <w:ilvl w:val="1"/>
          <w:numId w:val="40"/>
        </w:numPr>
        <w:jc w:val="both"/>
        <w:rPr>
          <w:rFonts w:ascii="Macedonian Tms" w:hAnsi="Macedonian Tms" w:cs="Macedonian Tms"/>
          <w:sz w:val="20"/>
          <w:szCs w:val="20"/>
        </w:rPr>
      </w:pPr>
      <w:r>
        <w:rPr>
          <w:rFonts w:ascii="Macedonian Tms" w:hAnsi="Macedonian Tms" w:cs="Macedonian Tms"/>
          <w:sz w:val="20"/>
          <w:szCs w:val="20"/>
        </w:rPr>
        <w:t>Вториот костохондрален зглоб</w:t>
      </w:r>
    </w:p>
    <w:p w:rsidR="00996787" w:rsidRPr="00EC0194"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2 см дистално од латерален епиконил</w:t>
      </w:r>
    </w:p>
    <w:p w:rsidR="00996787" w:rsidRPr="00434C8D"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Горни надворешни квадранти на бутот, на местото на предниот раб на мускулот</w:t>
      </w:r>
    </w:p>
    <w:p w:rsidR="00996787" w:rsidRPr="00434C8D"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Постериорно од проминенцијата на поголемиот трохантер</w:t>
      </w:r>
    </w:p>
    <w:p w:rsidR="00996787" w:rsidRDefault="005B3FEB" w:rsidP="000463AC">
      <w:pPr>
        <w:numPr>
          <w:ilvl w:val="1"/>
          <w:numId w:val="40"/>
        </w:numPr>
        <w:jc w:val="both"/>
        <w:rPr>
          <w:rFonts w:ascii="Macedonian Tms" w:hAnsi="Macedonian Tms" w:cs="Macedonian Tms"/>
          <w:sz w:val="20"/>
          <w:szCs w:val="20"/>
          <w:lang w:val="pl-PL"/>
        </w:rPr>
      </w:pPr>
      <w:r>
        <w:rPr>
          <w:rFonts w:ascii="Macedonian Tms" w:hAnsi="Macedonian Tms" w:cs="Macedonian Tms"/>
          <w:sz w:val="20"/>
          <w:szCs w:val="20"/>
          <w:lang w:val="pl-PL"/>
        </w:rPr>
        <w:t>Медијалното масно перниче на коленото, проксимално од зглобната линија</w:t>
      </w:r>
    </w:p>
    <w:p w:rsidR="00996787" w:rsidRPr="004B09B5" w:rsidRDefault="005B3FEB" w:rsidP="000463AC">
      <w:pPr>
        <w:numPr>
          <w:ilvl w:val="0"/>
          <w:numId w:val="394"/>
        </w:numPr>
        <w:jc w:val="both"/>
        <w:rPr>
          <w:rFonts w:ascii="Macedonian Tms" w:hAnsi="Macedonian Tms" w:cs="Macedonian Tms"/>
          <w:color w:val="0070C0"/>
          <w:sz w:val="20"/>
          <w:szCs w:val="20"/>
          <w:lang w:val="pl-PL"/>
        </w:rPr>
      </w:pPr>
      <w:r>
        <w:rPr>
          <w:rFonts w:ascii="Macedonian Tms" w:hAnsi="Macedonian Tms" w:cs="Macedonian Tms"/>
          <w:color w:val="0070C0"/>
          <w:sz w:val="20"/>
          <w:szCs w:val="20"/>
          <w:lang w:val="pl-PL"/>
        </w:rPr>
        <w:t xml:space="preserve">Работна група формирана од </w:t>
      </w:r>
      <w:r>
        <w:rPr>
          <w:rFonts w:ascii="Times New Roman" w:hAnsi="Times New Roman" w:cs="Times New Roman"/>
          <w:color w:val="0070C0"/>
          <w:sz w:val="20"/>
          <w:szCs w:val="20"/>
          <w:lang w:val="pl-PL"/>
        </w:rPr>
        <w:t>АЦР</w:t>
      </w:r>
      <w:r>
        <w:rPr>
          <w:rFonts w:ascii="Macedonian Tms" w:hAnsi="Macedonian Tms" w:cs="Macedonian Tms"/>
          <w:color w:val="0070C0"/>
          <w:sz w:val="20"/>
          <w:szCs w:val="20"/>
          <w:lang w:val="pl-PL"/>
        </w:rPr>
        <w:t xml:space="preserve"> публикуваше алтернативни </w:t>
      </w:r>
      <w:r w:rsidR="00996787" w:rsidRPr="004B09B5">
        <w:rPr>
          <w:rFonts w:ascii="Macedonian Tms" w:hAnsi="Macedonian Tms" w:cs="Macedonian Tms"/>
          <w:color w:val="0070C0"/>
          <w:sz w:val="20"/>
          <w:szCs w:val="20"/>
          <w:lang w:val="pl-PL"/>
        </w:rPr>
        <w:t>„</w:t>
      </w:r>
      <w:r>
        <w:rPr>
          <w:rFonts w:ascii="Macedonian Tms" w:hAnsi="Macedonian Tms" w:cs="Macedonian Tms"/>
          <w:color w:val="0070C0"/>
          <w:sz w:val="20"/>
          <w:szCs w:val="20"/>
          <w:lang w:val="pl-PL"/>
        </w:rPr>
        <w:t>дијагностички критериуми” за фибромијалгија кои се комплементарни со горенаведените. Исфрлена е палпацијата на осетливите точки како класификационен критериум. Наместо тоа, новите критериуми поголемо значење даваат на менталните проблеми, нарушениот сон и широкиот спектар на соматски симптоми карактеристичен за пациентите со фибромијалгија.</w:t>
      </w:r>
    </w:p>
    <w:p w:rsidR="00996787" w:rsidRPr="00A200BF" w:rsidRDefault="005B3FEB" w:rsidP="00FA2995">
      <w:pPr>
        <w:pStyle w:val="Heading2"/>
        <w:keepNext w:val="0"/>
        <w:spacing w:before="480" w:after="480"/>
        <w:jc w:val="center"/>
        <w:rPr>
          <w:rFonts w:ascii="Macedonian Tms" w:hAnsi="Macedonian Tms" w:cs="Macedonian Tms"/>
          <w:sz w:val="22"/>
          <w:szCs w:val="22"/>
          <w:lang w:val="pl-PL"/>
        </w:rPr>
      </w:pPr>
      <w:r>
        <w:rPr>
          <w:rFonts w:ascii="Macedonian Tms" w:hAnsi="Macedonian Tms" w:cs="Macedonian Tms"/>
          <w:sz w:val="22"/>
          <w:szCs w:val="22"/>
          <w:lang w:val="pl-PL"/>
        </w:rPr>
        <w:t xml:space="preserve">ДОДАТНИ СИМПТОМИ И ТИПИЧНИ ЗНАЦИ  </w:t>
      </w:r>
    </w:p>
    <w:p w:rsidR="00996787" w:rsidRPr="00434C8D" w:rsidRDefault="005B3FEB" w:rsidP="000463AC">
      <w:pPr>
        <w:numPr>
          <w:ilvl w:val="0"/>
          <w:numId w:val="299"/>
        </w:numPr>
        <w:jc w:val="both"/>
        <w:rPr>
          <w:rFonts w:ascii="Macedonian Tms" w:hAnsi="Macedonian Tms" w:cs="Macedonian Tms"/>
          <w:sz w:val="20"/>
          <w:szCs w:val="20"/>
        </w:rPr>
      </w:pPr>
      <w:r>
        <w:rPr>
          <w:rFonts w:ascii="Macedonian Tms" w:hAnsi="Macedonian Tms" w:cs="Macedonian Tms"/>
          <w:sz w:val="20"/>
          <w:szCs w:val="20"/>
        </w:rPr>
        <w:t>Замор преку денот</w:t>
      </w:r>
    </w:p>
    <w:p w:rsidR="00996787" w:rsidRDefault="005B3FEB" w:rsidP="000463AC">
      <w:pPr>
        <w:numPr>
          <w:ilvl w:val="0"/>
          <w:numId w:val="299"/>
        </w:numPr>
        <w:jc w:val="both"/>
        <w:rPr>
          <w:rFonts w:ascii="Macedonian Tms" w:hAnsi="Macedonian Tms" w:cs="Macedonian Tms"/>
          <w:sz w:val="20"/>
          <w:szCs w:val="20"/>
        </w:rPr>
      </w:pPr>
      <w:r>
        <w:rPr>
          <w:rFonts w:ascii="Macedonian Tms" w:hAnsi="Macedonian Tms" w:cs="Macedonian Tms"/>
          <w:sz w:val="20"/>
          <w:szCs w:val="20"/>
        </w:rPr>
        <w:t>Спиење кое не одмара</w:t>
      </w:r>
    </w:p>
    <w:p w:rsidR="00996787" w:rsidRPr="00434C8D" w:rsidRDefault="005B3FEB" w:rsidP="000463AC">
      <w:pPr>
        <w:numPr>
          <w:ilvl w:val="0"/>
          <w:numId w:val="299"/>
        </w:numPr>
        <w:jc w:val="both"/>
        <w:rPr>
          <w:rFonts w:ascii="Macedonian Tms" w:hAnsi="Macedonian Tms" w:cs="Macedonian Tms"/>
          <w:sz w:val="20"/>
          <w:szCs w:val="20"/>
        </w:rPr>
      </w:pPr>
      <w:r>
        <w:rPr>
          <w:rFonts w:ascii="Macedonian Tms" w:hAnsi="Macedonian Tms" w:cs="Macedonian Tms"/>
          <w:color w:val="0070C0"/>
          <w:sz w:val="20"/>
          <w:szCs w:val="20"/>
        </w:rPr>
        <w:t>Општа преосетливост на допир што се должи на намалениот праг кон ноциоцептивни стимули</w:t>
      </w:r>
      <w:r>
        <w:rPr>
          <w:rFonts w:ascii="Macedonian Tms" w:hAnsi="Macedonian Tms" w:cs="Macedonian Tms"/>
          <w:sz w:val="20"/>
          <w:szCs w:val="20"/>
        </w:rPr>
        <w:t>.</w:t>
      </w:r>
    </w:p>
    <w:p w:rsidR="00996787" w:rsidRPr="00434C8D" w:rsidRDefault="005B3FEB" w:rsidP="000463AC">
      <w:pPr>
        <w:numPr>
          <w:ilvl w:val="0"/>
          <w:numId w:val="299"/>
        </w:numPr>
        <w:jc w:val="both"/>
        <w:rPr>
          <w:rFonts w:ascii="Macedonian Tms" w:hAnsi="Macedonian Tms" w:cs="Macedonian Tms"/>
          <w:sz w:val="20"/>
          <w:szCs w:val="20"/>
        </w:rPr>
      </w:pPr>
      <w:r>
        <w:rPr>
          <w:rFonts w:ascii="Macedonian Tms" w:hAnsi="Macedonian Tms" w:cs="Macedonian Tms"/>
          <w:sz w:val="20"/>
          <w:szCs w:val="20"/>
        </w:rPr>
        <w:t>Психосоматски симптоми од страна на разни органи (синдром на иритабилно црево, срцеви симптоми, гинеколошки проблеми)</w:t>
      </w:r>
    </w:p>
    <w:p w:rsidR="00996787" w:rsidRPr="00434C8D" w:rsidRDefault="005B3FEB" w:rsidP="000463AC">
      <w:pPr>
        <w:numPr>
          <w:ilvl w:val="0"/>
          <w:numId w:val="299"/>
        </w:numPr>
        <w:jc w:val="both"/>
        <w:rPr>
          <w:rFonts w:ascii="Macedonian Tms" w:hAnsi="Macedonian Tms" w:cs="Macedonian Tms"/>
          <w:sz w:val="20"/>
          <w:szCs w:val="20"/>
        </w:rPr>
      </w:pPr>
      <w:r>
        <w:rPr>
          <w:rFonts w:ascii="Macedonian Tms" w:hAnsi="Macedonian Tms" w:cs="Macedonian Tms"/>
          <w:sz w:val="20"/>
          <w:szCs w:val="20"/>
        </w:rPr>
        <w:t>Невролошки проблеми (главоболка, чувство на малаксалост, итн)</w:t>
      </w:r>
    </w:p>
    <w:p w:rsidR="00996787" w:rsidRPr="00434C8D" w:rsidRDefault="005B3FEB" w:rsidP="000463AC">
      <w:pPr>
        <w:numPr>
          <w:ilvl w:val="0"/>
          <w:numId w:val="299"/>
        </w:numPr>
        <w:jc w:val="both"/>
        <w:rPr>
          <w:rFonts w:ascii="Macedonian Tms" w:hAnsi="Macedonian Tms" w:cs="Macedonian Tms"/>
          <w:sz w:val="20"/>
          <w:szCs w:val="20"/>
        </w:rPr>
      </w:pPr>
      <w:r>
        <w:rPr>
          <w:rFonts w:ascii="Macedonian Tms" w:hAnsi="Macedonian Tms" w:cs="Macedonian Tms"/>
          <w:sz w:val="20"/>
          <w:szCs w:val="20"/>
        </w:rPr>
        <w:t>Ментални нарушувања (депресија, анксиозност, потешка депресија е реткост).</w:t>
      </w:r>
    </w:p>
    <w:p w:rsidR="00996787" w:rsidRPr="00434C8D" w:rsidRDefault="005B3FEB" w:rsidP="000463AC">
      <w:pPr>
        <w:numPr>
          <w:ilvl w:val="0"/>
          <w:numId w:val="300"/>
        </w:numPr>
        <w:jc w:val="both"/>
        <w:rPr>
          <w:rFonts w:ascii="Macedonian Tms" w:hAnsi="Macedonian Tms" w:cs="Macedonian Tms"/>
          <w:sz w:val="20"/>
          <w:szCs w:val="20"/>
        </w:rPr>
      </w:pPr>
      <w:r>
        <w:rPr>
          <w:rFonts w:ascii="Macedonian Tms" w:hAnsi="Macedonian Tms" w:cs="Macedonian Tms"/>
          <w:sz w:val="20"/>
          <w:szCs w:val="20"/>
        </w:rPr>
        <w:t>Когнитивни проблеми (неможност за концентрација, потешкотии во учење на нови работи)</w:t>
      </w:r>
    </w:p>
    <w:p w:rsidR="00996787" w:rsidRPr="00434C8D" w:rsidRDefault="005B3FEB" w:rsidP="000463AC">
      <w:pPr>
        <w:numPr>
          <w:ilvl w:val="0"/>
          <w:numId w:val="300"/>
        </w:numPr>
        <w:jc w:val="both"/>
        <w:rPr>
          <w:rFonts w:ascii="Macedonian Tms" w:hAnsi="Macedonian Tms" w:cs="Macedonian Tms"/>
          <w:sz w:val="20"/>
          <w:szCs w:val="20"/>
        </w:rPr>
      </w:pPr>
      <w:r>
        <w:rPr>
          <w:rFonts w:ascii="Macedonian Tms" w:hAnsi="Macedonian Tms" w:cs="Macedonian Tms"/>
          <w:sz w:val="20"/>
          <w:szCs w:val="20"/>
        </w:rPr>
        <w:t>Субјективно чувство на отеченост</w:t>
      </w:r>
    </w:p>
    <w:p w:rsidR="00996787" w:rsidRPr="00434C8D" w:rsidRDefault="005B3FEB" w:rsidP="000463AC">
      <w:pPr>
        <w:numPr>
          <w:ilvl w:val="0"/>
          <w:numId w:val="300"/>
        </w:numPr>
        <w:jc w:val="both"/>
        <w:rPr>
          <w:rFonts w:ascii="Macedonian Tms" w:hAnsi="Macedonian Tms" w:cs="Macedonian Tms"/>
          <w:sz w:val="20"/>
          <w:szCs w:val="20"/>
        </w:rPr>
      </w:pPr>
      <w:r>
        <w:rPr>
          <w:rFonts w:ascii="Macedonian Tms" w:hAnsi="Macedonian Tms" w:cs="Macedonian Tms"/>
          <w:sz w:val="20"/>
          <w:szCs w:val="20"/>
        </w:rPr>
        <w:t>30-50% пациенти имаат лабави зглобови</w:t>
      </w:r>
    </w:p>
    <w:p w:rsidR="00996787" w:rsidRPr="00434C8D" w:rsidRDefault="005B3FEB" w:rsidP="000463AC">
      <w:pPr>
        <w:numPr>
          <w:ilvl w:val="0"/>
          <w:numId w:val="300"/>
        </w:numPr>
        <w:jc w:val="both"/>
        <w:rPr>
          <w:rFonts w:ascii="Macedonian Tms" w:hAnsi="Macedonian Tms" w:cs="Macedonian Tms"/>
          <w:sz w:val="20"/>
          <w:szCs w:val="20"/>
        </w:rPr>
      </w:pPr>
      <w:r>
        <w:rPr>
          <w:rFonts w:ascii="Macedonian Tms" w:hAnsi="Macedonian Tms" w:cs="Macedonian Tms"/>
          <w:sz w:val="20"/>
          <w:szCs w:val="20"/>
        </w:rPr>
        <w:t>Појава на топлински таласи (</w:t>
      </w:r>
      <w:r>
        <w:rPr>
          <w:rFonts w:ascii="Times New Roman" w:hAnsi="Times New Roman" w:cs="Times New Roman"/>
          <w:sz w:val="20"/>
          <w:szCs w:val="20"/>
        </w:rPr>
        <w:t>ерѕтхема фугаџ</w:t>
      </w:r>
      <w:r>
        <w:rPr>
          <w:rFonts w:ascii="Macedonian Tms" w:hAnsi="Macedonian Tms" w:cs="Macedonian Tms"/>
          <w:sz w:val="20"/>
          <w:szCs w:val="20"/>
        </w:rPr>
        <w:t>) лимитирани на горната половина на телото со појава на студени екстремитети од друга страна, се чести.</w:t>
      </w:r>
    </w:p>
    <w:p w:rsidR="00996787" w:rsidRPr="00434C8D" w:rsidRDefault="005B3FEB" w:rsidP="000463AC">
      <w:pPr>
        <w:numPr>
          <w:ilvl w:val="0"/>
          <w:numId w:val="300"/>
        </w:numPr>
        <w:jc w:val="both"/>
        <w:rPr>
          <w:rFonts w:ascii="Macedonian Tms" w:hAnsi="Macedonian Tms" w:cs="Macedonian Tms"/>
          <w:sz w:val="20"/>
          <w:szCs w:val="20"/>
        </w:rPr>
      </w:pPr>
      <w:r>
        <w:rPr>
          <w:rFonts w:ascii="Macedonian Tms" w:hAnsi="Macedonian Tms" w:cs="Macedonian Tms"/>
          <w:sz w:val="20"/>
          <w:szCs w:val="20"/>
        </w:rPr>
        <w:t>Симптомите флуктуираат со временските промени и со степенот на анксиозност или стресот кај пациентот.</w:t>
      </w:r>
    </w:p>
    <w:p w:rsidR="00996787" w:rsidRDefault="005B3FEB" w:rsidP="000463AC">
      <w:pPr>
        <w:numPr>
          <w:ilvl w:val="0"/>
          <w:numId w:val="300"/>
        </w:numPr>
        <w:jc w:val="both"/>
        <w:rPr>
          <w:rFonts w:ascii="Macedonian Tms" w:hAnsi="Macedonian Tms" w:cs="Macedonian Tms"/>
          <w:sz w:val="20"/>
          <w:szCs w:val="20"/>
        </w:rPr>
      </w:pPr>
      <w:r>
        <w:rPr>
          <w:rFonts w:ascii="Macedonian Tms" w:hAnsi="Macedonian Tms" w:cs="Macedonian Tms"/>
          <w:sz w:val="20"/>
          <w:szCs w:val="20"/>
        </w:rPr>
        <w:t>Фибромијалгијата не е засебен ентитет туку претставува комбинација на симптоми и знаци кои се развиваат по пат на разни механизми.</w:t>
      </w:r>
    </w:p>
    <w:p w:rsidR="00996787" w:rsidRPr="009E6271" w:rsidRDefault="005B3FEB" w:rsidP="000463AC">
      <w:pPr>
        <w:numPr>
          <w:ilvl w:val="0"/>
          <w:numId w:val="300"/>
        </w:numPr>
        <w:jc w:val="both"/>
        <w:rPr>
          <w:rFonts w:ascii="Macedonian Tms" w:hAnsi="Macedonian Tms" w:cs="Macedonian Tms"/>
          <w:color w:val="0070C0"/>
          <w:sz w:val="20"/>
          <w:szCs w:val="20"/>
        </w:rPr>
      </w:pPr>
      <w:r>
        <w:rPr>
          <w:rFonts w:ascii="Macedonian Tms" w:hAnsi="Macedonian Tms" w:cs="Macedonian Tms"/>
          <w:color w:val="0070C0"/>
          <w:sz w:val="20"/>
          <w:szCs w:val="20"/>
        </w:rPr>
        <w:t>Пациентите со фибромијалгија најчесто прекумерно реагираат на стресни состојби и тоа може да го наруши системот на трансмисија (спроводливост) на болката.</w:t>
      </w:r>
    </w:p>
    <w:p w:rsidR="00996787" w:rsidRPr="00A200BF" w:rsidRDefault="005B3FEB" w:rsidP="00FA2995">
      <w:pPr>
        <w:pStyle w:val="Heading3"/>
        <w:keepNext w:val="0"/>
        <w:spacing w:before="480" w:after="480"/>
        <w:jc w:val="center"/>
        <w:rPr>
          <w:rFonts w:ascii="Macedonian Tms" w:hAnsi="Macedonian Tms" w:cs="Macedonian Tms"/>
          <w:sz w:val="22"/>
          <w:szCs w:val="22"/>
        </w:rPr>
      </w:pPr>
      <w:r>
        <w:rPr>
          <w:rFonts w:ascii="Macedonian Tms" w:hAnsi="Macedonian Tms" w:cs="Macedonian Tms"/>
          <w:sz w:val="22"/>
          <w:szCs w:val="22"/>
        </w:rPr>
        <w:t>ТЕРАПИЈА</w:t>
      </w:r>
    </w:p>
    <w:p w:rsidR="00996787" w:rsidRPr="009E6271" w:rsidRDefault="005B3FEB" w:rsidP="000463AC">
      <w:pPr>
        <w:numPr>
          <w:ilvl w:val="0"/>
          <w:numId w:val="301"/>
        </w:numPr>
        <w:jc w:val="both"/>
        <w:rPr>
          <w:rFonts w:ascii="Macedonian Tms" w:hAnsi="Macedonian Tms" w:cs="Macedonian Tms"/>
          <w:color w:val="0070C0"/>
          <w:sz w:val="20"/>
          <w:szCs w:val="20"/>
        </w:rPr>
      </w:pPr>
      <w:r>
        <w:rPr>
          <w:rFonts w:ascii="Macedonian Tms" w:hAnsi="Macedonian Tms" w:cs="Macedonian Tms"/>
          <w:color w:val="0070C0"/>
          <w:sz w:val="20"/>
          <w:szCs w:val="20"/>
          <w:lang w:val="pt-BR"/>
        </w:rPr>
        <w:t>Навремена дијагноза, одбегнување на непотребните испитувања и биопсихосоцијален пристап кон болниот се најзначајни фактори од лекувањето.</w:t>
      </w:r>
    </w:p>
    <w:p w:rsidR="00996787" w:rsidRPr="002E20D1" w:rsidRDefault="005B3FEB" w:rsidP="000463AC">
      <w:pPr>
        <w:numPr>
          <w:ilvl w:val="0"/>
          <w:numId w:val="301"/>
        </w:numPr>
        <w:jc w:val="both"/>
        <w:rPr>
          <w:rFonts w:ascii="Macedonian Tms" w:hAnsi="Macedonian Tms" w:cs="Macedonian Tms"/>
          <w:b/>
          <w:i/>
          <w:color w:val="0070C0"/>
          <w:sz w:val="20"/>
          <w:szCs w:val="20"/>
        </w:rPr>
      </w:pPr>
      <w:r>
        <w:rPr>
          <w:rFonts w:ascii="Macedonian Tms" w:hAnsi="Macedonian Tms" w:cs="Macedonian Tms"/>
          <w:b/>
          <w:i/>
          <w:color w:val="0070C0"/>
          <w:sz w:val="20"/>
          <w:szCs w:val="20"/>
          <w:lang w:val="pt-BR"/>
        </w:rPr>
        <w:t>Обиди се да влијаеш на грешните предубедувања на пациентот за причините на заболувањето и на неговата загриженост за евентуалното нарушување на неговиот функционален капацитет.</w:t>
      </w:r>
    </w:p>
    <w:p w:rsidR="00996787" w:rsidRPr="00FF564B" w:rsidRDefault="005B3FEB" w:rsidP="000463AC">
      <w:pPr>
        <w:numPr>
          <w:ilvl w:val="0"/>
          <w:numId w:val="301"/>
        </w:numPr>
        <w:jc w:val="both"/>
        <w:rPr>
          <w:rFonts w:ascii="Macedonian Tms" w:hAnsi="Macedonian Tms" w:cs="Macedonian Tms"/>
          <w:color w:val="0070C0"/>
          <w:sz w:val="20"/>
          <w:szCs w:val="20"/>
        </w:rPr>
      </w:pPr>
      <w:r>
        <w:rPr>
          <w:rFonts w:ascii="Macedonian Tms" w:hAnsi="Macedonian Tms" w:cs="Macedonian Tms"/>
          <w:color w:val="0070C0"/>
          <w:sz w:val="20"/>
          <w:szCs w:val="20"/>
          <w:lang w:val="pt-BR"/>
        </w:rPr>
        <w:t>Целта на нефармаколошката терапија е да се зголеми функционалната способност и квалитетот на животот на пациентот.</w:t>
      </w:r>
    </w:p>
    <w:p w:rsidR="00996787" w:rsidRPr="00A94904" w:rsidRDefault="005B3FEB" w:rsidP="000463AC">
      <w:pPr>
        <w:numPr>
          <w:ilvl w:val="0"/>
          <w:numId w:val="395"/>
        </w:numPr>
        <w:jc w:val="both"/>
        <w:rPr>
          <w:rFonts w:ascii="Macedonian Tms" w:hAnsi="Macedonian Tms" w:cs="Macedonian Tms"/>
          <w:sz w:val="20"/>
          <w:szCs w:val="20"/>
        </w:rPr>
      </w:pPr>
      <w:r>
        <w:rPr>
          <w:rFonts w:ascii="Macedonian Tms" w:hAnsi="Macedonian Tms" w:cs="Macedonian Tms"/>
          <w:sz w:val="20"/>
          <w:szCs w:val="20"/>
          <w:lang w:val="pt-BR"/>
        </w:rPr>
        <w:t>Физичките вежби ги намалуваат симптомите(ннд-</w:t>
      </w:r>
      <w:r>
        <w:rPr>
          <w:rFonts w:ascii="Times New Roman" w:hAnsi="Times New Roman" w:cs="Times New Roman"/>
          <w:b/>
          <w:color w:val="0070C0"/>
          <w:sz w:val="20"/>
          <w:szCs w:val="20"/>
          <w:lang w:val="pt-BR"/>
        </w:rPr>
        <w:t>Б)</w:t>
      </w:r>
      <w:r>
        <w:rPr>
          <w:rFonts w:ascii="Macedonian Tms" w:hAnsi="Macedonian Tms" w:cs="Macedonian Tms"/>
          <w:sz w:val="20"/>
          <w:szCs w:val="20"/>
          <w:lang w:val="pt-BR"/>
        </w:rPr>
        <w:t>. Аеробниот капацитет се зголемува со физичката активност (пешачење, возење точак, пливање), само што болката во вратот и раменскиот појас може да го компромитира вежбањето(ннд-</w:t>
      </w:r>
      <w:r>
        <w:rPr>
          <w:rFonts w:ascii="Times New Roman" w:hAnsi="Times New Roman" w:cs="Times New Roman"/>
          <w:b/>
          <w:color w:val="0070C0"/>
          <w:sz w:val="20"/>
          <w:szCs w:val="20"/>
          <w:lang w:val="pt-BR"/>
        </w:rPr>
        <w:t>Б)</w:t>
      </w:r>
      <w:r>
        <w:rPr>
          <w:rFonts w:ascii="Macedonian Tms" w:hAnsi="Macedonian Tms" w:cs="Macedonian Tms"/>
          <w:sz w:val="20"/>
          <w:szCs w:val="20"/>
          <w:lang w:val="pt-BR"/>
        </w:rPr>
        <w:t>.</w:t>
      </w:r>
    </w:p>
    <w:p w:rsidR="00996787" w:rsidRPr="009E6271" w:rsidRDefault="005B3FEB" w:rsidP="000463AC">
      <w:pPr>
        <w:numPr>
          <w:ilvl w:val="0"/>
          <w:numId w:val="395"/>
        </w:numPr>
        <w:jc w:val="both"/>
        <w:rPr>
          <w:rFonts w:ascii="Macedonian Tms" w:hAnsi="Macedonian Tms" w:cs="Macedonian Tms"/>
          <w:sz w:val="20"/>
          <w:szCs w:val="20"/>
        </w:rPr>
      </w:pPr>
      <w:r>
        <w:rPr>
          <w:rFonts w:ascii="Macedonian Tms" w:hAnsi="Macedonian Tms" w:cs="Macedonian Tms"/>
          <w:sz w:val="20"/>
          <w:szCs w:val="20"/>
        </w:rPr>
        <w:t>Затоа, потребна е индивидуална програма за тренинг(ннд-</w:t>
      </w:r>
      <w:r>
        <w:rPr>
          <w:rFonts w:ascii="Times New Roman" w:hAnsi="Times New Roman" w:cs="Times New Roman"/>
          <w:b/>
          <w:color w:val="0070C0"/>
          <w:sz w:val="20"/>
          <w:szCs w:val="20"/>
        </w:rPr>
        <w:t>Ц)</w:t>
      </w:r>
      <w:r>
        <w:rPr>
          <w:rFonts w:ascii="Macedonian Tms" w:hAnsi="Macedonian Tms" w:cs="Macedonian Tms"/>
          <w:sz w:val="20"/>
          <w:szCs w:val="20"/>
        </w:rPr>
        <w:t>.</w:t>
      </w:r>
    </w:p>
    <w:p w:rsidR="00996787" w:rsidRPr="00EC0194" w:rsidRDefault="005B3FEB" w:rsidP="000463AC">
      <w:pPr>
        <w:numPr>
          <w:ilvl w:val="0"/>
          <w:numId w:val="395"/>
        </w:numPr>
        <w:jc w:val="both"/>
        <w:rPr>
          <w:rFonts w:ascii="Macedonian Tms" w:hAnsi="Macedonian Tms" w:cs="Macedonian Tms"/>
          <w:sz w:val="20"/>
          <w:szCs w:val="20"/>
        </w:rPr>
      </w:pPr>
      <w:r>
        <w:rPr>
          <w:rFonts w:ascii="Macedonian Tms" w:hAnsi="Macedonian Tms" w:cs="Macedonian Tms"/>
          <w:sz w:val="20"/>
          <w:szCs w:val="20"/>
        </w:rPr>
        <w:t>Сонот ќе се подобри со елиминација на факторите кои го пореметуваат (кафе, алкохол, бучава и стрес).</w:t>
      </w:r>
    </w:p>
    <w:p w:rsidR="00996787" w:rsidRPr="00A94904" w:rsidRDefault="005B3FEB" w:rsidP="000463AC">
      <w:pPr>
        <w:numPr>
          <w:ilvl w:val="0"/>
          <w:numId w:val="301"/>
        </w:numPr>
        <w:jc w:val="both"/>
        <w:rPr>
          <w:rFonts w:ascii="Macedonian Tms" w:hAnsi="Macedonian Tms" w:cs="Macedonian Tms"/>
          <w:color w:val="0070C0"/>
          <w:sz w:val="20"/>
          <w:szCs w:val="20"/>
        </w:rPr>
      </w:pPr>
      <w:r>
        <w:rPr>
          <w:rFonts w:ascii="Macedonian Tms" w:hAnsi="Macedonian Tms" w:cs="Macedonian Tms"/>
          <w:color w:val="0070C0"/>
          <w:sz w:val="20"/>
          <w:szCs w:val="20"/>
        </w:rPr>
        <w:t>Целта на фармаколошката терапија е намалување на симптомите.</w:t>
      </w:r>
    </w:p>
    <w:p w:rsidR="00996787" w:rsidRPr="00E647ED" w:rsidRDefault="005B3FEB" w:rsidP="000463AC">
      <w:pPr>
        <w:numPr>
          <w:ilvl w:val="0"/>
          <w:numId w:val="396"/>
        </w:numPr>
        <w:jc w:val="both"/>
        <w:rPr>
          <w:rFonts w:ascii="Macedonian Tms" w:hAnsi="Macedonian Tms" w:cs="Macedonian Tms"/>
          <w:sz w:val="20"/>
          <w:szCs w:val="20"/>
        </w:rPr>
      </w:pPr>
      <w:r>
        <w:rPr>
          <w:rFonts w:ascii="Macedonian Tms" w:hAnsi="Macedonian Tms" w:cs="Macedonian Tms"/>
          <w:sz w:val="20"/>
          <w:szCs w:val="20"/>
        </w:rPr>
        <w:lastRenderedPageBreak/>
        <w:t>Мала доза амитриптилин</w:t>
      </w:r>
      <w:r w:rsidR="00996787">
        <w:rPr>
          <w:rStyle w:val="FootnoteReference"/>
          <w:rFonts w:ascii="Macedonian Tms" w:hAnsi="Macedonian Tms"/>
          <w:sz w:val="20"/>
          <w:szCs w:val="20"/>
        </w:rPr>
        <w:footnoteReference w:id="121"/>
      </w:r>
      <w:r>
        <w:rPr>
          <w:rFonts w:ascii="Macedonian Tms" w:hAnsi="Macedonian Tms" w:cs="Macedonian Tms"/>
          <w:sz w:val="20"/>
          <w:szCs w:val="20"/>
        </w:rPr>
        <w:t xml:space="preserve"> од 10-</w:t>
      </w:r>
      <w:r>
        <w:rPr>
          <w:rFonts w:ascii="Macedonian Tms" w:hAnsi="Macedonian Tms" w:cs="Macedonian Tms"/>
          <w:color w:val="0070C0"/>
          <w:sz w:val="20"/>
          <w:szCs w:val="20"/>
        </w:rPr>
        <w:t>5</w:t>
      </w:r>
      <w:r>
        <w:rPr>
          <w:rFonts w:ascii="Macedonian Tms" w:hAnsi="Macedonian Tms" w:cs="Macedonian Tms"/>
          <w:sz w:val="20"/>
          <w:szCs w:val="20"/>
        </w:rPr>
        <w:t>0 мг. земена рано навечер е ефикасна според повеке студии(ннд-</w:t>
      </w:r>
      <w:r>
        <w:rPr>
          <w:rFonts w:ascii="Times New Roman" w:hAnsi="Times New Roman" w:cs="Times New Roman"/>
          <w:b/>
          <w:color w:val="0070C0"/>
          <w:sz w:val="20"/>
          <w:szCs w:val="20"/>
        </w:rPr>
        <w:t>Б)</w:t>
      </w:r>
      <w:r>
        <w:rPr>
          <w:rFonts w:ascii="Macedonian Tms" w:hAnsi="Macedonian Tms" w:cs="Macedonian Tms"/>
          <w:sz w:val="20"/>
          <w:szCs w:val="20"/>
        </w:rPr>
        <w:t>. Ефектот се јавува после една до две седмици(ннд-</w:t>
      </w:r>
      <w:r>
        <w:rPr>
          <w:rFonts w:ascii="Times New Roman" w:hAnsi="Times New Roman" w:cs="Times New Roman"/>
          <w:b/>
          <w:color w:val="0070C0"/>
          <w:sz w:val="20"/>
          <w:szCs w:val="20"/>
        </w:rPr>
        <w:t>Б)</w:t>
      </w:r>
      <w:r>
        <w:rPr>
          <w:rFonts w:ascii="Macedonian Tms" w:hAnsi="Macedonian Tms" w:cs="Times New Roman"/>
          <w:color w:val="0070C0"/>
          <w:sz w:val="20"/>
          <w:szCs w:val="20"/>
        </w:rPr>
        <w:t>но несакани ефекти може да се јават веднаш. Затоа пациентот треба да се поттикне да продолжи со терапијата.</w:t>
      </w:r>
    </w:p>
    <w:p w:rsidR="00996787" w:rsidRDefault="005B3FEB" w:rsidP="000463AC">
      <w:pPr>
        <w:numPr>
          <w:ilvl w:val="0"/>
          <w:numId w:val="396"/>
        </w:numPr>
        <w:jc w:val="both"/>
        <w:rPr>
          <w:rFonts w:ascii="Macedonian Tms" w:hAnsi="Macedonian Tms" w:cs="Macedonian Tms"/>
          <w:sz w:val="20"/>
          <w:szCs w:val="20"/>
        </w:rPr>
      </w:pPr>
      <w:r>
        <w:rPr>
          <w:rFonts w:ascii="Macedonian Tms" w:hAnsi="Macedonian Tms" w:cs="Macedonian Tms"/>
          <w:sz w:val="20"/>
          <w:szCs w:val="20"/>
        </w:rPr>
        <w:t xml:space="preserve">НСАИЛ, аналгетици, мускулни релаксанси и антидепресиви базирани </w:t>
      </w:r>
      <w:r>
        <w:rPr>
          <w:rFonts w:ascii="Macedonian Tms" w:hAnsi="Macedonian Tms" w:cs="Macedonian Tms"/>
          <w:color w:val="0070C0"/>
          <w:sz w:val="20"/>
          <w:szCs w:val="20"/>
        </w:rPr>
        <w:t>на инхибиција на</w:t>
      </w:r>
      <w:r>
        <w:rPr>
          <w:rFonts w:ascii="Times New Roman" w:hAnsi="Times New Roman" w:cs="Times New Roman"/>
          <w:color w:val="0070C0"/>
          <w:sz w:val="20"/>
          <w:szCs w:val="20"/>
        </w:rPr>
        <w:t xml:space="preserve"> реуптаке</w:t>
      </w:r>
      <w:r>
        <w:rPr>
          <w:rFonts w:ascii="Macedonian Tms" w:hAnsi="Macedonian Tms" w:cs="Macedonian Tms"/>
          <w:color w:val="0070C0"/>
          <w:sz w:val="20"/>
          <w:szCs w:val="20"/>
        </w:rPr>
        <w:t xml:space="preserve"> на серотонин или на моноаминската оксидаза</w:t>
      </w:r>
      <w:r>
        <w:rPr>
          <w:rFonts w:ascii="Macedonian Tms" w:hAnsi="Macedonian Tms" w:cs="Macedonian Tms"/>
          <w:sz w:val="20"/>
          <w:szCs w:val="20"/>
        </w:rPr>
        <w:t>се неефикасни.</w:t>
      </w:r>
    </w:p>
    <w:p w:rsidR="00996787" w:rsidRPr="00A60EFF" w:rsidRDefault="005B3FEB" w:rsidP="000463AC">
      <w:pPr>
        <w:numPr>
          <w:ilvl w:val="0"/>
          <w:numId w:val="396"/>
        </w:numPr>
        <w:jc w:val="both"/>
        <w:rPr>
          <w:rFonts w:ascii="Macedonian Tms" w:hAnsi="Macedonian Tms" w:cs="Macedonian Tms"/>
          <w:color w:val="0070C0"/>
          <w:sz w:val="20"/>
          <w:szCs w:val="20"/>
        </w:rPr>
      </w:pPr>
      <w:r>
        <w:rPr>
          <w:rFonts w:ascii="Times New Roman" w:hAnsi="Times New Roman" w:cs="Times New Roman"/>
          <w:color w:val="0070C0"/>
          <w:sz w:val="20"/>
          <w:szCs w:val="20"/>
        </w:rPr>
        <w:t>ФДА</w:t>
      </w:r>
      <w:r>
        <w:rPr>
          <w:rFonts w:ascii="Macedonian Tms" w:hAnsi="Macedonian Tms" w:cs="Macedonian Tms"/>
          <w:color w:val="0070C0"/>
          <w:sz w:val="20"/>
          <w:szCs w:val="20"/>
        </w:rPr>
        <w:t xml:space="preserve"> издаде дозвола за употреба на следниве лекови за фибромијалгија: </w:t>
      </w:r>
      <w:r>
        <w:rPr>
          <w:rFonts w:ascii="Times New Roman" w:hAnsi="Times New Roman" w:cs="Times New Roman"/>
          <w:color w:val="0070C0"/>
          <w:sz w:val="20"/>
          <w:szCs w:val="20"/>
        </w:rPr>
        <w:t>Дулоџетине</w:t>
      </w:r>
      <w:r>
        <w:rPr>
          <w:rFonts w:ascii="Macedonian Tms" w:hAnsi="Macedonian Tms" w:cs="Macedonian Tms"/>
          <w:color w:val="0070C0"/>
          <w:sz w:val="20"/>
          <w:szCs w:val="20"/>
        </w:rPr>
        <w:t>(ннд-</w:t>
      </w:r>
      <w:r>
        <w:rPr>
          <w:rFonts w:ascii="Times New Roman" w:hAnsi="Times New Roman" w:cs="Times New Roman"/>
          <w:b/>
          <w:color w:val="0070C0"/>
          <w:sz w:val="20"/>
          <w:szCs w:val="20"/>
        </w:rPr>
        <w:t>А)</w:t>
      </w:r>
      <w:r>
        <w:rPr>
          <w:rFonts w:ascii="Macedonian Tms" w:hAnsi="Macedonian Tms" w:cs="Macedonian Tms"/>
          <w:color w:val="0070C0"/>
          <w:sz w:val="20"/>
          <w:szCs w:val="20"/>
        </w:rPr>
        <w:t xml:space="preserve"> и</w:t>
      </w:r>
      <w:r>
        <w:rPr>
          <w:rFonts w:ascii="Times New Roman" w:hAnsi="Times New Roman" w:cs="Times New Roman"/>
          <w:color w:val="0070C0"/>
          <w:sz w:val="20"/>
          <w:szCs w:val="20"/>
        </w:rPr>
        <w:t>милнаципран</w:t>
      </w:r>
      <w:r>
        <w:rPr>
          <w:rFonts w:ascii="Macedonian Tms" w:hAnsi="Macedonian Tms" w:cs="Macedonian Tms"/>
          <w:color w:val="0070C0"/>
          <w:sz w:val="20"/>
          <w:szCs w:val="20"/>
        </w:rPr>
        <w:t>, лекови кои се базирани на инхибицијата</w:t>
      </w:r>
      <w:r>
        <w:rPr>
          <w:rFonts w:ascii="Times New Roman" w:hAnsi="Times New Roman" w:cs="Times New Roman"/>
          <w:color w:val="0070C0"/>
          <w:sz w:val="20"/>
          <w:szCs w:val="20"/>
        </w:rPr>
        <w:t xml:space="preserve"> на реуптаке</w:t>
      </w:r>
      <w:r>
        <w:rPr>
          <w:rFonts w:ascii="Macedonian Tms" w:hAnsi="Macedonian Tms" w:cs="Macedonian Tms"/>
          <w:color w:val="0070C0"/>
          <w:sz w:val="20"/>
          <w:szCs w:val="20"/>
        </w:rPr>
        <w:t xml:space="preserve"> на серотонин и на норадреналине заедно, како и </w:t>
      </w:r>
      <w:r>
        <w:rPr>
          <w:rFonts w:ascii="Times New Roman" w:hAnsi="Times New Roman" w:cs="Times New Roman"/>
          <w:color w:val="0070C0"/>
          <w:sz w:val="20"/>
          <w:szCs w:val="20"/>
        </w:rPr>
        <w:t>прегабалин</w:t>
      </w:r>
      <w:r>
        <w:rPr>
          <w:rFonts w:ascii="Macedonian Tms" w:hAnsi="Macedonian Tms" w:cs="Macedonian Tms"/>
          <w:color w:val="0070C0"/>
          <w:sz w:val="20"/>
          <w:szCs w:val="20"/>
        </w:rPr>
        <w:t>(ннд-</w:t>
      </w:r>
      <w:r>
        <w:rPr>
          <w:rFonts w:ascii="Times New Roman" w:hAnsi="Times New Roman" w:cs="Times New Roman"/>
          <w:b/>
          <w:color w:val="0070C0"/>
          <w:sz w:val="20"/>
          <w:szCs w:val="20"/>
        </w:rPr>
        <w:t>А)</w:t>
      </w:r>
      <w:r>
        <w:rPr>
          <w:rFonts w:ascii="Macedonian Tms" w:hAnsi="Macedonian Tms" w:cs="Macedonian Tms"/>
          <w:color w:val="0070C0"/>
          <w:sz w:val="20"/>
          <w:szCs w:val="20"/>
        </w:rPr>
        <w:t>.</w:t>
      </w:r>
    </w:p>
    <w:p w:rsidR="00996787" w:rsidRPr="00434C8D" w:rsidRDefault="005B3FEB" w:rsidP="000463AC">
      <w:pPr>
        <w:numPr>
          <w:ilvl w:val="0"/>
          <w:numId w:val="301"/>
        </w:numPr>
        <w:jc w:val="both"/>
        <w:rPr>
          <w:rFonts w:ascii="Macedonian Tms" w:hAnsi="Macedonian Tms" w:cs="Macedonian Tms"/>
          <w:b/>
          <w:bCs/>
          <w:sz w:val="20"/>
          <w:szCs w:val="20"/>
          <w:lang w:val="it-IT"/>
        </w:rPr>
      </w:pPr>
      <w:r>
        <w:rPr>
          <w:rFonts w:ascii="Macedonian Tms" w:hAnsi="Macedonian Tms" w:cs="Macedonian Tms"/>
          <w:sz w:val="20"/>
          <w:szCs w:val="20"/>
          <w:lang w:val="it-IT"/>
        </w:rPr>
        <w:t>Кај најтешките пациенти добри резултати се постигнати со мултидисциплинарен рехабилитационен програм(ннд-</w:t>
      </w:r>
      <w:r>
        <w:rPr>
          <w:rFonts w:ascii="Times New Roman" w:hAnsi="Times New Roman" w:cs="Times New Roman"/>
          <w:b/>
          <w:color w:val="0070C0"/>
          <w:sz w:val="20"/>
          <w:szCs w:val="20"/>
          <w:lang w:val="it-IT"/>
        </w:rPr>
        <w:t>Д)</w:t>
      </w:r>
      <w:r>
        <w:rPr>
          <w:rFonts w:ascii="Macedonian Tms" w:hAnsi="Macedonian Tms" w:cs="Macedonian Tms"/>
          <w:sz w:val="20"/>
          <w:szCs w:val="20"/>
          <w:lang w:val="it-IT"/>
        </w:rPr>
        <w:t>.</w:t>
      </w:r>
    </w:p>
    <w:p w:rsidR="00996787"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ПОВРЗАНИ ИЗВОРИ</w:t>
      </w:r>
    </w:p>
    <w:p w:rsidR="00996787" w:rsidRDefault="005B3FEB" w:rsidP="00A60EFF">
      <w:pPr>
        <w:spacing w:before="480" w:after="480"/>
        <w:rPr>
          <w:rFonts w:ascii="Macedonian Tms" w:hAnsi="Macedonian Tms" w:cs="Macedonian Tms"/>
          <w:b/>
          <w:bCs/>
          <w:sz w:val="22"/>
          <w:szCs w:val="22"/>
        </w:rPr>
      </w:pPr>
      <w:r>
        <w:rPr>
          <w:rFonts w:ascii="Macedonian Tms" w:hAnsi="Macedonian Tms" w:cs="Macedonian Tms"/>
          <w:b/>
          <w:bCs/>
          <w:sz w:val="22"/>
          <w:szCs w:val="22"/>
        </w:rPr>
        <w:t>Литература</w:t>
      </w:r>
    </w:p>
    <w:p w:rsidR="00996787" w:rsidRPr="005C644C" w:rsidRDefault="005B3FEB" w:rsidP="00FA2995">
      <w:pPr>
        <w:spacing w:before="480" w:after="480"/>
        <w:jc w:val="center"/>
        <w:rPr>
          <w:rFonts w:ascii="Macedonian Tms" w:hAnsi="Macedonian Tms" w:cs="Macedonian Tms"/>
          <w:b/>
          <w:bCs/>
          <w:sz w:val="22"/>
          <w:szCs w:val="22"/>
        </w:rPr>
      </w:pPr>
      <w:r>
        <w:rPr>
          <w:rFonts w:ascii="Macedonian Tms" w:hAnsi="Macedonian Tms" w:cs="Macedonian Tms"/>
          <w:b/>
          <w:bCs/>
          <w:sz w:val="22"/>
          <w:szCs w:val="22"/>
        </w:rPr>
        <w:t>РЕФЕРЕНЦИ</w:t>
      </w:r>
    </w:p>
    <w:p w:rsidR="00996787" w:rsidRDefault="005B3FEB" w:rsidP="000463AC">
      <w:pPr>
        <w:widowControl w:val="0"/>
        <w:numPr>
          <w:ilvl w:val="0"/>
          <w:numId w:val="332"/>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Голденберг ДЛ, Бурцкхардт Ц, Цроффорд Л. Манагемент оф фибромѕалгиа сѕндроме. ЈАМА 2004 Нов</w:t>
      </w:r>
    </w:p>
    <w:p w:rsidR="00996787" w:rsidRPr="00781AB7" w:rsidRDefault="005B3FEB" w:rsidP="00AB71C5">
      <w:pPr>
        <w:widowControl w:val="0"/>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ab/>
        <w:t xml:space="preserve">17;292(19):2388-95. </w:t>
      </w:r>
      <w:hyperlink r:id="rId134" w:history="1">
        <w:r>
          <w:rPr>
            <w:rFonts w:ascii="Times New Roman" w:hAnsi="Times New Roman" w:cs="Times New Roman"/>
            <w:b/>
            <w:bCs/>
            <w:color w:val="0070C0"/>
            <w:sz w:val="20"/>
            <w:szCs w:val="20"/>
          </w:rPr>
          <w:t>ПубМед</w:t>
        </w:r>
      </w:hyperlink>
    </w:p>
    <w:p w:rsidR="00996787" w:rsidRPr="00781AB7" w:rsidRDefault="005B3FEB" w:rsidP="000463AC">
      <w:pPr>
        <w:widowControl w:val="0"/>
        <w:numPr>
          <w:ilvl w:val="0"/>
          <w:numId w:val="332"/>
        </w:numPr>
        <w:tabs>
          <w:tab w:val="left" w:pos="220"/>
          <w:tab w:val="left" w:pos="720"/>
        </w:tabs>
        <w:autoSpaceDE w:val="0"/>
        <w:autoSpaceDN w:val="0"/>
        <w:adjustRightInd w:val="0"/>
        <w:rPr>
          <w:rFonts w:ascii="Times New Roman" w:hAnsi="Times New Roman" w:cs="Times New Roman"/>
          <w:color w:val="0070C0"/>
          <w:sz w:val="20"/>
          <w:szCs w:val="20"/>
        </w:rPr>
      </w:pPr>
      <w:r>
        <w:rPr>
          <w:rFonts w:ascii="Times New Roman" w:hAnsi="Times New Roman" w:cs="Times New Roman"/>
          <w:color w:val="0070C0"/>
          <w:sz w:val="20"/>
          <w:szCs w:val="20"/>
        </w:rPr>
        <w:t xml:space="preserve">Маннеркорпи К. Еџерцисе ин фибромѕалгиа. Цурр Опин Рхеуматол 2005 Мар;17(2):190-4. </w:t>
      </w:r>
      <w:hyperlink r:id="rId135" w:history="1">
        <w:r>
          <w:rPr>
            <w:rFonts w:ascii="Times New Roman" w:hAnsi="Times New Roman" w:cs="Times New Roman"/>
            <w:b/>
            <w:bCs/>
            <w:color w:val="0070C0"/>
            <w:sz w:val="20"/>
            <w:szCs w:val="20"/>
          </w:rPr>
          <w:t>ПубМед</w:t>
        </w:r>
      </w:hyperlink>
    </w:p>
    <w:p w:rsidR="00996787" w:rsidRPr="00AB71C5" w:rsidRDefault="005B3FEB" w:rsidP="000463AC">
      <w:pPr>
        <w:widowControl w:val="0"/>
        <w:numPr>
          <w:ilvl w:val="0"/>
          <w:numId w:val="332"/>
        </w:numPr>
        <w:tabs>
          <w:tab w:val="left" w:pos="220"/>
          <w:tab w:val="left" w:pos="720"/>
        </w:tabs>
        <w:autoSpaceDE w:val="0"/>
        <w:autoSpaceDN w:val="0"/>
        <w:adjustRightInd w:val="0"/>
        <w:rPr>
          <w:rFonts w:ascii="Verdana" w:hAnsi="Verdana" w:cs="Verdana"/>
          <w:sz w:val="26"/>
          <w:szCs w:val="26"/>
        </w:rPr>
      </w:pPr>
      <w:r>
        <w:rPr>
          <w:rFonts w:ascii="Times New Roman" w:hAnsi="Times New Roman" w:cs="Times New Roman"/>
          <w:color w:val="0070C0"/>
          <w:sz w:val="20"/>
          <w:szCs w:val="20"/>
        </w:rPr>
        <w:t>Арнолд ЛМ, Гендреау РМ, Палмер РХ, Гендреау ЈФ, Њанг Ѕ. Еффицацѕ анд сафетѕ оф милнаципран 100 мг/даѕ ин</w:t>
      </w:r>
    </w:p>
    <w:p w:rsidR="00996787" w:rsidRPr="00AB71C5" w:rsidRDefault="005B3FEB" w:rsidP="00AB71C5">
      <w:pPr>
        <w:widowControl w:val="0"/>
        <w:tabs>
          <w:tab w:val="left" w:pos="220"/>
          <w:tab w:val="left" w:pos="720"/>
        </w:tabs>
        <w:autoSpaceDE w:val="0"/>
        <w:autoSpaceDN w:val="0"/>
        <w:adjustRightInd w:val="0"/>
        <w:ind w:left="216"/>
        <w:rPr>
          <w:rFonts w:ascii="Verdana" w:hAnsi="Verdana" w:cs="Verdana"/>
          <w:sz w:val="26"/>
          <w:szCs w:val="26"/>
        </w:rPr>
      </w:pPr>
      <w:r>
        <w:rPr>
          <w:rFonts w:ascii="Times New Roman" w:hAnsi="Times New Roman" w:cs="Times New Roman"/>
          <w:color w:val="0070C0"/>
          <w:sz w:val="20"/>
          <w:szCs w:val="20"/>
        </w:rPr>
        <w:tab/>
        <w:t xml:space="preserve"> патиентс њитх фибромѕалгиа: ресултс оф а рандомизед, доубле-блинд, плацебо-цонтроллед триал. Артхритис Рхеум 2010 Сеп;62(9):2745-56. </w:t>
      </w:r>
      <w:hyperlink r:id="rId136" w:history="1">
        <w:r>
          <w:rPr>
            <w:rFonts w:ascii="Verdana" w:hAnsi="Verdana" w:cs="Verdana"/>
            <w:b/>
            <w:bCs/>
            <w:color w:val="FFFFFF"/>
          </w:rPr>
          <w:t>ПубМед</w:t>
        </w:r>
      </w:hyperlink>
    </w:p>
    <w:p w:rsidR="00996787" w:rsidRPr="00710B9C" w:rsidRDefault="005B3FEB" w:rsidP="000463AC">
      <w:pPr>
        <w:widowControl w:val="0"/>
        <w:numPr>
          <w:ilvl w:val="0"/>
          <w:numId w:val="332"/>
        </w:numPr>
        <w:tabs>
          <w:tab w:val="left" w:pos="220"/>
          <w:tab w:val="left" w:pos="720"/>
        </w:tabs>
        <w:autoSpaceDE w:val="0"/>
        <w:autoSpaceDN w:val="0"/>
        <w:adjustRightInd w:val="0"/>
        <w:ind w:left="216" w:hanging="216"/>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Гендреау РМ, Тхорн МД, Гендреау ЈФ, Кранзлер ЈД, Рибеиро С, Грацелѕ РХ, Њиллиамс ДА, Меасе ПЈ, МцЛеан СА, Цлауњ ДЈ. Еффицацѕ оф милнаципран ин патиентс њитх фибромѕалгиа. Ј Рхеуматол 2005 Оцт;32(10):1975-85. </w:t>
      </w:r>
      <w:hyperlink r:id="rId137" w:history="1">
        <w:r>
          <w:rPr>
            <w:rStyle w:val="Hyperlink"/>
            <w:rFonts w:ascii="Times New Roman" w:hAnsi="Times New Roman"/>
            <w:b/>
            <w:bCs/>
            <w:color w:val="0070C0"/>
            <w:sz w:val="20"/>
            <w:szCs w:val="20"/>
          </w:rPr>
          <w:t>ПубМед</w:t>
        </w:r>
      </w:hyperlink>
    </w:p>
    <w:p w:rsidR="00996787" w:rsidRDefault="005B3FEB" w:rsidP="000463AC">
      <w:pPr>
        <w:widowControl w:val="0"/>
        <w:numPr>
          <w:ilvl w:val="0"/>
          <w:numId w:val="332"/>
        </w:numPr>
        <w:tabs>
          <w:tab w:val="left" w:pos="220"/>
          <w:tab w:val="left" w:pos="720"/>
        </w:tabs>
        <w:autoSpaceDE w:val="0"/>
        <w:autoSpaceDN w:val="0"/>
        <w:adjustRightInd w:val="0"/>
        <w:ind w:left="216" w:hanging="216"/>
        <w:jc w:val="both"/>
        <w:rPr>
          <w:rFonts w:ascii="Times New Roman" w:hAnsi="Times New Roman" w:cs="Times New Roman"/>
          <w:color w:val="0070C0"/>
          <w:sz w:val="20"/>
          <w:szCs w:val="20"/>
        </w:rPr>
      </w:pPr>
      <w:r>
        <w:rPr>
          <w:rFonts w:ascii="Times New Roman" w:hAnsi="Times New Roman" w:cs="Times New Roman"/>
          <w:color w:val="0070C0"/>
          <w:sz w:val="20"/>
          <w:szCs w:val="20"/>
        </w:rPr>
        <w:t xml:space="preserve">Њолфе Ф, Цлауњ ДЈ, Фитзцхарлес МА, Голденберг ДЛ, Катз РС, Меасе П, Русселл АС, Русселл ИЈ, Њинфиелд ЈБ, Ѕунус МБ. Тхе Америцан Цоллеге оф Рхеуматологѕ прелиминарѕ диагностиц цритериа фор фибромѕалгиа анд меасуремент оф сѕмптом северитѕ. Артхритис Царе Рес (Хобокен) 2010 Маѕ;62(5):600-10. </w:t>
      </w:r>
      <w:hyperlink r:id="rId138" w:history="1">
        <w:r>
          <w:rPr>
            <w:rStyle w:val="Hyperlink"/>
            <w:rFonts w:ascii="Times New Roman" w:hAnsi="Times New Roman"/>
            <w:b/>
            <w:bCs/>
            <w:color w:val="0070C0"/>
            <w:sz w:val="20"/>
            <w:szCs w:val="20"/>
          </w:rPr>
          <w:t>ПубМед</w:t>
        </w:r>
      </w:hyperlink>
    </w:p>
    <w:p w:rsidR="00996787" w:rsidRPr="00AB71C5" w:rsidRDefault="005B3FEB" w:rsidP="000463AC">
      <w:pPr>
        <w:widowControl w:val="0"/>
        <w:numPr>
          <w:ilvl w:val="0"/>
          <w:numId w:val="332"/>
        </w:numPr>
        <w:tabs>
          <w:tab w:val="left" w:pos="220"/>
          <w:tab w:val="left" w:pos="720"/>
        </w:tabs>
        <w:autoSpaceDE w:val="0"/>
        <w:autoSpaceDN w:val="0"/>
        <w:adjustRightInd w:val="0"/>
        <w:ind w:left="216" w:hanging="216"/>
        <w:jc w:val="both"/>
        <w:rPr>
          <w:rFonts w:ascii="Times New Roman" w:hAnsi="Times New Roman" w:cs="Times New Roman"/>
          <w:color w:val="0070C0"/>
          <w:sz w:val="20"/>
          <w:szCs w:val="20"/>
        </w:rPr>
      </w:pPr>
      <w:r>
        <w:rPr>
          <w:rFonts w:ascii="Times New Roman" w:hAnsi="Times New Roman" w:cs="Times New Roman"/>
          <w:color w:val="0070C0"/>
          <w:sz w:val="20"/>
          <w:szCs w:val="20"/>
        </w:rPr>
        <w:t>Аутхорс: Пекка Ханнонен, Артицле ИД: ебм00395 (020.082)</w:t>
      </w:r>
      <w:r w:rsidR="00996787" w:rsidRPr="00AB71C5">
        <w:rPr>
          <w:rFonts w:ascii="Times New Roman" w:hAnsi="Times New Roman" w:cs="Times New Roman"/>
          <w:color w:val="0070C0"/>
          <w:sz w:val="20"/>
          <w:szCs w:val="20"/>
        </w:rPr>
        <w:t>©</w:t>
      </w:r>
      <w:r>
        <w:rPr>
          <w:rFonts w:ascii="Times New Roman" w:hAnsi="Times New Roman" w:cs="Times New Roman"/>
          <w:color w:val="0070C0"/>
          <w:sz w:val="20"/>
          <w:szCs w:val="20"/>
        </w:rPr>
        <w:t xml:space="preserve"> 2012 Дуодецим Медицал Публицатионс Лтд</w:t>
      </w:r>
    </w:p>
    <w:p w:rsidR="00996787" w:rsidRPr="00EF29EC" w:rsidRDefault="005B3FEB" w:rsidP="00AB71C5">
      <w:pPr>
        <w:spacing w:before="480"/>
        <w:rPr>
          <w:b/>
          <w:bCs/>
        </w:rPr>
      </w:pPr>
      <w:r>
        <w:rPr>
          <w:rFonts w:ascii="Times New Roman" w:hAnsi="Times New Roman" w:cs="Times New Roman"/>
          <w:b/>
          <w:bCs/>
          <w:sz w:val="20"/>
          <w:szCs w:val="20"/>
        </w:rPr>
        <w:t xml:space="preserve">ЕБМ Гуиделинес, 02.12.2010, </w:t>
      </w:r>
      <w:hyperlink r:id="rId139" w:history="1">
        <w:r>
          <w:rPr>
            <w:rStyle w:val="Hyperlink"/>
            <w:rFonts w:ascii="Times New Roman" w:hAnsi="Times New Roman"/>
            <w:b/>
            <w:bCs/>
            <w:sz w:val="20"/>
            <w:szCs w:val="20"/>
          </w:rPr>
          <w:t>хттп://њњњ.ебм-гуиделинес.цом</w:t>
        </w:r>
      </w:hyperlink>
    </w:p>
    <w:p w:rsidR="00996787" w:rsidRPr="00EF29EC" w:rsidRDefault="005B3FEB" w:rsidP="00AB71C5">
      <w:pPr>
        <w:rPr>
          <w:rFonts w:ascii="Macedonian Tms" w:hAnsi="Macedonian Tms" w:cs="Macedonian Tms"/>
          <w:b/>
          <w:bCs/>
          <w:sz w:val="20"/>
          <w:szCs w:val="20"/>
          <w:lang w:val="it-IT"/>
        </w:rPr>
      </w:pPr>
      <w:r>
        <w:rPr>
          <w:rFonts w:ascii="Macedonian Tms" w:hAnsi="Macedonian Tms" w:cs="Macedonian Tms"/>
          <w:b/>
          <w:bCs/>
          <w:sz w:val="20"/>
          <w:szCs w:val="20"/>
          <w:lang w:val="it-IT"/>
        </w:rPr>
        <w:t>Упатството треба да се ажурира еднаш на 4 години</w:t>
      </w:r>
    </w:p>
    <w:p w:rsidR="00996787" w:rsidRDefault="005B3FEB" w:rsidP="00AB71C5">
      <w:pPr>
        <w:spacing w:after="480"/>
        <w:rPr>
          <w:rFonts w:ascii="Macedonian Tms" w:hAnsi="Macedonian Tms" w:cs="Macedonian Tms"/>
          <w:b/>
          <w:bCs/>
          <w:sz w:val="20"/>
          <w:szCs w:val="20"/>
          <w:lang w:val="da-DK"/>
        </w:rPr>
      </w:pPr>
      <w:r>
        <w:rPr>
          <w:rFonts w:ascii="Macedonian Tms" w:hAnsi="Macedonian Tms" w:cs="Macedonian Tms"/>
          <w:b/>
          <w:bCs/>
          <w:sz w:val="20"/>
          <w:szCs w:val="20"/>
          <w:lang w:val="da-DK"/>
        </w:rPr>
        <w:t xml:space="preserve">Предвидено следно ажурирање до април 2014 г.  </w:t>
      </w: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Default="00996787" w:rsidP="001E3D03">
      <w:pPr>
        <w:spacing w:after="480"/>
        <w:rPr>
          <w:rFonts w:ascii="Macedonian Tms" w:hAnsi="Macedonian Tms" w:cs="Macedonian Tms"/>
          <w:b/>
          <w:bCs/>
          <w:sz w:val="20"/>
          <w:szCs w:val="20"/>
          <w:lang w:val="da-DK"/>
        </w:rPr>
      </w:pPr>
    </w:p>
    <w:p w:rsidR="00996787" w:rsidRPr="006A7E11" w:rsidRDefault="005B3FEB" w:rsidP="00FA2995">
      <w:pPr>
        <w:pBdr>
          <w:top w:val="single" w:sz="4" w:space="1" w:color="auto"/>
          <w:left w:val="single" w:sz="4" w:space="4" w:color="auto"/>
          <w:bottom w:val="single" w:sz="4" w:space="1" w:color="auto"/>
          <w:right w:val="single" w:sz="4" w:space="4" w:color="auto"/>
        </w:pBdr>
        <w:shd w:val="clear" w:color="auto" w:fill="E6E6E6"/>
        <w:spacing w:before="360" w:after="480"/>
        <w:jc w:val="center"/>
        <w:rPr>
          <w:rFonts w:ascii="Macedonian Tms" w:hAnsi="Macedonian Tms"/>
          <w:b/>
          <w:bCs/>
          <w:color w:val="0070C0"/>
        </w:rPr>
      </w:pPr>
      <w:r>
        <w:rPr>
          <w:rFonts w:ascii="Macedonian Tms" w:hAnsi="Macedonian Tms"/>
          <w:b/>
          <w:bCs/>
          <w:color w:val="0070C0"/>
        </w:rPr>
        <w:t>БЕКЕРОВА  ЦИСТА</w:t>
      </w:r>
    </w:p>
    <w:p w:rsidR="00996787" w:rsidRDefault="005B3FEB" w:rsidP="000463AC">
      <w:pPr>
        <w:numPr>
          <w:ilvl w:val="0"/>
          <w:numId w:val="42"/>
        </w:numPr>
        <w:jc w:val="both"/>
        <w:rPr>
          <w:rFonts w:ascii="Macedonian Tms" w:hAnsi="Macedonian Tms" w:cs="Macedonian Tms"/>
          <w:sz w:val="20"/>
          <w:szCs w:val="20"/>
          <w:u w:val="single"/>
        </w:rPr>
      </w:pPr>
      <w:r>
        <w:rPr>
          <w:rFonts w:ascii="Macedonian Tms" w:hAnsi="Macedonian Tms" w:cs="Macedonian Tms"/>
          <w:sz w:val="20"/>
          <w:szCs w:val="20"/>
          <w:u w:val="single"/>
        </w:rPr>
        <w:t>Дефиниција</w:t>
      </w:r>
    </w:p>
    <w:p w:rsidR="00996787" w:rsidRPr="006A7E11" w:rsidRDefault="005B3FEB" w:rsidP="000463AC">
      <w:pPr>
        <w:numPr>
          <w:ilvl w:val="0"/>
          <w:numId w:val="42"/>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Симптоми</w:t>
      </w:r>
    </w:p>
    <w:p w:rsidR="00996787" w:rsidRPr="006A7E11" w:rsidRDefault="005B3FEB" w:rsidP="000463AC">
      <w:pPr>
        <w:numPr>
          <w:ilvl w:val="0"/>
          <w:numId w:val="42"/>
        </w:numPr>
        <w:jc w:val="both"/>
        <w:rPr>
          <w:rFonts w:ascii="Macedonian Tms" w:hAnsi="Macedonian Tms" w:cs="Macedonian Tms"/>
          <w:color w:val="0070C0"/>
          <w:sz w:val="20"/>
          <w:szCs w:val="20"/>
          <w:u w:val="single"/>
        </w:rPr>
      </w:pPr>
      <w:r>
        <w:rPr>
          <w:rFonts w:ascii="Macedonian Tms" w:hAnsi="Macedonian Tms" w:cs="Macedonian Tms"/>
          <w:color w:val="0070C0"/>
          <w:sz w:val="20"/>
          <w:szCs w:val="20"/>
          <w:u w:val="single"/>
        </w:rPr>
        <w:t>Дијагноза</w:t>
      </w:r>
    </w:p>
    <w:p w:rsidR="00996787" w:rsidRPr="004B68C4" w:rsidRDefault="005B3FEB" w:rsidP="000463AC">
      <w:pPr>
        <w:numPr>
          <w:ilvl w:val="0"/>
          <w:numId w:val="302"/>
        </w:numPr>
        <w:jc w:val="both"/>
        <w:rPr>
          <w:rFonts w:ascii="Macedonian Tms" w:hAnsi="Macedonian Tms" w:cs="Macedonian Tms"/>
          <w:sz w:val="20"/>
          <w:szCs w:val="20"/>
          <w:u w:val="single"/>
        </w:rPr>
      </w:pPr>
      <w:r>
        <w:rPr>
          <w:rFonts w:ascii="Macedonian Tms" w:hAnsi="Macedonian Tms" w:cs="Macedonian Tms"/>
          <w:sz w:val="20"/>
          <w:szCs w:val="20"/>
          <w:u w:val="single"/>
        </w:rPr>
        <w:t>Третман</w:t>
      </w:r>
    </w:p>
    <w:p w:rsidR="00996787" w:rsidRPr="004B68C4" w:rsidRDefault="005B3FEB" w:rsidP="000463AC">
      <w:pPr>
        <w:numPr>
          <w:ilvl w:val="0"/>
          <w:numId w:val="302"/>
        </w:numPr>
        <w:jc w:val="both"/>
        <w:rPr>
          <w:rFonts w:ascii="Macedonian Tms" w:hAnsi="Macedonian Tms" w:cs="Macedonian Tms"/>
          <w:sz w:val="20"/>
          <w:szCs w:val="20"/>
        </w:rPr>
      </w:pPr>
      <w:r>
        <w:rPr>
          <w:rFonts w:ascii="Macedonian Tms" w:hAnsi="Macedonian Tms" w:cs="Macedonian Tms"/>
          <w:sz w:val="20"/>
          <w:szCs w:val="20"/>
          <w:u w:val="single"/>
        </w:rPr>
        <w:t xml:space="preserve">Руптура  на  </w:t>
      </w:r>
      <w:r>
        <w:rPr>
          <w:rFonts w:ascii="Macedonian Tms" w:hAnsi="Macedonian Tms" w:cs="Macedonian Tms"/>
          <w:color w:val="0070C0"/>
          <w:sz w:val="20"/>
          <w:szCs w:val="20"/>
          <w:u w:val="single"/>
        </w:rPr>
        <w:t>Бекерова</w:t>
      </w:r>
      <w:r>
        <w:rPr>
          <w:rFonts w:ascii="Macedonian Tms" w:hAnsi="Macedonian Tms" w:cs="Macedonian Tms"/>
          <w:sz w:val="20"/>
          <w:szCs w:val="20"/>
          <w:u w:val="single"/>
        </w:rPr>
        <w:t xml:space="preserve">  циста</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ДЕФИНИЦИЈА</w:t>
      </w:r>
    </w:p>
    <w:p w:rsidR="00996787" w:rsidRPr="00434C8D" w:rsidRDefault="005B3FEB" w:rsidP="000463AC">
      <w:pPr>
        <w:numPr>
          <w:ilvl w:val="0"/>
          <w:numId w:val="41"/>
        </w:numPr>
        <w:jc w:val="both"/>
        <w:rPr>
          <w:rFonts w:ascii="Macedonian Tms" w:hAnsi="Macedonian Tms" w:cs="Macedonian Tms"/>
          <w:sz w:val="20"/>
          <w:szCs w:val="20"/>
        </w:rPr>
      </w:pPr>
      <w:r>
        <w:rPr>
          <w:rFonts w:ascii="Macedonian Tms" w:hAnsi="Macedonian Tms" w:cs="Macedonian Tms"/>
          <w:sz w:val="20"/>
          <w:szCs w:val="20"/>
        </w:rPr>
        <w:t>Испапчување на синовијата во задколенската јама  кое  може  да  биде  вродено  кај  децата а кај возрасните да се манифестира како секундарна појава на повреда, воспаление, остеоартроза или  хидопс на коленото.</w:t>
      </w:r>
    </w:p>
    <w:p w:rsidR="00996787" w:rsidRDefault="005B3FEB" w:rsidP="006A7E11">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СИМПТОМИ</w:t>
      </w:r>
    </w:p>
    <w:p w:rsidR="00996787" w:rsidRPr="006A7E11" w:rsidRDefault="005B3FEB" w:rsidP="000463AC">
      <w:pPr>
        <w:numPr>
          <w:ilvl w:val="0"/>
          <w:numId w:val="397"/>
        </w:numPr>
        <w:rPr>
          <w:rFonts w:ascii="Macedonian Tms" w:hAnsi="Macedonian Tms"/>
          <w:color w:val="0070C0"/>
          <w:sz w:val="20"/>
          <w:szCs w:val="20"/>
        </w:rPr>
      </w:pPr>
      <w:r>
        <w:rPr>
          <w:rFonts w:ascii="Macedonian Tms" w:hAnsi="Macedonian Tms"/>
          <w:color w:val="0070C0"/>
          <w:sz w:val="20"/>
          <w:szCs w:val="20"/>
        </w:rPr>
        <w:t xml:space="preserve">Често се презентира како безболно испапчување при свивање на коленото. </w:t>
      </w:r>
    </w:p>
    <w:p w:rsidR="00996787" w:rsidRPr="006A7E11" w:rsidRDefault="005B3FEB" w:rsidP="000463AC">
      <w:pPr>
        <w:numPr>
          <w:ilvl w:val="0"/>
          <w:numId w:val="397"/>
        </w:numPr>
        <w:rPr>
          <w:rFonts w:ascii="Macedonian Tms" w:hAnsi="Macedonian Tms"/>
          <w:color w:val="0070C0"/>
          <w:sz w:val="20"/>
          <w:szCs w:val="20"/>
        </w:rPr>
      </w:pPr>
      <w:r>
        <w:rPr>
          <w:rFonts w:ascii="Macedonian Tms" w:hAnsi="Macedonian Tms"/>
          <w:color w:val="0070C0"/>
          <w:sz w:val="20"/>
          <w:szCs w:val="20"/>
        </w:rPr>
        <w:t>Големите цисти може да предизвикаат локална болка и намален опсег на движењата на коленото.</w:t>
      </w:r>
    </w:p>
    <w:p w:rsidR="00996787" w:rsidRPr="00A200BF" w:rsidRDefault="005B3FEB" w:rsidP="00FA2995">
      <w:pPr>
        <w:pStyle w:val="Heading1"/>
        <w:keepNext w:val="0"/>
        <w:spacing w:before="480" w:after="480"/>
        <w:jc w:val="center"/>
        <w:rPr>
          <w:rFonts w:ascii="Macedonian Tms" w:hAnsi="Macedonian Tms" w:cs="Macedonian Tms"/>
          <w:sz w:val="22"/>
          <w:szCs w:val="22"/>
        </w:rPr>
      </w:pPr>
      <w:r>
        <w:rPr>
          <w:rFonts w:ascii="Macedonian Tms" w:hAnsi="Macedonian Tms" w:cs="Macedonian Tms"/>
          <w:sz w:val="22"/>
          <w:szCs w:val="22"/>
        </w:rPr>
        <w:t>ТЕРАПИЈА</w:t>
      </w:r>
    </w:p>
    <w:p w:rsidR="00996787" w:rsidRDefault="005B3FEB" w:rsidP="000463AC">
      <w:pPr>
        <w:numPr>
          <w:ilvl w:val="0"/>
          <w:numId w:val="43"/>
        </w:numPr>
        <w:jc w:val="both"/>
        <w:rPr>
          <w:rFonts w:ascii="Macedonian Tms" w:hAnsi="Macedonian Tms" w:cs="Macedonian Tms"/>
          <w:sz w:val="20"/>
          <w:szCs w:val="20"/>
          <w:lang w:val="it-IT"/>
        </w:rPr>
      </w:pPr>
      <w:r>
        <w:rPr>
          <w:rFonts w:ascii="Macedonian Tms" w:hAnsi="Macedonian Tms" w:cs="Macedonian Tms"/>
          <w:b/>
          <w:bCs/>
          <w:sz w:val="20"/>
          <w:szCs w:val="20"/>
        </w:rPr>
        <w:t>Кај  деца</w:t>
      </w:r>
      <w:r>
        <w:rPr>
          <w:rFonts w:ascii="Macedonian Tms" w:hAnsi="Macedonian Tms" w:cs="Macedonian Tms"/>
          <w:sz w:val="20"/>
          <w:szCs w:val="20"/>
        </w:rPr>
        <w:t xml:space="preserve">:  Доколку цистата  не  го засега обемот на движењето на  зглобот,  и  не  предизвикува  болка може  да се  следи неколку   години. </w:t>
      </w:r>
      <w:r>
        <w:rPr>
          <w:rFonts w:ascii="Macedonian Tms" w:hAnsi="Macedonian Tms" w:cs="Macedonian Tms"/>
          <w:sz w:val="20"/>
          <w:szCs w:val="20"/>
          <w:lang w:val="it-IT"/>
        </w:rPr>
        <w:t>Доколку цистата е голема и  не  се редуцура  спонтано, таа  треба  да  се отстрани  хируршки.</w:t>
      </w:r>
    </w:p>
    <w:p w:rsidR="00996787" w:rsidRDefault="005B3FEB" w:rsidP="000463AC">
      <w:pPr>
        <w:numPr>
          <w:ilvl w:val="0"/>
          <w:numId w:val="43"/>
        </w:numPr>
        <w:jc w:val="both"/>
        <w:rPr>
          <w:rFonts w:ascii="Macedonian Tms" w:hAnsi="Macedonian Tms" w:cs="Macedonian Tms"/>
          <w:sz w:val="20"/>
          <w:szCs w:val="20"/>
          <w:lang w:val="it-IT"/>
        </w:rPr>
      </w:pPr>
      <w:r>
        <w:rPr>
          <w:rFonts w:ascii="Macedonian Tms" w:hAnsi="Macedonian Tms" w:cs="Macedonian Tms"/>
          <w:bCs/>
          <w:color w:val="0070C0"/>
          <w:sz w:val="20"/>
          <w:szCs w:val="20"/>
        </w:rPr>
        <w:t>Најчесто, доволно е да се намали оптеретувањето на коленото и вишокот на зглобна течност ќе се ресорбира</w:t>
      </w:r>
      <w:r>
        <w:rPr>
          <w:rFonts w:ascii="Macedonian Tms" w:hAnsi="Macedonian Tms" w:cs="Macedonian Tms"/>
          <w:sz w:val="20"/>
          <w:szCs w:val="20"/>
          <w:lang w:val="it-IT"/>
        </w:rPr>
        <w:t>.</w:t>
      </w:r>
    </w:p>
    <w:p w:rsidR="00996787" w:rsidRDefault="005B3FEB" w:rsidP="000463AC">
      <w:pPr>
        <w:numPr>
          <w:ilvl w:val="0"/>
          <w:numId w:val="43"/>
        </w:numPr>
        <w:jc w:val="both"/>
        <w:rPr>
          <w:rFonts w:ascii="Macedonian Tms" w:hAnsi="Macedonian Tms" w:cs="Macedonian Tms"/>
          <w:sz w:val="20"/>
          <w:szCs w:val="20"/>
          <w:lang w:val="it-IT"/>
        </w:rPr>
      </w:pPr>
      <w:r>
        <w:rPr>
          <w:rFonts w:ascii="Macedonian Tms" w:hAnsi="Macedonian Tms" w:cs="Macedonian Tms"/>
          <w:bCs/>
          <w:color w:val="0070C0"/>
          <w:sz w:val="20"/>
          <w:szCs w:val="20"/>
        </w:rPr>
        <w:t>Студени облози и НСАИЛ дадени орално или топично се користат како симптоматска терапија</w:t>
      </w:r>
      <w:r>
        <w:rPr>
          <w:rFonts w:ascii="Macedonian Tms" w:hAnsi="Macedonian Tms" w:cs="Macedonian Tms"/>
          <w:sz w:val="20"/>
          <w:szCs w:val="20"/>
          <w:lang w:val="it-IT"/>
        </w:rPr>
        <w:t>.</w:t>
      </w:r>
    </w:p>
    <w:p w:rsidR="00996787" w:rsidRPr="00434C8D" w:rsidRDefault="005B3FEB" w:rsidP="000463AC">
      <w:pPr>
        <w:numPr>
          <w:ilvl w:val="0"/>
          <w:numId w:val="43"/>
        </w:numPr>
        <w:jc w:val="both"/>
        <w:rPr>
          <w:rFonts w:ascii="Macedonian Tms" w:hAnsi="Macedonian Tms" w:cs="Macedonian Tms"/>
          <w:sz w:val="20"/>
          <w:szCs w:val="20"/>
          <w:lang w:val="it-IT"/>
        </w:rPr>
      </w:pPr>
      <w:r>
        <w:rPr>
          <w:rFonts w:ascii="Macedonian Tms" w:hAnsi="Macedonian Tms" w:cs="Macedonian Tms"/>
          <w:bCs/>
          <w:color w:val="0070C0"/>
          <w:sz w:val="20"/>
          <w:szCs w:val="20"/>
        </w:rPr>
        <w:t>Ортоза на коленото може да биде од корист</w:t>
      </w:r>
      <w:r>
        <w:rPr>
          <w:rFonts w:ascii="Macedonian Tms" w:hAnsi="Macedonian Tms" w:cs="Macedonian Tms"/>
          <w:sz w:val="20"/>
          <w:szCs w:val="20"/>
          <w:lang w:val="it-IT"/>
        </w:rPr>
        <w:t>.</w:t>
      </w:r>
    </w:p>
    <w:p w:rsidR="00996787" w:rsidRDefault="005B3FEB" w:rsidP="000463AC">
      <w:pPr>
        <w:numPr>
          <w:ilvl w:val="0"/>
          <w:numId w:val="43"/>
        </w:numPr>
        <w:jc w:val="both"/>
        <w:rPr>
          <w:rFonts w:ascii="Macedonian Tms" w:hAnsi="Macedonian Tms" w:cs="Macedonian Tms"/>
          <w:sz w:val="20"/>
          <w:szCs w:val="20"/>
          <w:lang w:val="it-IT"/>
        </w:rPr>
      </w:pPr>
      <w:r>
        <w:rPr>
          <w:rFonts w:ascii="Macedonian Tms" w:hAnsi="Macedonian Tms" w:cs="Macedonian Tms"/>
          <w:b/>
          <w:bCs/>
          <w:sz w:val="20"/>
          <w:szCs w:val="20"/>
          <w:lang w:val="it-IT"/>
        </w:rPr>
        <w:t>Кај  возрасни</w:t>
      </w:r>
      <w:r>
        <w:rPr>
          <w:rFonts w:ascii="Macedonian Tms" w:hAnsi="Macedonian Tms" w:cs="Macedonian Tms"/>
          <w:sz w:val="20"/>
          <w:szCs w:val="20"/>
          <w:lang w:val="it-IT"/>
        </w:rPr>
        <w:t xml:space="preserve">: Цистата  треба  да  се  дренира  со  шприц, </w:t>
      </w:r>
      <w:r>
        <w:rPr>
          <w:rFonts w:ascii="Macedonian Tms" w:hAnsi="Macedonian Tms" w:cs="Macedonian Tms"/>
          <w:color w:val="0070C0"/>
          <w:sz w:val="20"/>
          <w:szCs w:val="20"/>
          <w:lang w:val="it-IT"/>
        </w:rPr>
        <w:t>најдобро под ултразвук</w:t>
      </w:r>
      <w:r>
        <w:rPr>
          <w:rFonts w:ascii="Macedonian Tms" w:hAnsi="Macedonian Tms" w:cs="Macedonian Tms"/>
          <w:sz w:val="20"/>
          <w:szCs w:val="20"/>
          <w:lang w:val="it-IT"/>
        </w:rPr>
        <w:t xml:space="preserve"> (да  се  избегне   крвен  сад). Користејки ја истата игла, во  дренираната циста може  да  се  инјектира метил-преднизолон или  триамцинолон.</w:t>
      </w:r>
    </w:p>
    <w:p w:rsidR="00996787" w:rsidRPr="006A7E11" w:rsidRDefault="005B3FEB" w:rsidP="000463AC">
      <w:pPr>
        <w:numPr>
          <w:ilvl w:val="0"/>
          <w:numId w:val="43"/>
        </w:numPr>
        <w:jc w:val="both"/>
        <w:rPr>
          <w:rFonts w:ascii="Macedonian Tms" w:hAnsi="Macedonian Tms" w:cs="Macedonian Tms"/>
          <w:color w:val="0070C0"/>
          <w:sz w:val="20"/>
          <w:szCs w:val="20"/>
          <w:lang w:val="it-IT"/>
        </w:rPr>
      </w:pPr>
      <w:r>
        <w:rPr>
          <w:rFonts w:ascii="Macedonian Tms" w:hAnsi="Macedonian Tms" w:cs="Macedonian Tms"/>
          <w:bCs/>
          <w:color w:val="0070C0"/>
          <w:sz w:val="20"/>
          <w:szCs w:val="20"/>
          <w:lang w:val="it-IT"/>
        </w:rPr>
        <w:lastRenderedPageBreak/>
        <w:t>Големи болни цисти може да бидат и оперативно лекувани</w:t>
      </w:r>
      <w:r>
        <w:rPr>
          <w:rFonts w:ascii="Macedonian Tms" w:hAnsi="Macedonian Tms" w:cs="Macedonian Tms"/>
          <w:color w:val="0070C0"/>
          <w:sz w:val="20"/>
          <w:szCs w:val="20"/>
          <w:lang w:val="it-IT"/>
        </w:rPr>
        <w:t>.</w:t>
      </w:r>
    </w:p>
    <w:p w:rsidR="00996787" w:rsidRPr="009E57B1" w:rsidRDefault="005B3FEB" w:rsidP="00FA2995">
      <w:pPr>
        <w:pStyle w:val="Heading1"/>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РУПТУРА  НА  БЕКЕРОВАТА  ЦИСТА</w:t>
      </w:r>
    </w:p>
    <w:p w:rsidR="00996787" w:rsidRPr="009E57B1" w:rsidRDefault="005B3FEB" w:rsidP="000463AC">
      <w:pPr>
        <w:numPr>
          <w:ilvl w:val="0"/>
          <w:numId w:val="41"/>
        </w:numPr>
        <w:jc w:val="both"/>
        <w:rPr>
          <w:rFonts w:ascii="Macedonian Tms" w:hAnsi="Macedonian Tms" w:cs="Macedonian Tms"/>
          <w:sz w:val="20"/>
          <w:szCs w:val="20"/>
          <w:lang w:val="it-IT"/>
        </w:rPr>
      </w:pPr>
      <w:r>
        <w:rPr>
          <w:rFonts w:ascii="Macedonian Tms" w:hAnsi="Macedonian Tms" w:cs="Macedonian Tms"/>
          <w:sz w:val="20"/>
          <w:szCs w:val="20"/>
          <w:lang w:val="it-IT"/>
        </w:rPr>
        <w:t>Руптура  на  Бекеровата  циста  може да  предизвика оток на  потколеничната мускулатура и да предизвика  болка  слична  на  длабока  венска  тромбоза.</w:t>
      </w:r>
    </w:p>
    <w:p w:rsidR="00996787" w:rsidRPr="009E57B1" w:rsidRDefault="005B3FEB" w:rsidP="000463AC">
      <w:pPr>
        <w:numPr>
          <w:ilvl w:val="0"/>
          <w:numId w:val="41"/>
        </w:numPr>
        <w:jc w:val="both"/>
        <w:rPr>
          <w:rFonts w:ascii="Macedonian Tms" w:hAnsi="Macedonian Tms" w:cs="Macedonian Tms"/>
          <w:sz w:val="20"/>
          <w:szCs w:val="20"/>
          <w:lang w:val="it-IT"/>
        </w:rPr>
      </w:pPr>
      <w:r>
        <w:rPr>
          <w:rFonts w:ascii="Macedonian Tms" w:hAnsi="Macedonian Tms" w:cs="Macedonian Tms"/>
          <w:sz w:val="20"/>
          <w:szCs w:val="20"/>
          <w:lang w:val="it-IT"/>
        </w:rPr>
        <w:t xml:space="preserve">Во случаите кога сме запознаени за претходно постоење на Бекерова циста, не е неопходно да се направи венографија ако </w:t>
      </w:r>
      <w:r>
        <w:rPr>
          <w:rFonts w:ascii="Macedonian Tms" w:hAnsi="Macedonian Tms" w:cs="Macedonian Tms"/>
          <w:color w:val="0070C0"/>
          <w:sz w:val="20"/>
          <w:szCs w:val="20"/>
          <w:lang w:val="it-IT"/>
        </w:rPr>
        <w:t>се одредат Д-димери</w:t>
      </w:r>
      <w:r w:rsidR="00996787">
        <w:rPr>
          <w:rStyle w:val="FootnoteReference"/>
          <w:rFonts w:ascii="Macedonian Tms" w:hAnsi="Macedonian Tms"/>
          <w:color w:val="0070C0"/>
          <w:sz w:val="20"/>
          <w:szCs w:val="20"/>
          <w:lang w:val="it-IT"/>
        </w:rPr>
        <w:footnoteReference w:id="122"/>
      </w:r>
      <w:r>
        <w:rPr>
          <w:rFonts w:ascii="Macedonian Tms" w:hAnsi="Macedonian Tms" w:cs="Macedonian Tms"/>
          <w:color w:val="0070C0"/>
          <w:sz w:val="20"/>
          <w:szCs w:val="20"/>
          <w:lang w:val="it-IT"/>
        </w:rPr>
        <w:t>заради диференцијација кон</w:t>
      </w:r>
      <w:r>
        <w:rPr>
          <w:rFonts w:ascii="Macedonian Tms" w:hAnsi="Macedonian Tms" w:cs="Macedonian Tms"/>
          <w:sz w:val="20"/>
          <w:szCs w:val="20"/>
          <w:lang w:val="it-IT"/>
        </w:rPr>
        <w:t xml:space="preserve"> можна венска тромбоза иДоплер стетоскопија</w:t>
      </w:r>
      <w:r w:rsidR="00996787">
        <w:rPr>
          <w:rStyle w:val="FootnoteReference"/>
          <w:rFonts w:ascii="Macedonian Tms" w:hAnsi="Macedonian Tms"/>
          <w:sz w:val="20"/>
          <w:szCs w:val="20"/>
          <w:lang w:val="it-IT"/>
        </w:rPr>
        <w:footnoteReference w:id="123"/>
      </w:r>
      <w:r>
        <w:rPr>
          <w:rFonts w:ascii="Macedonian Tms" w:hAnsi="Macedonian Tms" w:cs="Macedonian Tms"/>
          <w:sz w:val="20"/>
          <w:szCs w:val="20"/>
          <w:lang w:val="it-IT"/>
        </w:rPr>
        <w:t xml:space="preserve"> на поплитеалната  вена. </w:t>
      </w:r>
    </w:p>
    <w:p w:rsidR="00996787" w:rsidRPr="009E57B1" w:rsidRDefault="005B3FEB" w:rsidP="000463AC">
      <w:pPr>
        <w:numPr>
          <w:ilvl w:val="0"/>
          <w:numId w:val="41"/>
        </w:numPr>
        <w:jc w:val="both"/>
        <w:rPr>
          <w:rFonts w:ascii="Macedonian Tms" w:hAnsi="Macedonian Tms" w:cs="Macedonian Tms"/>
          <w:sz w:val="20"/>
          <w:szCs w:val="20"/>
          <w:lang w:val="it-IT"/>
        </w:rPr>
      </w:pPr>
      <w:r>
        <w:rPr>
          <w:rFonts w:ascii="Macedonian Tms" w:hAnsi="Macedonian Tms" w:cs="Macedonian Tms"/>
          <w:sz w:val="20"/>
          <w:szCs w:val="20"/>
          <w:lang w:val="it-IT"/>
        </w:rPr>
        <w:t>Ултразвучна дијагностика</w:t>
      </w:r>
      <w:r w:rsidR="00996787">
        <w:rPr>
          <w:rStyle w:val="FootnoteReference"/>
          <w:rFonts w:ascii="Macedonian Tms" w:hAnsi="Macedonian Tms"/>
          <w:sz w:val="20"/>
          <w:szCs w:val="20"/>
          <w:lang w:val="it-IT"/>
        </w:rPr>
        <w:footnoteReference w:id="124"/>
      </w:r>
      <w:r>
        <w:rPr>
          <w:rFonts w:ascii="Macedonian Tms" w:hAnsi="Macedonian Tms" w:cs="Macedonian Tms"/>
          <w:sz w:val="20"/>
          <w:szCs w:val="20"/>
          <w:lang w:val="it-IT"/>
        </w:rPr>
        <w:t xml:space="preserve"> ја потврдува  дијагнозата. </w:t>
      </w:r>
    </w:p>
    <w:p w:rsidR="00996787" w:rsidRDefault="005B3FEB" w:rsidP="000463AC">
      <w:pPr>
        <w:numPr>
          <w:ilvl w:val="0"/>
          <w:numId w:val="41"/>
        </w:numPr>
        <w:jc w:val="both"/>
        <w:rPr>
          <w:rFonts w:ascii="Macedonian Tms" w:hAnsi="Macedonian Tms" w:cs="Macedonian Tms"/>
          <w:sz w:val="20"/>
          <w:szCs w:val="20"/>
          <w:lang w:val="it-IT"/>
        </w:rPr>
      </w:pPr>
      <w:r>
        <w:rPr>
          <w:rFonts w:ascii="Macedonian Tms" w:hAnsi="Macedonian Tms" w:cs="Macedonian Tms"/>
          <w:sz w:val="20"/>
          <w:szCs w:val="20"/>
          <w:lang w:val="it-IT"/>
        </w:rPr>
        <w:t>Руптурирана  Бекерова  циста  не  бара  лекување.</w:t>
      </w:r>
    </w:p>
    <w:p w:rsidR="00996787" w:rsidRPr="00242815" w:rsidRDefault="005B3FEB" w:rsidP="000463AC">
      <w:pPr>
        <w:numPr>
          <w:ilvl w:val="0"/>
          <w:numId w:val="333"/>
        </w:numPr>
        <w:spacing w:before="480"/>
        <w:ind w:left="419"/>
        <w:rPr>
          <w:b/>
          <w:bCs/>
          <w:color w:val="0070C0"/>
        </w:rPr>
      </w:pPr>
      <w:r>
        <w:rPr>
          <w:rFonts w:ascii="Times New Roman" w:hAnsi="Times New Roman" w:cs="Times New Roman"/>
          <w:b/>
          <w:bCs/>
          <w:color w:val="0070C0"/>
          <w:sz w:val="20"/>
          <w:szCs w:val="20"/>
        </w:rPr>
        <w:t xml:space="preserve">ЕБМ Гуиделинес, 19.11.2010, </w:t>
      </w:r>
      <w:hyperlink r:id="rId140" w:history="1">
        <w:r>
          <w:rPr>
            <w:rStyle w:val="Hyperlink"/>
            <w:rFonts w:ascii="Times New Roman" w:hAnsi="Times New Roman"/>
            <w:b/>
            <w:bCs/>
            <w:color w:val="0070C0"/>
            <w:sz w:val="20"/>
            <w:szCs w:val="20"/>
          </w:rPr>
          <w:t>хттп://њњњ.ебм-гуиделинес.цом</w:t>
        </w:r>
      </w:hyperlink>
    </w:p>
    <w:p w:rsidR="00996787" w:rsidRPr="00242815" w:rsidRDefault="005B3FEB" w:rsidP="000463AC">
      <w:pPr>
        <w:numPr>
          <w:ilvl w:val="0"/>
          <w:numId w:val="333"/>
        </w:numPr>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Default="005B3FEB" w:rsidP="000463AC">
      <w:pPr>
        <w:numPr>
          <w:ilvl w:val="0"/>
          <w:numId w:val="333"/>
        </w:numPr>
        <w:spacing w:after="480"/>
        <w:ind w:left="419"/>
        <w:rPr>
          <w:rFonts w:ascii="Macedonian Tms" w:hAnsi="Macedonian Tms" w:cs="Macedonian Tms"/>
          <w:b/>
          <w:bCs/>
          <w:color w:val="0070C0"/>
          <w:sz w:val="20"/>
          <w:szCs w:val="20"/>
          <w:lang w:val="pt-BR"/>
        </w:rPr>
      </w:pPr>
      <w:r>
        <w:rPr>
          <w:rFonts w:ascii="Macedonian Tms" w:hAnsi="Macedonian Tms" w:cs="Macedonian Tms"/>
          <w:b/>
          <w:bCs/>
          <w:color w:val="0070C0"/>
          <w:sz w:val="20"/>
          <w:szCs w:val="20"/>
          <w:lang w:val="pt-BR"/>
        </w:rPr>
        <w:t xml:space="preserve">Предвидено следно ажурирање до август 2014 г.  </w:t>
      </w: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Default="00996787" w:rsidP="00242815">
      <w:pPr>
        <w:spacing w:after="480"/>
        <w:ind w:left="419"/>
        <w:rPr>
          <w:rFonts w:ascii="Macedonian Tms" w:hAnsi="Macedonian Tms" w:cs="Macedonian Tms"/>
          <w:b/>
          <w:bCs/>
          <w:color w:val="0070C0"/>
          <w:sz w:val="20"/>
          <w:szCs w:val="20"/>
          <w:lang w:val="pt-BR"/>
        </w:rPr>
      </w:pPr>
    </w:p>
    <w:p w:rsidR="00996787" w:rsidRPr="00242815" w:rsidRDefault="00996787" w:rsidP="00242815">
      <w:pPr>
        <w:spacing w:after="480"/>
        <w:ind w:left="419"/>
        <w:rPr>
          <w:rFonts w:ascii="Macedonian Tms" w:hAnsi="Macedonian Tms" w:cs="Macedonian Tms"/>
          <w:b/>
          <w:bCs/>
          <w:color w:val="0070C0"/>
          <w:sz w:val="20"/>
          <w:szCs w:val="20"/>
          <w:lang w:val="pt-BR"/>
        </w:rPr>
      </w:pPr>
    </w:p>
    <w:p w:rsidR="00996787" w:rsidRPr="00B75F64" w:rsidRDefault="005B3FEB" w:rsidP="00B75F64">
      <w:pPr>
        <w:pStyle w:val="Heading1"/>
        <w:jc w:val="center"/>
        <w:rPr>
          <w:rFonts w:ascii="Macedonian Tms" w:hAnsi="Macedonian Tms"/>
          <w:noProof/>
        </w:rPr>
      </w:pPr>
      <w:r>
        <w:rPr>
          <w:rFonts w:ascii="Macedonian Tms" w:hAnsi="Macedonian Tms"/>
          <w:noProof/>
        </w:rPr>
        <w:t>Бурзит (патела и лакот)</w:t>
      </w:r>
    </w:p>
    <w:p w:rsidR="00996787" w:rsidRPr="00AA734D" w:rsidRDefault="005B3FEB" w:rsidP="00B75F64">
      <w:pPr>
        <w:spacing w:line="300" w:lineRule="auto"/>
        <w:rPr>
          <w:rStyle w:val="Emphasis"/>
          <w:rFonts w:cs="MAC C Times"/>
          <w:iCs/>
        </w:rPr>
      </w:pPr>
      <w:r>
        <w:rPr>
          <w:rFonts w:ascii="Macedonian Tms" w:hAnsi="Macedonian Tms"/>
          <w:sz w:val="20"/>
          <w:szCs w:val="20"/>
        </w:rPr>
        <w:t>МЗД Упатства</w:t>
      </w:r>
    </w:p>
    <w:p w:rsidR="00996787" w:rsidRDefault="005B3FEB" w:rsidP="00B75F64">
      <w:pPr>
        <w:rPr>
          <w:rFonts w:ascii="Macedonian Tms" w:hAnsi="Macedonian Tms"/>
          <w:sz w:val="20"/>
          <w:szCs w:val="20"/>
        </w:rPr>
      </w:pPr>
      <w:r>
        <w:rPr>
          <w:rFonts w:ascii="Macedonian Tms" w:hAnsi="Macedonian Tms"/>
          <w:sz w:val="20"/>
          <w:szCs w:val="20"/>
        </w:rPr>
        <w:t>16.12.2009</w:t>
      </w:r>
    </w:p>
    <w:p w:rsidR="00996787" w:rsidRDefault="00996787" w:rsidP="00B75F64">
      <w:pPr>
        <w:rPr>
          <w:rFonts w:ascii="Macedonian Tms" w:hAnsi="Macedonian Tms"/>
          <w:noProof/>
          <w:sz w:val="20"/>
          <w:u w:val="single"/>
        </w:rPr>
      </w:pPr>
    </w:p>
    <w:p w:rsidR="00996787" w:rsidRDefault="005B3FEB" w:rsidP="000463AC">
      <w:pPr>
        <w:numPr>
          <w:ilvl w:val="0"/>
          <w:numId w:val="546"/>
        </w:numPr>
        <w:rPr>
          <w:rFonts w:ascii="Macedonian Tms" w:hAnsi="Macedonian Tms"/>
          <w:noProof/>
          <w:sz w:val="20"/>
          <w:u w:val="single"/>
        </w:rPr>
      </w:pPr>
      <w:r>
        <w:rPr>
          <w:rFonts w:ascii="Macedonian Tms" w:hAnsi="Macedonian Tms"/>
          <w:noProof/>
          <w:sz w:val="20"/>
          <w:u w:val="single"/>
        </w:rPr>
        <w:t>Основни податоци</w:t>
      </w:r>
    </w:p>
    <w:p w:rsidR="00996787" w:rsidRDefault="005B3FEB" w:rsidP="000463AC">
      <w:pPr>
        <w:numPr>
          <w:ilvl w:val="0"/>
          <w:numId w:val="546"/>
        </w:numPr>
        <w:rPr>
          <w:rFonts w:ascii="Macedonian Tms" w:hAnsi="Macedonian Tms"/>
          <w:noProof/>
          <w:sz w:val="20"/>
          <w:u w:val="single"/>
        </w:rPr>
      </w:pPr>
      <w:r>
        <w:rPr>
          <w:rFonts w:ascii="Macedonian Tms" w:hAnsi="Macedonian Tms"/>
          <w:noProof/>
          <w:sz w:val="20"/>
          <w:u w:val="single"/>
        </w:rPr>
        <w:t>Септичен бурзит</w:t>
      </w:r>
    </w:p>
    <w:p w:rsidR="00996787" w:rsidRPr="00A509B6" w:rsidRDefault="005B3FEB" w:rsidP="00B75F64">
      <w:pPr>
        <w:spacing w:before="480" w:after="480"/>
        <w:jc w:val="center"/>
        <w:rPr>
          <w:b/>
          <w:sz w:val="22"/>
          <w:szCs w:val="22"/>
        </w:rPr>
      </w:pPr>
      <w:r>
        <w:rPr>
          <w:rFonts w:ascii="Macedonian Tms" w:hAnsi="Macedonian Tms"/>
          <w:b/>
          <w:sz w:val="22"/>
          <w:szCs w:val="22"/>
        </w:rPr>
        <w:t>ОСНОВНИ ПОДАТОЦИ</w:t>
      </w:r>
    </w:p>
    <w:p w:rsidR="00996787" w:rsidRPr="00A509B6" w:rsidRDefault="005B3FEB" w:rsidP="000463AC">
      <w:pPr>
        <w:numPr>
          <w:ilvl w:val="0"/>
          <w:numId w:val="549"/>
        </w:numPr>
        <w:tabs>
          <w:tab w:val="clear" w:pos="720"/>
          <w:tab w:val="left" w:pos="357"/>
        </w:tabs>
        <w:ind w:left="357" w:hanging="357"/>
        <w:jc w:val="both"/>
        <w:rPr>
          <w:sz w:val="20"/>
          <w:szCs w:val="20"/>
        </w:rPr>
      </w:pPr>
      <w:r>
        <w:rPr>
          <w:rFonts w:ascii="Macedonian Tms" w:hAnsi="Macedonian Tms"/>
          <w:sz w:val="20"/>
          <w:szCs w:val="20"/>
        </w:rPr>
        <w:t xml:space="preserve">Препателарната бурза и бурзата на олекранон кои се лоцирани во поткожното ткиво се повредуваат лесно од контузија. Бурзитите можат да се поделат воглавно на акутни, хронични, асептчни и септични. </w:t>
      </w:r>
    </w:p>
    <w:p w:rsidR="00996787" w:rsidRPr="00B75F64" w:rsidRDefault="005B3FEB" w:rsidP="000463AC">
      <w:pPr>
        <w:numPr>
          <w:ilvl w:val="0"/>
          <w:numId w:val="549"/>
        </w:numPr>
        <w:tabs>
          <w:tab w:val="clear" w:pos="720"/>
          <w:tab w:val="left" w:pos="357"/>
        </w:tabs>
        <w:ind w:left="357" w:hanging="357"/>
        <w:jc w:val="both"/>
        <w:rPr>
          <w:sz w:val="20"/>
          <w:szCs w:val="20"/>
          <w:lang w:val="it-IT"/>
        </w:rPr>
      </w:pPr>
      <w:r>
        <w:rPr>
          <w:rFonts w:ascii="Macedonian Tms" w:hAnsi="Macedonian Tms"/>
          <w:sz w:val="20"/>
          <w:szCs w:val="20"/>
          <w:lang w:val="it-IT"/>
        </w:rPr>
        <w:t xml:space="preserve">Септичен бурзит треба да се дијагностицира и третира веднаш со антибиотици. </w:t>
      </w:r>
    </w:p>
    <w:p w:rsidR="00996787" w:rsidRPr="00A509B6" w:rsidRDefault="00996787" w:rsidP="00B75F64">
      <w:pPr>
        <w:tabs>
          <w:tab w:val="left" w:pos="357"/>
        </w:tabs>
        <w:ind w:left="357"/>
        <w:jc w:val="both"/>
        <w:rPr>
          <w:sz w:val="20"/>
          <w:szCs w:val="20"/>
          <w:lang w:val="it-IT"/>
        </w:rPr>
      </w:pPr>
    </w:p>
    <w:p w:rsidR="00996787" w:rsidRPr="00B75F64" w:rsidRDefault="005B3FEB" w:rsidP="00B75F64">
      <w:pPr>
        <w:pStyle w:val="Heading2"/>
        <w:jc w:val="center"/>
        <w:rPr>
          <w:rFonts w:ascii="Macedonian Tms" w:hAnsi="Macedonian Tms"/>
          <w:szCs w:val="22"/>
        </w:rPr>
      </w:pPr>
      <w:r>
        <w:rPr>
          <w:rFonts w:ascii="Macedonian Tms" w:hAnsi="Macedonian Tms"/>
          <w:szCs w:val="22"/>
        </w:rPr>
        <w:t>СЕПТИЧЕН БУРЗИТ</w:t>
      </w:r>
    </w:p>
    <w:p w:rsidR="00996787" w:rsidRPr="00B75F64" w:rsidRDefault="00996787" w:rsidP="00B75F64">
      <w:pPr>
        <w:jc w:val="center"/>
        <w:rPr>
          <w:rFonts w:ascii="Macedonian Tms" w:hAnsi="Macedonian Tms"/>
        </w:rPr>
      </w:pPr>
    </w:p>
    <w:p w:rsidR="00996787" w:rsidRPr="005E30CB" w:rsidRDefault="005B3FEB" w:rsidP="000463AC">
      <w:pPr>
        <w:numPr>
          <w:ilvl w:val="0"/>
          <w:numId w:val="548"/>
        </w:numPr>
        <w:jc w:val="both"/>
        <w:rPr>
          <w:rFonts w:ascii="Macedonian Tms" w:hAnsi="Macedonian Tms"/>
          <w:noProof/>
          <w:sz w:val="20"/>
          <w:lang w:val="mk-MK"/>
        </w:rPr>
      </w:pPr>
      <w:r>
        <w:rPr>
          <w:rFonts w:ascii="Macedonian Tms" w:hAnsi="Macedonian Tms"/>
          <w:noProof/>
          <w:sz w:val="20"/>
          <w:lang w:val="mk-MK"/>
        </w:rPr>
        <w:t>Во септичен бурзит треба да се посомнева ако во предел на бурзата нагло се појави црвенило и болка или пациентот има покачена температура.  Предиспонирачки фактори се најчесто повреди како лезија на кожата или повреда од директен притисок или триење (на пример кај работи со клекнување).</w:t>
      </w:r>
    </w:p>
    <w:p w:rsidR="00996787" w:rsidRPr="005E30CB" w:rsidRDefault="005B3FEB" w:rsidP="000463AC">
      <w:pPr>
        <w:numPr>
          <w:ilvl w:val="0"/>
          <w:numId w:val="548"/>
        </w:numPr>
        <w:jc w:val="both"/>
        <w:rPr>
          <w:rFonts w:ascii="Macedonian Tms" w:hAnsi="Macedonian Tms"/>
          <w:noProof/>
          <w:sz w:val="20"/>
          <w:lang w:val="mk-MK"/>
        </w:rPr>
      </w:pPr>
      <w:r>
        <w:rPr>
          <w:rFonts w:ascii="Macedonian Tms" w:hAnsi="Macedonian Tms"/>
          <w:noProof/>
          <w:sz w:val="20"/>
          <w:lang w:val="mk-MK"/>
        </w:rPr>
        <w:t>Ако се посомневаме на септичен бурзит, бурзата треба да се пунктира</w:t>
      </w:r>
      <w:r w:rsidR="00996787">
        <w:rPr>
          <w:rStyle w:val="FootnoteReference"/>
          <w:rFonts w:ascii="Macedonian Tms" w:hAnsi="Macedonian Tms"/>
          <w:noProof/>
          <w:sz w:val="20"/>
          <w:lang w:val="mk-MK"/>
        </w:rPr>
        <w:footnoteReference w:id="125"/>
      </w:r>
      <w:r>
        <w:rPr>
          <w:rFonts w:ascii="Macedonian Tms" w:hAnsi="Macedonian Tms"/>
          <w:noProof/>
          <w:sz w:val="20"/>
          <w:lang w:val="mk-MK"/>
        </w:rPr>
        <w:t xml:space="preserve"> (видео 1) и примерокот да се култивира на крвен агар во шишенце (ннд-</w:t>
      </w:r>
      <w:r>
        <w:rPr>
          <w:b/>
          <w:bCs/>
          <w:noProof/>
          <w:color w:val="0000FF"/>
          <w:sz w:val="20"/>
          <w:lang w:val="mk-MK"/>
        </w:rPr>
        <w:t>Ц</w:t>
      </w:r>
      <w:r>
        <w:rPr>
          <w:rFonts w:ascii="Macedonian Tms" w:hAnsi="Macedonian Tms"/>
          <w:noProof/>
          <w:color w:val="0000FF"/>
          <w:sz w:val="20"/>
          <w:lang w:val="mk-MK"/>
        </w:rPr>
        <w:t>)</w:t>
      </w:r>
      <w:r>
        <w:rPr>
          <w:rFonts w:ascii="Macedonian Tms" w:hAnsi="Macedonian Tms"/>
          <w:noProof/>
          <w:sz w:val="20"/>
          <w:lang w:val="mk-MK"/>
        </w:rPr>
        <w:t xml:space="preserve">  (доволна е една аеробна размаска) или ако крвна размаска не е можно да се направи, тогаш може да се примени бактериска размаска.</w:t>
      </w:r>
    </w:p>
    <w:p w:rsidR="00996787" w:rsidRPr="005E30CB" w:rsidRDefault="005B3FEB" w:rsidP="000463AC">
      <w:pPr>
        <w:numPr>
          <w:ilvl w:val="1"/>
          <w:numId w:val="548"/>
        </w:numPr>
        <w:jc w:val="both"/>
        <w:rPr>
          <w:rFonts w:ascii="Macedonian Tms" w:hAnsi="Macedonian Tms"/>
          <w:noProof/>
          <w:sz w:val="20"/>
          <w:lang w:val="mk-MK"/>
        </w:rPr>
      </w:pPr>
      <w:r>
        <w:rPr>
          <w:rFonts w:ascii="Macedonian Tms" w:hAnsi="Macedonian Tms"/>
          <w:noProof/>
          <w:sz w:val="20"/>
          <w:lang w:val="mk-MK"/>
        </w:rPr>
        <w:t xml:space="preserve">Кај септичен бурзит примерокот најчесто е закрвен и црвеникав. </w:t>
      </w:r>
    </w:p>
    <w:p w:rsidR="00996787" w:rsidRPr="005E30CB" w:rsidRDefault="005B3FEB" w:rsidP="000463AC">
      <w:pPr>
        <w:numPr>
          <w:ilvl w:val="1"/>
          <w:numId w:val="548"/>
        </w:numPr>
        <w:jc w:val="both"/>
        <w:rPr>
          <w:rFonts w:ascii="Macedonian Tms" w:hAnsi="Macedonian Tms"/>
          <w:noProof/>
          <w:sz w:val="20"/>
          <w:lang w:val="mk-MK"/>
        </w:rPr>
      </w:pPr>
      <w:r>
        <w:rPr>
          <w:rFonts w:ascii="Macedonian Tms" w:hAnsi="Macedonian Tms"/>
          <w:noProof/>
          <w:sz w:val="20"/>
          <w:lang w:val="mk-MK"/>
        </w:rPr>
        <w:t xml:space="preserve">Клетките во бурзалната течност се најчесто гранулоцити со леукоцити над </w:t>
      </w:r>
      <w:r>
        <w:rPr>
          <w:noProof/>
          <w:sz w:val="20"/>
          <w:lang w:val="mk-MK"/>
        </w:rPr>
        <w:t xml:space="preserve">2000 </w:t>
      </w:r>
      <w:r w:rsidR="00996787" w:rsidRPr="005E30CB">
        <w:rPr>
          <w:noProof/>
          <w:sz w:val="20"/>
          <w:lang w:val="mk-MK"/>
        </w:rPr>
        <w:t>×</w:t>
      </w:r>
      <w:r>
        <w:rPr>
          <w:noProof/>
          <w:sz w:val="20"/>
          <w:lang w:val="mk-MK"/>
        </w:rPr>
        <w:t xml:space="preserve"> 10</w:t>
      </w:r>
      <w:r>
        <w:rPr>
          <w:noProof/>
          <w:sz w:val="20"/>
          <w:vertAlign w:val="superscript"/>
          <w:lang w:val="mk-MK"/>
        </w:rPr>
        <w:t>6</w:t>
      </w:r>
      <w:r>
        <w:rPr>
          <w:noProof/>
          <w:sz w:val="20"/>
          <w:lang w:val="mk-MK"/>
        </w:rPr>
        <w:t xml:space="preserve">/л </w:t>
      </w:r>
      <w:r>
        <w:rPr>
          <w:rFonts w:ascii="Macedonian Tms" w:hAnsi="Macedonian Tms"/>
          <w:noProof/>
          <w:sz w:val="20"/>
          <w:lang w:val="mk-MK"/>
        </w:rPr>
        <w:t>(ннд-</w:t>
      </w:r>
      <w:r>
        <w:rPr>
          <w:b/>
          <w:bCs/>
          <w:noProof/>
          <w:color w:val="0000FF"/>
          <w:sz w:val="20"/>
          <w:lang w:val="mk-MK"/>
        </w:rPr>
        <w:t>Ц</w:t>
      </w:r>
      <w:r>
        <w:rPr>
          <w:rFonts w:ascii="Macedonian Tms" w:hAnsi="Macedonian Tms"/>
          <w:noProof/>
          <w:sz w:val="20"/>
          <w:lang w:val="mk-MK"/>
        </w:rPr>
        <w:t xml:space="preserve">)но апсолутниот број на леукоцитите не е значаен во разликувањето помеѓу септичен и асептичен бурзит  (во почетокот кај септичниот бурзит многу малку клетки може да се најдат). </w:t>
      </w:r>
    </w:p>
    <w:p w:rsidR="00996787" w:rsidRPr="005E30CB" w:rsidRDefault="005B3FEB" w:rsidP="000463AC">
      <w:pPr>
        <w:numPr>
          <w:ilvl w:val="0"/>
          <w:numId w:val="548"/>
        </w:numPr>
        <w:jc w:val="both"/>
        <w:rPr>
          <w:rFonts w:ascii="Macedonian Tms" w:hAnsi="Macedonian Tms"/>
          <w:noProof/>
          <w:sz w:val="20"/>
          <w:lang w:val="mk-MK"/>
        </w:rPr>
      </w:pPr>
      <w:r>
        <w:rPr>
          <w:rFonts w:ascii="Macedonian Tms" w:hAnsi="Macedonian Tms"/>
          <w:noProof/>
          <w:sz w:val="20"/>
          <w:lang w:val="mk-MK"/>
        </w:rPr>
        <w:t xml:space="preserve">Серумски </w:t>
      </w:r>
      <w:r>
        <w:rPr>
          <w:noProof/>
          <w:sz w:val="20"/>
          <w:lang w:val="mk-MK"/>
        </w:rPr>
        <w:t>ЦРП</w:t>
      </w:r>
      <w:r w:rsidR="00996787">
        <w:rPr>
          <w:rStyle w:val="FootnoteReference"/>
          <w:noProof/>
          <w:sz w:val="20"/>
          <w:lang w:val="mk-MK"/>
        </w:rPr>
        <w:footnoteReference w:id="126"/>
      </w:r>
      <w:r>
        <w:rPr>
          <w:rFonts w:ascii="Macedonian Tms" w:hAnsi="Macedonian Tms"/>
          <w:noProof/>
          <w:sz w:val="20"/>
          <w:lang w:val="mk-MK"/>
        </w:rPr>
        <w:t xml:space="preserve"> концентрации се зголемуваат кај септичниот бурзит најчесто за време од 12 часа од почетокот на симптомите. </w:t>
      </w:r>
    </w:p>
    <w:p w:rsidR="00996787" w:rsidRPr="005E30CB" w:rsidRDefault="005B3FEB" w:rsidP="000463AC">
      <w:pPr>
        <w:numPr>
          <w:ilvl w:val="0"/>
          <w:numId w:val="548"/>
        </w:numPr>
        <w:jc w:val="both"/>
        <w:rPr>
          <w:rFonts w:ascii="Macedonian Tms" w:hAnsi="Macedonian Tms"/>
          <w:noProof/>
          <w:sz w:val="20"/>
          <w:lang w:val="pl-PL"/>
        </w:rPr>
      </w:pPr>
      <w:r>
        <w:rPr>
          <w:rFonts w:ascii="Macedonian Tms" w:hAnsi="Macedonian Tms"/>
          <w:noProof/>
          <w:sz w:val="20"/>
          <w:lang w:val="pl-PL"/>
        </w:rPr>
        <w:t xml:space="preserve">Во практиката сомневање на бактериски бурзит е индикација за антибиотска терапија по земањето на примерок за бактериска култура. </w:t>
      </w:r>
    </w:p>
    <w:p w:rsidR="00996787" w:rsidRPr="005E30CB" w:rsidRDefault="005B3FEB" w:rsidP="000463AC">
      <w:pPr>
        <w:numPr>
          <w:ilvl w:val="0"/>
          <w:numId w:val="547"/>
        </w:numPr>
        <w:jc w:val="both"/>
        <w:rPr>
          <w:rFonts w:ascii="Macedonian Tms" w:hAnsi="Macedonian Tms"/>
          <w:noProof/>
          <w:sz w:val="20"/>
          <w:lang w:val="mk-MK"/>
        </w:rPr>
      </w:pPr>
      <w:r>
        <w:rPr>
          <w:rFonts w:ascii="Macedonian Tms" w:hAnsi="Macedonian Tms"/>
          <w:b/>
          <w:i/>
          <w:iCs/>
          <w:noProof/>
          <w:sz w:val="20"/>
          <w:lang w:val="mk-MK"/>
        </w:rPr>
        <w:t>Септичен бурзитис</w:t>
      </w:r>
      <w:r>
        <w:rPr>
          <w:rFonts w:ascii="Macedonian Tms" w:hAnsi="Macedonian Tms"/>
          <w:noProof/>
          <w:sz w:val="20"/>
          <w:lang w:val="mk-MK"/>
        </w:rPr>
        <w:t>: антибиотици против стафилококи (цефалоспоринските деривати, клоксацилин итн.).Терапијата е најдобро да се дава парентерално (цефуроксим 750 мг и.в. или и. м. три пати на ден  или цефтриаксон 1г и.м. еднаш на ден ,неколку дена. Инјекциите може да се даваат амбулантно. Терапијата се продолжува со цефалексин или цефадроксил 500 мг три пати на ден.</w:t>
      </w:r>
    </w:p>
    <w:p w:rsidR="00996787" w:rsidRPr="0069625B" w:rsidRDefault="005B3FEB" w:rsidP="00B75F64">
      <w:pPr>
        <w:spacing w:before="480" w:after="480"/>
        <w:jc w:val="center"/>
        <w:rPr>
          <w:rFonts w:ascii="Macedonian Tms" w:hAnsi="Macedonian Tms"/>
          <w:b/>
          <w:sz w:val="22"/>
          <w:szCs w:val="22"/>
        </w:rPr>
      </w:pPr>
      <w:r>
        <w:rPr>
          <w:rFonts w:ascii="Macedonian Tms" w:hAnsi="Macedonian Tms"/>
          <w:b/>
          <w:sz w:val="22"/>
          <w:szCs w:val="22"/>
        </w:rPr>
        <w:lastRenderedPageBreak/>
        <w:t>АСЕПТИ</w:t>
      </w:r>
      <w:r w:rsidR="00996787" w:rsidRPr="0069625B">
        <w:rPr>
          <w:rFonts w:ascii="Times New Roman" w:hAnsi="Times New Roman" w:cs="Times New Roman"/>
          <w:b/>
          <w:sz w:val="22"/>
          <w:szCs w:val="22"/>
        </w:rPr>
        <w:t>Ч</w:t>
      </w:r>
      <w:r>
        <w:rPr>
          <w:rFonts w:ascii="Macedonian Tms" w:hAnsi="Macedonian Tms"/>
          <w:b/>
          <w:sz w:val="22"/>
          <w:szCs w:val="22"/>
        </w:rPr>
        <w:t>ЕН АКУТЕН ИЛИ ХРОНИ</w:t>
      </w:r>
      <w:r w:rsidR="00996787" w:rsidRPr="0069625B">
        <w:rPr>
          <w:rFonts w:ascii="Times New Roman" w:hAnsi="Times New Roman" w:cs="Times New Roman"/>
          <w:b/>
          <w:sz w:val="22"/>
          <w:szCs w:val="22"/>
        </w:rPr>
        <w:t>Ч</w:t>
      </w:r>
      <w:r>
        <w:rPr>
          <w:rFonts w:ascii="Macedonian Tms" w:hAnsi="Macedonian Tms"/>
          <w:b/>
          <w:sz w:val="22"/>
          <w:szCs w:val="22"/>
        </w:rPr>
        <w:t>ЕН БУРЗИТ</w:t>
      </w:r>
    </w:p>
    <w:p w:rsidR="00996787" w:rsidRPr="00A509B6" w:rsidRDefault="005B3FEB" w:rsidP="000463AC">
      <w:pPr>
        <w:numPr>
          <w:ilvl w:val="0"/>
          <w:numId w:val="550"/>
        </w:numPr>
        <w:tabs>
          <w:tab w:val="clear" w:pos="720"/>
          <w:tab w:val="left" w:pos="357"/>
        </w:tabs>
        <w:ind w:left="357" w:hanging="357"/>
        <w:jc w:val="both"/>
        <w:rPr>
          <w:sz w:val="20"/>
          <w:szCs w:val="20"/>
        </w:rPr>
      </w:pPr>
      <w:r>
        <w:rPr>
          <w:rFonts w:ascii="Macedonian Tms" w:hAnsi="Macedonian Tms"/>
          <w:sz w:val="20"/>
          <w:szCs w:val="20"/>
        </w:rPr>
        <w:t xml:space="preserve">Акутен асептичен бурзит е обично причинет од ненадејна контузиона повреда. Бурзата е исполнета со крв, има оток над зглобот, и активните зглобни движења се болни. Лекувањето се состои од мировање, ставање ладни облоги и аналгетици. </w:t>
      </w:r>
    </w:p>
    <w:p w:rsidR="00996787" w:rsidRPr="00A509B6" w:rsidRDefault="005B3FEB" w:rsidP="000463AC">
      <w:pPr>
        <w:numPr>
          <w:ilvl w:val="1"/>
          <w:numId w:val="550"/>
        </w:numPr>
        <w:tabs>
          <w:tab w:val="clear" w:pos="1440"/>
          <w:tab w:val="left" w:pos="709"/>
        </w:tabs>
        <w:ind w:left="714" w:hanging="357"/>
        <w:jc w:val="both"/>
        <w:rPr>
          <w:sz w:val="20"/>
          <w:szCs w:val="20"/>
          <w:lang w:val="pl-PL"/>
        </w:rPr>
      </w:pPr>
      <w:r>
        <w:rPr>
          <w:rFonts w:ascii="Macedonian Tms" w:hAnsi="Macedonian Tms"/>
          <w:sz w:val="20"/>
          <w:szCs w:val="20"/>
          <w:lang w:val="pl-PL"/>
        </w:rPr>
        <w:t xml:space="preserve">Ако бурзата е многу отечена, пункција и аспирација на крвта се неопходни со цел намалување на болката. </w:t>
      </w:r>
      <w:r w:rsidR="00996787">
        <w:rPr>
          <w:rStyle w:val="FootnoteReference"/>
          <w:rFonts w:ascii="Macedonian Tms" w:hAnsi="Macedonian Tms"/>
          <w:sz w:val="20"/>
          <w:szCs w:val="20"/>
          <w:lang w:val="pl-PL"/>
        </w:rPr>
        <w:footnoteReference w:id="127"/>
      </w:r>
    </w:p>
    <w:p w:rsidR="00996787" w:rsidRPr="00A509B6" w:rsidRDefault="005B3FEB" w:rsidP="000463AC">
      <w:pPr>
        <w:numPr>
          <w:ilvl w:val="0"/>
          <w:numId w:val="550"/>
        </w:numPr>
        <w:tabs>
          <w:tab w:val="clear" w:pos="720"/>
          <w:tab w:val="left" w:pos="357"/>
        </w:tabs>
        <w:ind w:left="357" w:hanging="357"/>
        <w:jc w:val="both"/>
        <w:rPr>
          <w:sz w:val="20"/>
          <w:szCs w:val="20"/>
          <w:lang w:val="pl-PL"/>
        </w:rPr>
      </w:pPr>
      <w:r>
        <w:rPr>
          <w:rFonts w:ascii="Macedonian Tms" w:hAnsi="Macedonian Tms"/>
          <w:sz w:val="20"/>
          <w:szCs w:val="20"/>
          <w:lang w:val="pl-PL"/>
        </w:rPr>
        <w:t xml:space="preserve">Хроничен бурзит е причинет од повторувани повреди. Бурзата е исполнета со течност,  зидовите се дебели, и бурзалната шуплина е често мултилокуларна. </w:t>
      </w:r>
    </w:p>
    <w:p w:rsidR="00996787" w:rsidRPr="009867C3" w:rsidRDefault="005B3FEB" w:rsidP="000463AC">
      <w:pPr>
        <w:numPr>
          <w:ilvl w:val="0"/>
          <w:numId w:val="547"/>
        </w:numPr>
        <w:jc w:val="both"/>
        <w:rPr>
          <w:rFonts w:ascii="Macedonian Tms" w:hAnsi="Macedonian Tms"/>
          <w:noProof/>
          <w:sz w:val="20"/>
          <w:lang w:val="mk-MK"/>
        </w:rPr>
      </w:pPr>
      <w:r>
        <w:rPr>
          <w:rFonts w:ascii="Macedonian Tms" w:hAnsi="Macedonian Tms"/>
          <w:sz w:val="20"/>
          <w:szCs w:val="20"/>
          <w:lang w:val="pl-PL"/>
        </w:rPr>
        <w:t xml:space="preserve">Лекувањето се состои од дренажа на бурзата </w:t>
      </w:r>
      <w:r>
        <w:rPr>
          <w:rFonts w:ascii="Macedonian Tms" w:hAnsi="Macedonian Tms"/>
          <w:noProof/>
          <w:sz w:val="20"/>
          <w:lang w:val="pl-PL"/>
        </w:rPr>
        <w:t xml:space="preserve">и </w:t>
      </w:r>
      <w:r>
        <w:rPr>
          <w:rFonts w:ascii="Macedonian Tms" w:hAnsi="Macedonian Tms"/>
          <w:noProof/>
          <w:sz w:val="20"/>
          <w:lang w:val="mk-MK"/>
        </w:rPr>
        <w:t xml:space="preserve">треба да се инјектира долгоделувачки </w:t>
      </w:r>
      <w:r>
        <w:rPr>
          <w:rFonts w:ascii="Macedonian Tms" w:hAnsi="Macedonian Tms"/>
          <w:noProof/>
          <w:sz w:val="20"/>
          <w:lang w:val="pl-PL"/>
        </w:rPr>
        <w:t xml:space="preserve"> кортикостероид (</w:t>
      </w:r>
      <w:r>
        <w:rPr>
          <w:rFonts w:ascii="Macedonian Tms" w:hAnsi="Macedonian Tms"/>
          <w:noProof/>
          <w:sz w:val="20"/>
          <w:lang w:val="mk-MK"/>
        </w:rPr>
        <w:t>метилпреднизолон или триамцинолон</w:t>
      </w:r>
      <w:r>
        <w:rPr>
          <w:rFonts w:ascii="Macedonian Tms" w:hAnsi="Macedonian Tms"/>
          <w:noProof/>
          <w:sz w:val="20"/>
          <w:lang w:val="pl-PL"/>
        </w:rPr>
        <w:t xml:space="preserve"> во депо форма).</w:t>
      </w:r>
      <w:r>
        <w:rPr>
          <w:rFonts w:ascii="Macedonian Tms" w:hAnsi="Macedonian Tms"/>
          <w:noProof/>
          <w:sz w:val="20"/>
          <w:lang w:val="mk-MK"/>
        </w:rPr>
        <w:t xml:space="preserve"> Инјекцијата може да се повтори по 2-4 недели ако резултатите од првата инјекција се незадоволителни</w:t>
      </w:r>
      <w:r>
        <w:rPr>
          <w:rFonts w:ascii="Macedonian Tms" w:hAnsi="Macedonian Tms"/>
          <w:noProof/>
          <w:sz w:val="20"/>
        </w:rPr>
        <w:t>.</w:t>
      </w:r>
    </w:p>
    <w:p w:rsidR="00996787" w:rsidRPr="00930F91" w:rsidRDefault="005B3FEB" w:rsidP="000463AC">
      <w:pPr>
        <w:numPr>
          <w:ilvl w:val="1"/>
          <w:numId w:val="550"/>
        </w:numPr>
        <w:tabs>
          <w:tab w:val="clear" w:pos="1440"/>
          <w:tab w:val="left" w:pos="709"/>
        </w:tabs>
        <w:ind w:left="714" w:hanging="357"/>
        <w:jc w:val="both"/>
        <w:rPr>
          <w:sz w:val="20"/>
          <w:szCs w:val="20"/>
          <w:lang w:val="mk-MK"/>
        </w:rPr>
      </w:pPr>
      <w:r>
        <w:rPr>
          <w:rFonts w:ascii="Macedonian Tms" w:hAnsi="Macedonian Tms"/>
          <w:sz w:val="20"/>
          <w:szCs w:val="20"/>
          <w:lang w:val="mk-MK"/>
        </w:rPr>
        <w:t xml:space="preserve">Во пролонгирани случаи, и ако бурзата е јасно вознемирувачка, може да биде хируршки отстранета. </w:t>
      </w:r>
    </w:p>
    <w:p w:rsidR="00996787" w:rsidRDefault="005B3FEB" w:rsidP="000463AC">
      <w:pPr>
        <w:numPr>
          <w:ilvl w:val="0"/>
          <w:numId w:val="547"/>
        </w:numPr>
        <w:jc w:val="both"/>
        <w:rPr>
          <w:rFonts w:ascii="Macedonian Tms" w:hAnsi="Macedonian Tms"/>
          <w:noProof/>
          <w:sz w:val="20"/>
        </w:rPr>
      </w:pPr>
      <w:r>
        <w:rPr>
          <w:rFonts w:ascii="Macedonian Tms" w:hAnsi="Macedonian Tms"/>
          <w:b/>
          <w:i/>
          <w:iCs/>
          <w:noProof/>
          <w:sz w:val="20"/>
        </w:rPr>
        <w:t>Трохантерен бурзитис</w:t>
      </w:r>
      <w:r>
        <w:rPr>
          <w:rFonts w:ascii="Macedonian Tms" w:hAnsi="Macedonian Tms"/>
          <w:noProof/>
          <w:sz w:val="20"/>
        </w:rPr>
        <w:t>, види Трохантерен бурзит</w:t>
      </w:r>
    </w:p>
    <w:p w:rsidR="00996787" w:rsidRDefault="00996787" w:rsidP="007D5A55">
      <w:pPr>
        <w:ind w:left="360"/>
        <w:jc w:val="both"/>
        <w:rPr>
          <w:rFonts w:ascii="Macedonian Tms" w:hAnsi="Macedonian Tms"/>
          <w:noProof/>
          <w:sz w:val="20"/>
        </w:rPr>
      </w:pPr>
    </w:p>
    <w:p w:rsidR="00996787" w:rsidRDefault="005B3FEB" w:rsidP="00B75F64">
      <w:pPr>
        <w:pStyle w:val="Heading2"/>
        <w:rPr>
          <w:noProof/>
        </w:rPr>
      </w:pPr>
      <w:r>
        <w:rPr>
          <w:noProof/>
        </w:rPr>
        <w:t>Референци</w:t>
      </w:r>
    </w:p>
    <w:p w:rsidR="00996787" w:rsidRPr="007D5A55" w:rsidRDefault="00996787" w:rsidP="007D5A55"/>
    <w:p w:rsidR="00996787" w:rsidRPr="0069625B" w:rsidRDefault="005B3FEB" w:rsidP="000463AC">
      <w:pPr>
        <w:numPr>
          <w:ilvl w:val="0"/>
          <w:numId w:val="551"/>
        </w:numPr>
        <w:tabs>
          <w:tab w:val="clear" w:pos="720"/>
        </w:tabs>
        <w:ind w:left="284" w:hanging="284"/>
        <w:jc w:val="both"/>
        <w:rPr>
          <w:sz w:val="20"/>
          <w:szCs w:val="20"/>
          <w:lang w:bidi="he-IL"/>
        </w:rPr>
      </w:pPr>
      <w:r>
        <w:rPr>
          <w:sz w:val="20"/>
          <w:szCs w:val="20"/>
          <w:lang w:bidi="he-IL"/>
        </w:rPr>
        <w:t xml:space="preserve">Стелл ИМ, Грансден ЊР. Симпле тестс фор септиц бурситис: цомпаративе студѕ. БМЈ 1998 Јун 20;316(7148):1877. </w:t>
      </w:r>
      <w:hyperlink r:id="rId141" w:tgtFrame="_tab" w:tooltip="PMID: 9632407" w:history="1">
        <w:r w:rsidR="00996787" w:rsidRPr="0069625B">
          <w:rPr>
            <w:vanish/>
            <w:sz w:val="20"/>
            <w:szCs w:val="20"/>
            <w:lang w:bidi="he-IL"/>
          </w:rPr>
          <w:t>«PMID: 9632407»</w:t>
        </w:r>
        <w:r>
          <w:rPr>
            <w:sz w:val="20"/>
            <w:szCs w:val="20"/>
            <w:lang w:bidi="he-IL"/>
          </w:rPr>
          <w:t>ПубМед</w:t>
        </w:r>
      </w:hyperlink>
    </w:p>
    <w:p w:rsidR="00996787" w:rsidRPr="0069625B" w:rsidRDefault="005B3FEB" w:rsidP="000463AC">
      <w:pPr>
        <w:numPr>
          <w:ilvl w:val="0"/>
          <w:numId w:val="551"/>
        </w:numPr>
        <w:tabs>
          <w:tab w:val="clear" w:pos="720"/>
        </w:tabs>
        <w:ind w:left="284" w:hanging="284"/>
        <w:jc w:val="both"/>
        <w:rPr>
          <w:sz w:val="20"/>
          <w:szCs w:val="20"/>
          <w:lang w:bidi="he-IL"/>
        </w:rPr>
      </w:pPr>
      <w:r>
        <w:rPr>
          <w:sz w:val="20"/>
          <w:szCs w:val="20"/>
          <w:lang w:bidi="he-IL"/>
        </w:rPr>
        <w:t xml:space="preserve">Аутхорс: Едиторс Артицле ИД: евд00609 (020.046) </w:t>
      </w:r>
      <w:r w:rsidR="00996787" w:rsidRPr="0069625B">
        <w:rPr>
          <w:sz w:val="20"/>
          <w:szCs w:val="20"/>
          <w:lang w:bidi="he-IL"/>
        </w:rPr>
        <w:t>©</w:t>
      </w:r>
      <w:r>
        <w:rPr>
          <w:sz w:val="20"/>
          <w:szCs w:val="20"/>
          <w:lang w:bidi="he-IL"/>
        </w:rPr>
        <w:t xml:space="preserve"> 2012 Дуодецим Медицал Публицатионс Лтд</w:t>
      </w:r>
    </w:p>
    <w:p w:rsidR="00996787" w:rsidRPr="0069625B" w:rsidRDefault="005B3FEB" w:rsidP="000463AC">
      <w:pPr>
        <w:numPr>
          <w:ilvl w:val="0"/>
          <w:numId w:val="551"/>
        </w:numPr>
        <w:tabs>
          <w:tab w:val="clear" w:pos="720"/>
        </w:tabs>
        <w:ind w:left="284" w:hanging="284"/>
        <w:jc w:val="both"/>
        <w:rPr>
          <w:sz w:val="20"/>
          <w:szCs w:val="20"/>
          <w:lang w:bidi="he-IL"/>
        </w:rPr>
      </w:pPr>
      <w:r>
        <w:rPr>
          <w:sz w:val="20"/>
          <w:szCs w:val="20"/>
        </w:rPr>
        <w:t xml:space="preserve">Аутхорс: Едиторс Артицле ИД: </w:t>
      </w:r>
      <w:r>
        <w:rPr>
          <w:rStyle w:val="identifier"/>
          <w:rFonts w:cs="Times New Roman"/>
          <w:sz w:val="20"/>
          <w:szCs w:val="20"/>
        </w:rPr>
        <w:t>евд00447</w:t>
      </w:r>
      <w:r>
        <w:rPr>
          <w:sz w:val="20"/>
          <w:szCs w:val="20"/>
        </w:rPr>
        <w:t xml:space="preserve"> (</w:t>
      </w:r>
      <w:r>
        <w:rPr>
          <w:rStyle w:val="sortkey"/>
          <w:rFonts w:cs="Times New Roman"/>
          <w:sz w:val="20"/>
          <w:szCs w:val="20"/>
        </w:rPr>
        <w:t>020.046</w:t>
      </w:r>
      <w:r>
        <w:rPr>
          <w:sz w:val="20"/>
          <w:szCs w:val="20"/>
        </w:rPr>
        <w:t>)</w:t>
      </w:r>
      <w:r w:rsidR="00996787" w:rsidRPr="0069625B">
        <w:rPr>
          <w:sz w:val="20"/>
          <w:szCs w:val="20"/>
        </w:rPr>
        <w:t>©</w:t>
      </w:r>
      <w:r>
        <w:rPr>
          <w:sz w:val="20"/>
          <w:szCs w:val="20"/>
        </w:rPr>
        <w:t xml:space="preserve"> 2012 Дуодецим Медицал Публицатионс Лтд</w:t>
      </w:r>
    </w:p>
    <w:p w:rsidR="00996787" w:rsidRPr="0069625B" w:rsidRDefault="005B3FEB" w:rsidP="000463AC">
      <w:pPr>
        <w:numPr>
          <w:ilvl w:val="0"/>
          <w:numId w:val="551"/>
        </w:numPr>
        <w:tabs>
          <w:tab w:val="clear" w:pos="720"/>
        </w:tabs>
        <w:ind w:left="284" w:hanging="284"/>
        <w:jc w:val="both"/>
        <w:rPr>
          <w:sz w:val="20"/>
          <w:szCs w:val="20"/>
          <w:lang w:bidi="he-IL"/>
        </w:rPr>
      </w:pPr>
      <w:r>
        <w:rPr>
          <w:noProof/>
          <w:sz w:val="20"/>
          <w:szCs w:val="20"/>
        </w:rPr>
        <w:t xml:space="preserve">Аутхорс: </w:t>
      </w:r>
      <w:r>
        <w:rPr>
          <w:sz w:val="20"/>
          <w:szCs w:val="20"/>
        </w:rPr>
        <w:t xml:space="preserve">ЈеркерСанделин </w:t>
      </w:r>
      <w:r>
        <w:rPr>
          <w:noProof/>
          <w:sz w:val="20"/>
          <w:szCs w:val="20"/>
          <w:lang w:val="mk-MK"/>
        </w:rPr>
        <w:t xml:space="preserve">Артицле ИД: ебм00394 (020.046) </w:t>
      </w:r>
      <w:r w:rsidR="00996787" w:rsidRPr="0069625B">
        <w:rPr>
          <w:noProof/>
          <w:sz w:val="20"/>
          <w:szCs w:val="20"/>
          <w:lang w:val="mk-MK"/>
        </w:rPr>
        <w:t>©</w:t>
      </w:r>
      <w:r>
        <w:rPr>
          <w:noProof/>
          <w:sz w:val="20"/>
          <w:szCs w:val="20"/>
          <w:lang w:val="mk-MK"/>
        </w:rPr>
        <w:t xml:space="preserve"> 2012 Дуодецим Медицал Публицатионс Лтд</w:t>
      </w:r>
    </w:p>
    <w:p w:rsidR="00996787" w:rsidRDefault="00996787" w:rsidP="00B75F64">
      <w:pPr>
        <w:jc w:val="both"/>
        <w:rPr>
          <w:noProof/>
          <w:sz w:val="20"/>
        </w:rPr>
      </w:pPr>
    </w:p>
    <w:p w:rsidR="00996787" w:rsidRPr="006E00F8" w:rsidRDefault="00996787" w:rsidP="00B75F64">
      <w:pPr>
        <w:jc w:val="both"/>
        <w:rPr>
          <w:sz w:val="19"/>
          <w:szCs w:val="19"/>
          <w:lang w:bidi="he-IL"/>
        </w:rPr>
      </w:pPr>
    </w:p>
    <w:p w:rsidR="00996787" w:rsidRDefault="005B3FEB" w:rsidP="00B75F64">
      <w:pPr>
        <w:jc w:val="both"/>
        <w:rPr>
          <w:b/>
          <w:bCs/>
          <w:noProof/>
          <w:sz w:val="20"/>
        </w:rPr>
      </w:pPr>
      <w:r>
        <w:rPr>
          <w:b/>
          <w:bCs/>
          <w:noProof/>
          <w:sz w:val="20"/>
        </w:rPr>
        <w:t xml:space="preserve">1. ЕБМ Гуиделинес 16.12.2009  </w:t>
      </w:r>
      <w:hyperlink r:id="rId142" w:history="1">
        <w:r>
          <w:rPr>
            <w:rStyle w:val="Hyperlink"/>
            <w:b/>
            <w:bCs/>
            <w:noProof/>
            <w:sz w:val="20"/>
          </w:rPr>
          <w:t>њњњ.ебм-гуиделинес.цом</w:t>
        </w:r>
      </w:hyperlink>
    </w:p>
    <w:p w:rsidR="00996787" w:rsidRPr="005124DC" w:rsidRDefault="005B3FEB" w:rsidP="00B75F64">
      <w:pPr>
        <w:jc w:val="both"/>
        <w:rPr>
          <w:rFonts w:ascii="Macedonian Tms" w:hAnsi="Macedonian Tms"/>
          <w:b/>
          <w:bCs/>
          <w:sz w:val="20"/>
        </w:rPr>
      </w:pPr>
      <w:r>
        <w:rPr>
          <w:rFonts w:ascii="Macedonian Tms" w:hAnsi="Macedonian Tms"/>
          <w:b/>
          <w:bCs/>
          <w:sz w:val="20"/>
        </w:rPr>
        <w:t>2. Упатството треба да се ажурира еднаш на 4 години</w:t>
      </w:r>
    </w:p>
    <w:p w:rsidR="00996787" w:rsidRPr="005F16F7" w:rsidRDefault="005B3FEB" w:rsidP="00B75F64">
      <w:pPr>
        <w:jc w:val="both"/>
        <w:rPr>
          <w:rFonts w:ascii="Macedonian Tms" w:hAnsi="Macedonian Tms"/>
          <w:b/>
          <w:bCs/>
          <w:sz w:val="20"/>
        </w:rPr>
      </w:pPr>
      <w:r>
        <w:rPr>
          <w:rFonts w:ascii="Macedonian Tms" w:hAnsi="Macedonian Tms"/>
          <w:b/>
          <w:bCs/>
          <w:sz w:val="20"/>
        </w:rPr>
        <w:t>3. Предвидено следно ажурирање до декември 2013</w:t>
      </w:r>
    </w:p>
    <w:p w:rsidR="00996787" w:rsidRDefault="00996787" w:rsidP="00B75F64"/>
    <w:p w:rsidR="00996787" w:rsidRDefault="00996787" w:rsidP="00B75F64"/>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Default="00996787" w:rsidP="00FA2995">
      <w:pPr>
        <w:spacing w:before="480" w:after="480"/>
        <w:jc w:val="center"/>
        <w:outlineLvl w:val="0"/>
        <w:rPr>
          <w:rFonts w:ascii="Macedonian Tms" w:hAnsi="Macedonian Tms" w:cs="Macedonian Tms"/>
          <w:b/>
          <w:bCs/>
          <w:sz w:val="22"/>
          <w:szCs w:val="22"/>
        </w:rPr>
      </w:pPr>
    </w:p>
    <w:p w:rsidR="00996787" w:rsidRPr="00E3240D" w:rsidRDefault="005B3FEB" w:rsidP="00181F35">
      <w:pPr>
        <w:pStyle w:val="Heading2"/>
        <w:keepNext w:val="0"/>
        <w:pBdr>
          <w:top w:val="single" w:sz="4" w:space="1"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color w:val="000000"/>
        </w:rPr>
      </w:pPr>
      <w:r>
        <w:rPr>
          <w:rFonts w:ascii="Macedonian Tms" w:hAnsi="Macedonian Tms" w:cs="Macedonian Tms"/>
          <w:color w:val="000000"/>
        </w:rPr>
        <w:t>ГАНГЛИОН</w:t>
      </w:r>
    </w:p>
    <w:p w:rsidR="00996787" w:rsidRPr="004B68C4" w:rsidRDefault="00996787" w:rsidP="00181F35">
      <w:pPr>
        <w:jc w:val="both"/>
        <w:rPr>
          <w:rFonts w:ascii="Macedonian Tms" w:hAnsi="Macedonian Tms" w:cs="Macedonian Tms"/>
          <w:sz w:val="20"/>
          <w:szCs w:val="20"/>
        </w:rPr>
      </w:pPr>
    </w:p>
    <w:p w:rsidR="00996787" w:rsidRPr="00C80736" w:rsidRDefault="005B3FEB" w:rsidP="00181F35">
      <w:pPr>
        <w:spacing w:line="300" w:lineRule="auto"/>
        <w:rPr>
          <w:rFonts w:ascii="Macedonian Tms" w:hAnsi="Macedonian Tms"/>
          <w:sz w:val="20"/>
          <w:szCs w:val="20"/>
        </w:rPr>
      </w:pPr>
      <w:r>
        <w:rPr>
          <w:rFonts w:ascii="Macedonian Tms" w:hAnsi="Macedonian Tms"/>
          <w:sz w:val="20"/>
          <w:szCs w:val="20"/>
        </w:rPr>
        <w:t>МЗД Упатства</w:t>
      </w:r>
    </w:p>
    <w:p w:rsidR="00996787" w:rsidRPr="00420E3D" w:rsidRDefault="005B3FEB" w:rsidP="00181F35">
      <w:pPr>
        <w:spacing w:line="300" w:lineRule="auto"/>
        <w:rPr>
          <w:rFonts w:ascii="Macedonian Tms" w:hAnsi="Macedonian Tms"/>
          <w:color w:val="003366"/>
          <w:sz w:val="20"/>
          <w:szCs w:val="20"/>
        </w:rPr>
      </w:pPr>
      <w:r>
        <w:rPr>
          <w:rFonts w:ascii="Macedonian Tms" w:hAnsi="Macedonian Tms"/>
          <w:sz w:val="20"/>
          <w:szCs w:val="20"/>
        </w:rPr>
        <w:t>2.8.2010</w:t>
      </w:r>
    </w:p>
    <w:p w:rsidR="00996787" w:rsidRPr="006E0E3B" w:rsidRDefault="00996787" w:rsidP="00181F35">
      <w:pPr>
        <w:pStyle w:val="BodyText2"/>
        <w:rPr>
          <w:rFonts w:ascii="Macedonian Tms" w:hAnsi="Macedonian Tms"/>
          <w:noProof/>
          <w:sz w:val="20"/>
          <w:u w:val="single"/>
          <w:lang w:val="mk-MK"/>
        </w:rPr>
      </w:pPr>
    </w:p>
    <w:p w:rsidR="00996787" w:rsidRPr="006E0E3B" w:rsidRDefault="005B3FEB" w:rsidP="000463AC">
      <w:pPr>
        <w:pStyle w:val="BodyText2"/>
        <w:numPr>
          <w:ilvl w:val="0"/>
          <w:numId w:val="514"/>
        </w:numPr>
        <w:spacing w:after="0" w:line="240" w:lineRule="auto"/>
        <w:rPr>
          <w:rFonts w:ascii="Macedonian Tms" w:hAnsi="Macedonian Tms"/>
          <w:noProof/>
          <w:sz w:val="20"/>
          <w:u w:val="single"/>
          <w:lang w:val="mk-MK"/>
        </w:rPr>
      </w:pPr>
      <w:r>
        <w:rPr>
          <w:rFonts w:ascii="Macedonian Tms" w:hAnsi="Macedonian Tms"/>
          <w:noProof/>
          <w:sz w:val="20"/>
          <w:u w:val="single"/>
          <w:lang w:val="mk-MK"/>
        </w:rPr>
        <w:t xml:space="preserve">Основни правила </w:t>
      </w:r>
    </w:p>
    <w:p w:rsidR="00996787" w:rsidRDefault="005B3FEB" w:rsidP="000463AC">
      <w:pPr>
        <w:pStyle w:val="BodyText2"/>
        <w:numPr>
          <w:ilvl w:val="0"/>
          <w:numId w:val="514"/>
        </w:numPr>
        <w:spacing w:after="0" w:line="240" w:lineRule="auto"/>
        <w:rPr>
          <w:rFonts w:ascii="Macedonian Tms" w:hAnsi="Macedonian Tms"/>
          <w:noProof/>
          <w:sz w:val="20"/>
          <w:u w:val="single"/>
          <w:lang w:val="mk-MK"/>
        </w:rPr>
      </w:pPr>
      <w:r>
        <w:rPr>
          <w:rFonts w:ascii="Macedonian Tms" w:hAnsi="Macedonian Tms"/>
          <w:noProof/>
          <w:sz w:val="20"/>
          <w:u w:val="single"/>
        </w:rPr>
        <w:t>Дијагноза</w:t>
      </w:r>
    </w:p>
    <w:p w:rsidR="00996787" w:rsidRDefault="005B3FEB" w:rsidP="000463AC">
      <w:pPr>
        <w:pStyle w:val="BodyText2"/>
        <w:numPr>
          <w:ilvl w:val="0"/>
          <w:numId w:val="514"/>
        </w:numPr>
        <w:spacing w:after="0" w:line="240" w:lineRule="auto"/>
        <w:rPr>
          <w:rFonts w:ascii="Macedonian Tms" w:hAnsi="Macedonian Tms"/>
          <w:noProof/>
          <w:sz w:val="20"/>
          <w:u w:val="single"/>
          <w:lang w:val="mk-MK"/>
        </w:rPr>
      </w:pPr>
      <w:r>
        <w:rPr>
          <w:rFonts w:ascii="Macedonian Tms" w:hAnsi="Macedonian Tms"/>
          <w:noProof/>
          <w:sz w:val="20"/>
          <w:u w:val="single"/>
          <w:lang w:val="mk-MK"/>
        </w:rPr>
        <w:t>Лекување</w:t>
      </w:r>
    </w:p>
    <w:p w:rsidR="00996787" w:rsidRPr="00E3240D" w:rsidRDefault="005B3FEB" w:rsidP="00181F35">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ОСНОВНИ ПРАВИЛА</w:t>
      </w:r>
    </w:p>
    <w:p w:rsidR="00996787" w:rsidRPr="007D4C3A" w:rsidRDefault="00996787" w:rsidP="00181F35"/>
    <w:p w:rsidR="00996787" w:rsidRPr="00EB03C7"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mk-MK"/>
        </w:rPr>
        <w:t xml:space="preserve">Ганглионска циста која содржи желатинозна течност може да се појави во било кој зглоб или тетива со тетивна обвивка, најчесто на рачниот зглоб или дланката, но исто така во на пр. рамото или коленото и во дисталната тетива на </w:t>
      </w:r>
      <w:r>
        <w:rPr>
          <w:rFonts w:ascii="Times New Roman" w:hAnsi="Times New Roman"/>
          <w:noProof/>
          <w:sz w:val="20"/>
          <w:lang w:val="mk-MK"/>
        </w:rPr>
        <w:t>м.бицепс.</w:t>
      </w:r>
    </w:p>
    <w:p w:rsidR="00996787" w:rsidRPr="00EB03C7"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it-IT"/>
        </w:rPr>
        <w:t>Симптоматски ганглион може да се лекува со пункција или хируршки.</w:t>
      </w:r>
    </w:p>
    <w:p w:rsidR="00996787" w:rsidRPr="00E3240D" w:rsidRDefault="00996787" w:rsidP="00181F35">
      <w:pPr>
        <w:pStyle w:val="Heading2"/>
        <w:jc w:val="center"/>
        <w:rPr>
          <w:rFonts w:ascii="Macedonian Tms New" w:hAnsi="Macedonian Tms New"/>
          <w:color w:val="000000"/>
          <w:sz w:val="22"/>
          <w:szCs w:val="22"/>
        </w:rPr>
      </w:pPr>
    </w:p>
    <w:p w:rsidR="00996787" w:rsidRPr="00E3240D" w:rsidRDefault="005B3FEB" w:rsidP="00181F35">
      <w:pPr>
        <w:pStyle w:val="Heading2"/>
        <w:jc w:val="center"/>
        <w:rPr>
          <w:rFonts w:ascii="Macedonian Tms New" w:hAnsi="Macedonian Tms New"/>
          <w:color w:val="000000"/>
          <w:sz w:val="22"/>
          <w:szCs w:val="22"/>
        </w:rPr>
      </w:pPr>
      <w:r>
        <w:rPr>
          <w:rFonts w:ascii="Macedonian Tms New" w:hAnsi="Macedonian Tms New"/>
          <w:color w:val="000000"/>
          <w:sz w:val="22"/>
          <w:szCs w:val="22"/>
        </w:rPr>
        <w:t>ДИЈАГНОЗА</w:t>
      </w:r>
    </w:p>
    <w:p w:rsidR="00996787" w:rsidRPr="00F166F7" w:rsidRDefault="00996787" w:rsidP="00181F35"/>
    <w:p w:rsidR="00996787" w:rsidRPr="007D4C3A" w:rsidRDefault="00996787" w:rsidP="00181F35"/>
    <w:p w:rsidR="00996787" w:rsidRPr="00EB03C7"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mk-MK"/>
        </w:rPr>
        <w:t xml:space="preserve">Ганглионот е желатинозна цистична формација прикрепена за зглоб или тетивна обвивка. </w:t>
      </w:r>
    </w:p>
    <w:p w:rsidR="00996787"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mk-MK"/>
        </w:rPr>
        <w:t xml:space="preserve">Како што се зголемува количината на желатинозна содржина ганглионот станува болен,  но најчесто симптомите се благи. </w:t>
      </w:r>
      <w:r>
        <w:rPr>
          <w:rFonts w:ascii="Macedonian Tms" w:hAnsi="Macedonian Tms"/>
          <w:noProof/>
          <w:sz w:val="20"/>
          <w:lang w:val="pt-BR"/>
        </w:rPr>
        <w:t>Особено мал ганглион прикрепен за обвивката на  флексорна тетива  може да биде болен.</w:t>
      </w:r>
    </w:p>
    <w:p w:rsidR="00996787"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mk-MK"/>
        </w:rPr>
        <w:t>Најчесто ганглионот е локализиран на дорзалната  страна на рачниот зглоб, понекогаш пак на воларната страна на стапалото. Ганглионите исто така можат да бидат сместени на флексорните тетивни обвивки на дисталниот дел од шаката и стапалото.</w:t>
      </w:r>
    </w:p>
    <w:p w:rsidR="00996787" w:rsidRPr="00FA4DBB"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mk-MK"/>
        </w:rPr>
        <w:t>Дијагнозата на површински ганглион може лесно да се направи врз основа на клиничката слика и е потврдена со желатинозната содржина при иглена аспирација.</w:t>
      </w:r>
      <w:r w:rsidR="00996787" w:rsidRPr="00E3240D">
        <w:rPr>
          <w:rStyle w:val="FootnoteReference"/>
          <w:rFonts w:ascii="Macedonian Tms" w:hAnsi="Macedonian Tms"/>
          <w:noProof/>
          <w:sz w:val="20"/>
          <w:lang w:val="mk-MK"/>
        </w:rPr>
        <w:footnoteReference w:id="128"/>
      </w:r>
      <w:r>
        <w:rPr>
          <w:rFonts w:ascii="Macedonian Tms" w:hAnsi="Macedonian Tms"/>
          <w:noProof/>
          <w:sz w:val="20"/>
          <w:lang w:val="mk-MK"/>
        </w:rPr>
        <w:t xml:space="preserve"> Ако не се добие желатинозна содржина на аспирација, потребни се понатамошни испитувања за потврдување на дијагнозата и да се исклучи можноста за тумор.</w:t>
      </w:r>
    </w:p>
    <w:p w:rsidR="00996787" w:rsidRDefault="005B3FEB" w:rsidP="000463AC">
      <w:pPr>
        <w:pStyle w:val="BodyText2"/>
        <w:numPr>
          <w:ilvl w:val="0"/>
          <w:numId w:val="512"/>
        </w:numPr>
        <w:spacing w:after="0" w:line="240" w:lineRule="auto"/>
        <w:jc w:val="both"/>
        <w:rPr>
          <w:rFonts w:ascii="Macedonian Tms" w:hAnsi="Macedonian Tms"/>
          <w:noProof/>
          <w:sz w:val="20"/>
          <w:lang w:val="mk-MK"/>
        </w:rPr>
      </w:pPr>
      <w:r>
        <w:rPr>
          <w:rFonts w:ascii="Macedonian Tms" w:hAnsi="Macedonian Tms"/>
          <w:noProof/>
          <w:sz w:val="20"/>
          <w:lang w:val="mk-MK"/>
        </w:rPr>
        <w:t>При проблематични случаеви (пр. ганглион во голем зглоб или при сомневање за повреда на тетива) дијагнозата може да се потврди со ултрасонографија</w:t>
      </w:r>
      <w:r w:rsidR="00996787" w:rsidRPr="00E3240D">
        <w:rPr>
          <w:rStyle w:val="FootnoteReference"/>
          <w:rFonts w:ascii="Macedonian Tms" w:hAnsi="Macedonian Tms"/>
          <w:noProof/>
          <w:sz w:val="20"/>
          <w:lang w:val="mk-MK"/>
        </w:rPr>
        <w:footnoteReference w:id="129"/>
      </w:r>
      <w:r>
        <w:rPr>
          <w:rFonts w:ascii="Macedonian Tms" w:hAnsi="Macedonian Tms"/>
          <w:noProof/>
          <w:sz w:val="20"/>
          <w:lang w:val="mk-MK"/>
        </w:rPr>
        <w:t xml:space="preserve">(видео 1) или со </w:t>
      </w:r>
      <w:r>
        <w:rPr>
          <w:rFonts w:ascii="Times New Roman" w:hAnsi="Times New Roman"/>
          <w:noProof/>
          <w:sz w:val="20"/>
          <w:lang w:val="mk-MK"/>
        </w:rPr>
        <w:t>МРИ</w:t>
      </w:r>
      <w:r>
        <w:rPr>
          <w:rFonts w:ascii="Macedonian Tms" w:hAnsi="Macedonian Tms"/>
          <w:noProof/>
          <w:sz w:val="20"/>
          <w:lang w:val="mk-MK"/>
        </w:rPr>
        <w:t>.</w:t>
      </w:r>
    </w:p>
    <w:p w:rsidR="00996787" w:rsidRPr="00E3240D" w:rsidRDefault="00996787" w:rsidP="00181F35">
      <w:pPr>
        <w:pStyle w:val="Heading2"/>
        <w:jc w:val="center"/>
        <w:rPr>
          <w:rFonts w:ascii="Macedonian Tms New" w:hAnsi="Macedonian Tms New"/>
          <w:noProof/>
          <w:color w:val="000000"/>
          <w:sz w:val="22"/>
          <w:szCs w:val="22"/>
        </w:rPr>
      </w:pPr>
    </w:p>
    <w:p w:rsidR="00996787" w:rsidRPr="00E3240D" w:rsidRDefault="005B3FEB" w:rsidP="00181F35">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ЛЕКУВАЊЕ</w:t>
      </w:r>
      <w:r w:rsidR="00996787" w:rsidRPr="00E3240D">
        <w:rPr>
          <w:rStyle w:val="FootnoteReference"/>
          <w:rFonts w:ascii="Macedonian Tms New" w:hAnsi="Macedonian Tms New"/>
          <w:noProof/>
          <w:color w:val="000000"/>
          <w:sz w:val="22"/>
          <w:szCs w:val="22"/>
        </w:rPr>
        <w:footnoteReference w:id="130"/>
      </w:r>
    </w:p>
    <w:p w:rsidR="00996787" w:rsidRPr="00F166F7" w:rsidRDefault="00996787" w:rsidP="00181F35"/>
    <w:p w:rsidR="00996787" w:rsidRPr="00E3240D" w:rsidRDefault="00996787" w:rsidP="00181F35">
      <w:pPr>
        <w:rPr>
          <w:rFonts w:ascii="Macedonian Tms New" w:hAnsi="Macedonian Tms New"/>
          <w:b/>
          <w:color w:val="000000"/>
          <w:sz w:val="22"/>
          <w:szCs w:val="22"/>
        </w:rPr>
      </w:pPr>
    </w:p>
    <w:p w:rsidR="00996787" w:rsidRPr="00536E3C" w:rsidRDefault="005B3FEB" w:rsidP="000463AC">
      <w:pPr>
        <w:numPr>
          <w:ilvl w:val="0"/>
          <w:numId w:val="513"/>
        </w:numPr>
        <w:jc w:val="both"/>
        <w:rPr>
          <w:rFonts w:ascii="Macedonian Tms" w:hAnsi="Macedonian Tms"/>
          <w:noProof/>
          <w:sz w:val="20"/>
          <w:lang w:val="mk-MK"/>
        </w:rPr>
      </w:pPr>
      <w:r>
        <w:rPr>
          <w:rFonts w:ascii="Macedonian Tms" w:hAnsi="Macedonian Tms"/>
          <w:noProof/>
          <w:sz w:val="20"/>
          <w:lang w:val="mk-MK"/>
        </w:rPr>
        <w:t>Лекувањето е неопходно само кога ганглионот предизвикува болка или друга нелагодност.Околу половина од карпалните ганглиони се повлекуваат спонтано. (ннд</w:t>
      </w:r>
      <w:r>
        <w:rPr>
          <w:rFonts w:ascii="Macedonian Tms" w:hAnsi="Macedonian Tms"/>
          <w:noProof/>
          <w:sz w:val="20"/>
        </w:rPr>
        <w:t>-</w:t>
      </w:r>
      <w:r>
        <w:rPr>
          <w:b/>
          <w:noProof/>
          <w:sz w:val="20"/>
          <w:lang w:val="mk-MK"/>
        </w:rPr>
        <w:t>Ц</w:t>
      </w:r>
      <w:r>
        <w:rPr>
          <w:noProof/>
          <w:sz w:val="20"/>
          <w:lang w:val="mk-MK"/>
        </w:rPr>
        <w:t>)</w:t>
      </w:r>
    </w:p>
    <w:p w:rsidR="00996787" w:rsidRPr="00604579" w:rsidRDefault="005B3FEB" w:rsidP="000463AC">
      <w:pPr>
        <w:numPr>
          <w:ilvl w:val="0"/>
          <w:numId w:val="513"/>
        </w:numPr>
        <w:jc w:val="both"/>
        <w:rPr>
          <w:rFonts w:ascii="Macedonian Tms" w:hAnsi="Macedonian Tms"/>
          <w:b/>
          <w:i/>
          <w:noProof/>
          <w:color w:val="0070C0"/>
          <w:sz w:val="20"/>
          <w:lang w:val="mk-MK"/>
        </w:rPr>
      </w:pPr>
      <w:r>
        <w:rPr>
          <w:rFonts w:ascii="Macedonian Tms" w:hAnsi="Macedonian Tms"/>
          <w:b/>
          <w:i/>
          <w:noProof/>
          <w:color w:val="0070C0"/>
          <w:sz w:val="20"/>
          <w:lang w:val="mk-MK"/>
        </w:rPr>
        <w:t>Направи пункција на ганглионот и аспирирај ја течноста од ганглионот</w:t>
      </w:r>
      <w:r w:rsidR="00996787" w:rsidRPr="00E3240D">
        <w:rPr>
          <w:rStyle w:val="FootnoteReference"/>
          <w:rFonts w:ascii="Macedonian Tms" w:hAnsi="Macedonian Tms"/>
          <w:i/>
          <w:noProof/>
          <w:color w:val="0070C0"/>
          <w:sz w:val="20"/>
          <w:lang w:val="mk-MK"/>
        </w:rPr>
        <w:footnoteReference w:id="131"/>
      </w:r>
    </w:p>
    <w:p w:rsidR="00996787" w:rsidRPr="00536E3C" w:rsidRDefault="005B3FEB" w:rsidP="000463AC">
      <w:pPr>
        <w:numPr>
          <w:ilvl w:val="0"/>
          <w:numId w:val="513"/>
        </w:numPr>
        <w:jc w:val="both"/>
        <w:rPr>
          <w:rFonts w:ascii="Macedonian Tms" w:hAnsi="Macedonian Tms"/>
          <w:noProof/>
          <w:sz w:val="20"/>
          <w:lang w:val="mk-MK"/>
        </w:rPr>
      </w:pPr>
      <w:r>
        <w:rPr>
          <w:rFonts w:ascii="Macedonian Tms" w:hAnsi="Macedonian Tms"/>
          <w:noProof/>
          <w:sz w:val="20"/>
          <w:lang w:val="mk-MK"/>
        </w:rPr>
        <w:lastRenderedPageBreak/>
        <w:t>Кортикостероиден раствор (триамцинолон, метилпреднизолон) во депо форма може да биде инјектиран во ганглионот.Алтернативна метода е да се инјектира локален анестетик во ганглионот и да се разбие ганглионот со силен притисок на палецот.</w:t>
      </w:r>
    </w:p>
    <w:p w:rsidR="00996787" w:rsidRPr="00536E3C" w:rsidRDefault="005B3FEB" w:rsidP="000463AC">
      <w:pPr>
        <w:numPr>
          <w:ilvl w:val="0"/>
          <w:numId w:val="516"/>
        </w:numPr>
        <w:ind w:left="714" w:hanging="357"/>
        <w:jc w:val="both"/>
        <w:rPr>
          <w:rFonts w:ascii="Macedonian Tms" w:hAnsi="Macedonian Tms"/>
          <w:noProof/>
          <w:sz w:val="20"/>
          <w:lang w:val="mk-MK"/>
        </w:rPr>
      </w:pPr>
      <w:r>
        <w:rPr>
          <w:rFonts w:ascii="Macedonian Tms" w:hAnsi="Macedonian Tms"/>
          <w:noProof/>
          <w:sz w:val="20"/>
          <w:lang w:val="mk-MK"/>
        </w:rPr>
        <w:t>Аспирацијата и инјекцијата можат да бидат повторени ако повторно се јави симптоматски ганглион.</w:t>
      </w:r>
    </w:p>
    <w:p w:rsidR="00996787" w:rsidRPr="00420E3D" w:rsidRDefault="005B3FEB" w:rsidP="000463AC">
      <w:pPr>
        <w:numPr>
          <w:ilvl w:val="0"/>
          <w:numId w:val="515"/>
        </w:numPr>
        <w:ind w:left="714" w:hanging="357"/>
        <w:jc w:val="both"/>
        <w:rPr>
          <w:rFonts w:ascii="Macedonian Tms" w:hAnsi="Macedonian Tms"/>
          <w:noProof/>
          <w:sz w:val="20"/>
          <w:lang w:val="mk-MK"/>
        </w:rPr>
      </w:pPr>
      <w:r>
        <w:rPr>
          <w:rFonts w:ascii="Macedonian Tms" w:hAnsi="Macedonian Tms"/>
          <w:noProof/>
          <w:sz w:val="20"/>
          <w:lang w:val="mk-MK"/>
        </w:rPr>
        <w:t>Ако повторувани аспирации се неуспешни и ганглионот предизвикува симптоми, може да биде одстранет хируршки.</w:t>
      </w:r>
    </w:p>
    <w:p w:rsidR="00996787" w:rsidRDefault="005B3FEB" w:rsidP="00181F35">
      <w:pPr>
        <w:spacing w:before="480" w:after="480"/>
        <w:jc w:val="center"/>
        <w:rPr>
          <w:rFonts w:ascii="Macedonian Tms" w:hAnsi="Macedonian Tms"/>
          <w:b/>
          <w:bCs/>
          <w:noProof/>
          <w:sz w:val="22"/>
          <w:szCs w:val="22"/>
        </w:rPr>
      </w:pPr>
      <w:r>
        <w:rPr>
          <w:rFonts w:ascii="Macedonian Tms" w:hAnsi="Macedonian Tms"/>
          <w:b/>
          <w:bCs/>
          <w:noProof/>
          <w:sz w:val="22"/>
          <w:szCs w:val="22"/>
        </w:rPr>
        <w:t>РЕФЕРЕНЦИ</w:t>
      </w:r>
    </w:p>
    <w:p w:rsidR="00996787" w:rsidRPr="00B14A3B" w:rsidRDefault="005B3FEB" w:rsidP="000463AC">
      <w:pPr>
        <w:numPr>
          <w:ilvl w:val="0"/>
          <w:numId w:val="517"/>
        </w:numPr>
        <w:tabs>
          <w:tab w:val="clear" w:pos="1260"/>
        </w:tabs>
        <w:ind w:left="284" w:hanging="284"/>
        <w:jc w:val="both"/>
        <w:rPr>
          <w:sz w:val="20"/>
          <w:szCs w:val="20"/>
        </w:rPr>
      </w:pPr>
      <w:r>
        <w:rPr>
          <w:sz w:val="20"/>
          <w:szCs w:val="20"/>
        </w:rPr>
        <w:t xml:space="preserve">Диас Ј, Буцх К. Палмар њрист ганглион: доес интервентион импрове оутцоме? А проспецтиве студѕ оф тхе натурал хисторѕ анд патиент-репортед треатмент оутцомес. Ј Ханд Сург ШБрЌ 2003 Апр;28(2):172-6. </w:t>
      </w:r>
      <w:hyperlink r:id="rId143" w:tgtFrame="_tab" w:tooltip="PMID: 12631492" w:history="1">
        <w:r w:rsidR="00996787" w:rsidRPr="00B14A3B">
          <w:rPr>
            <w:rStyle w:val="title1"/>
            <w:color w:val="003366"/>
            <w:sz w:val="20"/>
            <w:szCs w:val="20"/>
          </w:rPr>
          <w:t>«PMID: 12631492»</w:t>
        </w:r>
        <w:r>
          <w:rPr>
            <w:rStyle w:val="text"/>
            <w:rFonts w:cs="Times New Roman"/>
            <w:color w:val="003366"/>
            <w:sz w:val="20"/>
            <w:szCs w:val="20"/>
          </w:rPr>
          <w:t>ПубМед</w:t>
        </w:r>
      </w:hyperlink>
    </w:p>
    <w:p w:rsidR="00996787" w:rsidRPr="00B14A3B" w:rsidRDefault="005B3FEB" w:rsidP="000463AC">
      <w:pPr>
        <w:numPr>
          <w:ilvl w:val="0"/>
          <w:numId w:val="517"/>
        </w:numPr>
        <w:tabs>
          <w:tab w:val="clear" w:pos="1260"/>
        </w:tabs>
        <w:ind w:left="284" w:hanging="284"/>
        <w:jc w:val="both"/>
        <w:rPr>
          <w:sz w:val="20"/>
          <w:szCs w:val="20"/>
        </w:rPr>
      </w:pPr>
      <w:r>
        <w:rPr>
          <w:sz w:val="20"/>
          <w:szCs w:val="20"/>
        </w:rPr>
        <w:t xml:space="preserve">Аутхорс: Едиторс Артицле ИД: </w:t>
      </w:r>
      <w:r>
        <w:rPr>
          <w:rStyle w:val="identifier"/>
          <w:rFonts w:cs="Times New Roman"/>
        </w:rPr>
        <w:t>евд04522</w:t>
      </w:r>
      <w:r>
        <w:rPr>
          <w:sz w:val="20"/>
          <w:szCs w:val="20"/>
        </w:rPr>
        <w:t xml:space="preserve"> (</w:t>
      </w:r>
      <w:r>
        <w:rPr>
          <w:rStyle w:val="sortkey"/>
          <w:rFonts w:cs="Times New Roman"/>
          <w:sz w:val="20"/>
          <w:szCs w:val="20"/>
        </w:rPr>
        <w:t>000.000</w:t>
      </w:r>
      <w:r>
        <w:rPr>
          <w:sz w:val="20"/>
          <w:szCs w:val="20"/>
        </w:rPr>
        <w:t xml:space="preserve">) </w:t>
      </w:r>
      <w:r w:rsidR="00996787" w:rsidRPr="00B14A3B">
        <w:rPr>
          <w:sz w:val="20"/>
          <w:szCs w:val="20"/>
        </w:rPr>
        <w:t>©</w:t>
      </w:r>
      <w:r>
        <w:rPr>
          <w:sz w:val="20"/>
          <w:szCs w:val="20"/>
        </w:rPr>
        <w:t xml:space="preserve"> 2012 Дуодецим Медицал Публицатионс Лтд</w:t>
      </w:r>
    </w:p>
    <w:p w:rsidR="00996787" w:rsidRPr="00B14A3B" w:rsidRDefault="005B3FEB" w:rsidP="000463AC">
      <w:pPr>
        <w:numPr>
          <w:ilvl w:val="0"/>
          <w:numId w:val="517"/>
        </w:numPr>
        <w:tabs>
          <w:tab w:val="clear" w:pos="1260"/>
        </w:tabs>
        <w:ind w:left="284" w:hanging="284"/>
        <w:jc w:val="both"/>
        <w:rPr>
          <w:sz w:val="20"/>
          <w:szCs w:val="20"/>
        </w:rPr>
      </w:pPr>
      <w:r>
        <w:rPr>
          <w:sz w:val="20"/>
          <w:szCs w:val="20"/>
        </w:rPr>
        <w:t xml:space="preserve">Аутхорс: Јоуни Хавулинна Артицле ИД: </w:t>
      </w:r>
      <w:r>
        <w:rPr>
          <w:rStyle w:val="identifier"/>
          <w:rFonts w:cs="Times New Roman"/>
        </w:rPr>
        <w:t>ебм00410</w:t>
      </w:r>
      <w:r>
        <w:rPr>
          <w:sz w:val="20"/>
          <w:szCs w:val="20"/>
        </w:rPr>
        <w:t xml:space="preserve"> (</w:t>
      </w:r>
      <w:r>
        <w:rPr>
          <w:rStyle w:val="sortkey"/>
          <w:rFonts w:cs="Times New Roman"/>
          <w:sz w:val="20"/>
          <w:szCs w:val="20"/>
        </w:rPr>
        <w:t>020.022</w:t>
      </w:r>
      <w:r>
        <w:rPr>
          <w:sz w:val="20"/>
          <w:szCs w:val="20"/>
        </w:rPr>
        <w:t xml:space="preserve">) </w:t>
      </w:r>
      <w:r w:rsidR="00996787" w:rsidRPr="00B14A3B">
        <w:rPr>
          <w:sz w:val="20"/>
          <w:szCs w:val="20"/>
        </w:rPr>
        <w:t>©</w:t>
      </w:r>
      <w:r>
        <w:rPr>
          <w:sz w:val="20"/>
          <w:szCs w:val="20"/>
        </w:rPr>
        <w:t xml:space="preserve"> 2012 Дуодецим Медицал Публицатионс Лтд</w:t>
      </w:r>
    </w:p>
    <w:p w:rsidR="00996787" w:rsidRDefault="00996787" w:rsidP="00181F35">
      <w:pPr>
        <w:spacing w:line="300" w:lineRule="auto"/>
        <w:rPr>
          <w:color w:val="003366"/>
          <w:sz w:val="20"/>
          <w:szCs w:val="20"/>
        </w:rPr>
      </w:pPr>
    </w:p>
    <w:p w:rsidR="00996787" w:rsidRDefault="00996787" w:rsidP="00181F35">
      <w:pPr>
        <w:jc w:val="both"/>
        <w:rPr>
          <w:rFonts w:ascii="Macedonian Tms" w:hAnsi="Macedonian Tms"/>
          <w:noProof/>
          <w:sz w:val="20"/>
        </w:rPr>
      </w:pPr>
    </w:p>
    <w:p w:rsidR="00996787" w:rsidRDefault="00996787" w:rsidP="00181F35">
      <w:pPr>
        <w:jc w:val="both"/>
        <w:rPr>
          <w:rFonts w:ascii="Macedonian Tms" w:hAnsi="Macedonian Tms"/>
          <w:noProof/>
          <w:sz w:val="20"/>
        </w:rPr>
      </w:pPr>
    </w:p>
    <w:p w:rsidR="00996787" w:rsidRDefault="005B3FEB" w:rsidP="00181F35">
      <w:pPr>
        <w:rPr>
          <w:noProof/>
          <w:sz w:val="20"/>
        </w:rPr>
      </w:pPr>
      <w:r>
        <w:rPr>
          <w:b/>
          <w:bCs/>
          <w:noProof/>
          <w:sz w:val="20"/>
        </w:rPr>
        <w:t xml:space="preserve">1. ЕБМ Гуиделинес 02.08.2010 </w:t>
      </w:r>
      <w:hyperlink r:id="rId144" w:history="1">
        <w:r>
          <w:rPr>
            <w:rStyle w:val="Hyperlink"/>
            <w:noProof/>
            <w:sz w:val="20"/>
          </w:rPr>
          <w:t>њњњ.ебм-гуиделинес.цом</w:t>
        </w:r>
      </w:hyperlink>
    </w:p>
    <w:p w:rsidR="00996787" w:rsidRPr="00E27021" w:rsidRDefault="005B3FEB" w:rsidP="00181F35">
      <w:pPr>
        <w:jc w:val="both"/>
        <w:rPr>
          <w:rFonts w:ascii="Macedonian Tms" w:hAnsi="Macedonian Tms"/>
          <w:b/>
          <w:bCs/>
          <w:sz w:val="20"/>
          <w:lang w:val="pt-BR"/>
        </w:rPr>
      </w:pPr>
      <w:r>
        <w:rPr>
          <w:rFonts w:ascii="Macedonian Tms" w:hAnsi="Macedonian Tms"/>
          <w:noProof/>
          <w:sz w:val="20"/>
          <w:lang w:val="pt-BR"/>
        </w:rPr>
        <w:t>2</w:t>
      </w:r>
      <w:r>
        <w:rPr>
          <w:rFonts w:ascii="Macedonian Tms" w:hAnsi="Macedonian Tms"/>
          <w:b/>
          <w:bCs/>
          <w:sz w:val="20"/>
          <w:lang w:val="pt-BR"/>
        </w:rPr>
        <w:t xml:space="preserve"> Упатството треба да се ажурира еднаш на 4 години</w:t>
      </w:r>
    </w:p>
    <w:p w:rsidR="00996787" w:rsidRPr="00F22E04" w:rsidRDefault="005B3FEB" w:rsidP="00181F35">
      <w:pPr>
        <w:jc w:val="both"/>
        <w:rPr>
          <w:rFonts w:ascii="Macedonian Tms" w:hAnsi="Macedonian Tms"/>
          <w:b/>
          <w:bCs/>
          <w:sz w:val="20"/>
          <w:lang w:val="pt-BR"/>
        </w:rPr>
      </w:pPr>
      <w:r>
        <w:rPr>
          <w:rFonts w:ascii="Macedonian Tms" w:hAnsi="Macedonian Tms"/>
          <w:b/>
          <w:bCs/>
          <w:sz w:val="20"/>
          <w:lang w:val="pt-BR"/>
        </w:rPr>
        <w:t>3 Предвидено следно ажурирање до август  2014</w:t>
      </w:r>
    </w:p>
    <w:p w:rsidR="00996787" w:rsidRDefault="00996787" w:rsidP="00181F35">
      <w:pPr>
        <w:jc w:val="both"/>
      </w:pPr>
    </w:p>
    <w:p w:rsidR="00996787" w:rsidRDefault="00996787" w:rsidP="00181F35">
      <w:pPr>
        <w:jc w:val="both"/>
      </w:pPr>
    </w:p>
    <w:p w:rsidR="00996787" w:rsidRDefault="00996787" w:rsidP="00181F35">
      <w:pPr>
        <w:jc w:val="both"/>
      </w:pPr>
    </w:p>
    <w:p w:rsidR="00996787" w:rsidRDefault="00996787" w:rsidP="00181F35">
      <w:pPr>
        <w:jc w:val="both"/>
      </w:pPr>
    </w:p>
    <w:p w:rsidR="00996787" w:rsidRDefault="00996787" w:rsidP="00181F35">
      <w:pPr>
        <w:jc w:val="both"/>
      </w:pPr>
    </w:p>
    <w:p w:rsidR="00996787" w:rsidRDefault="00996787" w:rsidP="00181F35">
      <w:pPr>
        <w:jc w:val="both"/>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Default="00996787" w:rsidP="007D5A55">
      <w:pPr>
        <w:jc w:val="both"/>
        <w:rPr>
          <w:rFonts w:ascii="Macedonian Tms" w:hAnsi="Macedonian Tms"/>
          <w:b/>
          <w:bCs/>
          <w:sz w:val="20"/>
          <w:lang w:val="pt-BR"/>
        </w:rPr>
      </w:pPr>
    </w:p>
    <w:p w:rsidR="00996787" w:rsidRPr="003A2D0C" w:rsidRDefault="005B3FEB" w:rsidP="001E69C8">
      <w:pPr>
        <w:pStyle w:val="Heading4"/>
        <w:keepNext w:val="0"/>
        <w:pBdr>
          <w:top w:val="single" w:sz="4" w:space="1" w:color="auto"/>
          <w:left w:val="single" w:sz="4" w:space="4" w:color="auto"/>
          <w:bottom w:val="single" w:sz="4" w:space="1" w:color="auto"/>
          <w:right w:val="single" w:sz="4" w:space="4" w:color="auto"/>
        </w:pBdr>
        <w:shd w:val="clear" w:color="auto" w:fill="E6E6E6"/>
        <w:tabs>
          <w:tab w:val="left" w:pos="3210"/>
          <w:tab w:val="center" w:pos="4725"/>
        </w:tabs>
        <w:spacing w:after="480"/>
        <w:rPr>
          <w:rFonts w:ascii="Macedonian Tms" w:hAnsi="Macedonian Tms" w:cs="Macedonian Tms"/>
          <w:b w:val="0"/>
          <w:sz w:val="24"/>
          <w:szCs w:val="24"/>
          <w:lang w:val="it-IT"/>
        </w:rPr>
      </w:pPr>
      <w:r>
        <w:rPr>
          <w:rFonts w:ascii="Macedonian Tms" w:hAnsi="Macedonian Tms" w:cs="Macedonian Tms"/>
          <w:sz w:val="24"/>
          <w:szCs w:val="24"/>
          <w:lang w:val="it-IT"/>
        </w:rPr>
        <w:tab/>
      </w:r>
      <w:r>
        <w:rPr>
          <w:rFonts w:ascii="Macedonian Tms" w:hAnsi="Macedonian Tms" w:cs="Macedonian Tms"/>
          <w:b w:val="0"/>
          <w:sz w:val="24"/>
          <w:szCs w:val="24"/>
          <w:lang w:val="it-IT"/>
        </w:rPr>
        <w:tab/>
        <w:t>БОЛКА ВО ПЕТИЦАТА</w:t>
      </w:r>
    </w:p>
    <w:p w:rsidR="00996787" w:rsidRPr="003730EA" w:rsidRDefault="005B3FEB" w:rsidP="001E69C8">
      <w:pPr>
        <w:rPr>
          <w:rFonts w:ascii="Macedonian Tms" w:hAnsi="Macedonian Tms"/>
          <w:color w:val="003366"/>
          <w:sz w:val="20"/>
          <w:szCs w:val="20"/>
          <w:lang w:val="it-IT"/>
        </w:rPr>
      </w:pPr>
      <w:r>
        <w:rPr>
          <w:rFonts w:ascii="Macedonian Tms" w:hAnsi="Macedonian Tms"/>
          <w:color w:val="003366"/>
          <w:sz w:val="20"/>
          <w:szCs w:val="20"/>
          <w:lang w:val="it-IT"/>
        </w:rPr>
        <w:t>МЗД Упатства</w:t>
      </w:r>
    </w:p>
    <w:p w:rsidR="00996787" w:rsidRDefault="005B3FEB" w:rsidP="001E69C8">
      <w:pPr>
        <w:rPr>
          <w:rFonts w:ascii="Macedonian Tms" w:hAnsi="Macedonian Tms"/>
          <w:color w:val="003366"/>
          <w:sz w:val="20"/>
          <w:szCs w:val="20"/>
          <w:lang w:val="it-IT"/>
        </w:rPr>
      </w:pPr>
      <w:r>
        <w:rPr>
          <w:rFonts w:ascii="Macedonian Tms" w:hAnsi="Macedonian Tms"/>
          <w:color w:val="003366"/>
          <w:sz w:val="20"/>
          <w:szCs w:val="20"/>
          <w:lang w:val="it-IT"/>
        </w:rPr>
        <w:t>1.3.2011</w:t>
      </w:r>
    </w:p>
    <w:p w:rsidR="00996787" w:rsidRPr="003730EA" w:rsidRDefault="00996787" w:rsidP="001E69C8">
      <w:pPr>
        <w:rPr>
          <w:rFonts w:ascii="Macedonian Tms" w:hAnsi="Macedonian Tms"/>
          <w:color w:val="003366"/>
          <w:sz w:val="20"/>
          <w:szCs w:val="20"/>
          <w:lang w:val="it-IT"/>
        </w:rPr>
      </w:pP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Основни податоци</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Плантарен фасциит</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Болка во масното перниче на петицата</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Каналикуларни синдроми (</w:t>
      </w:r>
      <w:r>
        <w:rPr>
          <w:noProof/>
          <w:sz w:val="20"/>
          <w:u w:val="single"/>
        </w:rPr>
        <w:t>н. тибиалис постериор</w:t>
      </w:r>
      <w:r>
        <w:rPr>
          <w:rFonts w:ascii="Macedonian Tms" w:hAnsi="Macedonian Tms"/>
          <w:noProof/>
          <w:sz w:val="20"/>
          <w:u w:val="single"/>
        </w:rPr>
        <w:t>)</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Стрес фрактура на калканеус</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Апофизит на калканеус</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Болка на инсерцијата на Ахилова тетива кај спортисти</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Други ретки причини</w:t>
      </w:r>
    </w:p>
    <w:p w:rsidR="00996787" w:rsidRDefault="005B3FEB" w:rsidP="000463AC">
      <w:pPr>
        <w:numPr>
          <w:ilvl w:val="0"/>
          <w:numId w:val="518"/>
        </w:numPr>
        <w:ind w:left="357" w:hanging="357"/>
        <w:rPr>
          <w:rFonts w:ascii="Macedonian Tms" w:hAnsi="Macedonian Tms"/>
          <w:noProof/>
          <w:sz w:val="20"/>
          <w:u w:val="single"/>
        </w:rPr>
      </w:pPr>
      <w:r>
        <w:rPr>
          <w:rFonts w:ascii="Macedonian Tms" w:hAnsi="Macedonian Tms"/>
          <w:noProof/>
          <w:sz w:val="20"/>
          <w:u w:val="single"/>
        </w:rPr>
        <w:t>Поврзани извори</w:t>
      </w:r>
    </w:p>
    <w:p w:rsidR="00996787" w:rsidRPr="00E3240D" w:rsidRDefault="00996787" w:rsidP="001E69C8">
      <w:pPr>
        <w:pStyle w:val="Heading2"/>
        <w:jc w:val="center"/>
        <w:rPr>
          <w:rFonts w:ascii="Macedonian Tms New" w:hAnsi="Macedonian Tms New"/>
          <w:noProof/>
          <w:color w:val="00000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ОСНОВНИ ПОДАТОЦИ</w:t>
      </w:r>
    </w:p>
    <w:p w:rsidR="00996787" w:rsidRPr="00B52A55" w:rsidRDefault="00996787" w:rsidP="001E69C8"/>
    <w:p w:rsidR="00996787" w:rsidRDefault="005B3FEB" w:rsidP="001E69C8">
      <w:pPr>
        <w:rPr>
          <w:rFonts w:ascii="Macedonian Tms" w:hAnsi="Macedonian Tms"/>
          <w:sz w:val="20"/>
          <w:szCs w:val="20"/>
        </w:rPr>
      </w:pPr>
      <w:r>
        <w:rPr>
          <w:rFonts w:ascii="Macedonian Tms" w:hAnsi="Macedonian Tms"/>
          <w:sz w:val="20"/>
          <w:szCs w:val="20"/>
          <w:lang w:val="it-IT"/>
        </w:rPr>
        <w:t xml:space="preserve">Причината за болка во петицата може воглавно да се диференцира според местото на болката и клиничкиот наод (слика 1). </w:t>
      </w:r>
      <w:r>
        <w:rPr>
          <w:rFonts w:ascii="Macedonian Tms" w:hAnsi="Macedonian Tms"/>
          <w:sz w:val="20"/>
          <w:szCs w:val="20"/>
        </w:rPr>
        <w:t>Радиографскиот наод може да биде корисен понекогаш.</w:t>
      </w:r>
    </w:p>
    <w:p w:rsidR="00996787" w:rsidRPr="00E3240D" w:rsidRDefault="00996787" w:rsidP="001E69C8">
      <w:pPr>
        <w:pStyle w:val="Heading2"/>
        <w:jc w:val="center"/>
        <w:rPr>
          <w:rFonts w:ascii="Macedonian Tms New" w:hAnsi="Macedonian Tms New"/>
          <w:noProof/>
          <w:color w:val="00000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ПЛАНТАРЕН ФАСЦИТ</w:t>
      </w:r>
    </w:p>
    <w:p w:rsidR="00996787" w:rsidRPr="00B52A55" w:rsidRDefault="00996787" w:rsidP="001E69C8"/>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lang w:val="mk-MK"/>
        </w:rPr>
        <w:t xml:space="preserve">Најчеста болна состојба, особено кај особи со зголемена телесна тежина и кај тие што пешачат многу. </w:t>
      </w:r>
      <w:r>
        <w:rPr>
          <w:rFonts w:ascii="Macedonian Tms" w:hAnsi="Macedonian Tms"/>
          <w:noProof/>
          <w:sz w:val="20"/>
        </w:rPr>
        <w:t>Честопати предизвикана од напор, понекогаш од ревматоиден артрит.</w:t>
      </w:r>
    </w:p>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rPr>
        <w:t>На палпација, болката е локализирана централно, пред  петицата. Болката се чувствува најсилно по станување од кревет, понекогаш по напор.</w:t>
      </w:r>
    </w:p>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lang w:val="pl-PL"/>
        </w:rPr>
        <w:t xml:space="preserve">Половина од симптоматските пациенти имаат шилец на радиографија. </w:t>
      </w:r>
      <w:r>
        <w:rPr>
          <w:rFonts w:ascii="Macedonian Tms" w:hAnsi="Macedonian Tms"/>
          <w:noProof/>
          <w:sz w:val="20"/>
        </w:rPr>
        <w:t xml:space="preserve">Овој калус, кој се формира </w:t>
      </w:r>
      <w:r>
        <w:rPr>
          <w:rFonts w:ascii="Macedonian Tms" w:hAnsi="Macedonian Tms"/>
          <w:noProof/>
          <w:color w:val="0070C0"/>
          <w:sz w:val="20"/>
        </w:rPr>
        <w:t>при</w:t>
      </w:r>
      <w:r>
        <w:rPr>
          <w:rFonts w:ascii="Macedonian Tms" w:hAnsi="Macedonian Tms"/>
          <w:noProof/>
          <w:sz w:val="20"/>
        </w:rPr>
        <w:t xml:space="preserve"> ентезит на планатарната фасција се гледа и кај асимптоматски пациенти.</w:t>
      </w:r>
    </w:p>
    <w:p w:rsidR="00996787" w:rsidRPr="002B1232" w:rsidRDefault="005B3FEB" w:rsidP="000463AC">
      <w:pPr>
        <w:numPr>
          <w:ilvl w:val="0"/>
          <w:numId w:val="519"/>
        </w:numPr>
        <w:ind w:left="357" w:hanging="357"/>
        <w:jc w:val="both"/>
        <w:rPr>
          <w:rFonts w:ascii="Macedonian Tms" w:hAnsi="Macedonian Tms"/>
          <w:noProof/>
          <w:sz w:val="20"/>
          <w:lang w:val="it-IT"/>
        </w:rPr>
      </w:pPr>
      <w:r>
        <w:rPr>
          <w:rFonts w:ascii="Macedonian Tms" w:hAnsi="Macedonian Tms"/>
          <w:noProof/>
          <w:sz w:val="20"/>
        </w:rPr>
        <w:t xml:space="preserve">Лекувањето се состои од парче од пластична пена или влошка за чевли со отвор на пета која го намалува притисокот во болната регија. </w:t>
      </w:r>
      <w:r>
        <w:rPr>
          <w:rFonts w:ascii="Macedonian Tms" w:hAnsi="Macedonian Tms"/>
          <w:noProof/>
          <w:sz w:val="20"/>
          <w:lang w:val="it-IT"/>
        </w:rPr>
        <w:t xml:space="preserve">Пациентот може да си направи сам таква или да биде направена од ортотичар. Силиконско перниче за петицата можеби е најдобриот метод за лекување. Тежината треба да се намали и  да се започне со лекување со </w:t>
      </w:r>
      <w:r>
        <w:rPr>
          <w:noProof/>
          <w:sz w:val="20"/>
          <w:lang w:val="it-IT"/>
        </w:rPr>
        <w:t>НСАИД.</w:t>
      </w:r>
    </w:p>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lang w:val="it-IT"/>
        </w:rPr>
        <w:t>Кортикостеорид + анестетик инјекција (ннд-</w:t>
      </w:r>
      <w:hyperlink r:id="rId145" w:tooltip="Local corticosteroids may have some effect for heel pain in the short term." w:history="1">
        <w:r w:rsidR="00996787" w:rsidRPr="007417EA">
          <w:rPr>
            <w:rStyle w:val="title1"/>
            <w:color w:val="003366"/>
            <w:sz w:val="20"/>
            <w:szCs w:val="20"/>
            <w:lang w:val="it-IT"/>
          </w:rPr>
          <w:t>«Local corticosteroids may have some effect for heel pain in the short term.»</w:t>
        </w:r>
        <w:r>
          <w:rPr>
            <w:rStyle w:val="text"/>
            <w:rFonts w:cs="Times New Roman"/>
            <w:color w:val="003366"/>
            <w:sz w:val="20"/>
            <w:szCs w:val="20"/>
            <w:lang w:val="it-IT"/>
          </w:rPr>
          <w:t>Ц</w:t>
        </w:r>
      </w:hyperlink>
      <w:r>
        <w:rPr>
          <w:lang w:val="it-IT"/>
        </w:rPr>
        <w:t>)</w:t>
      </w:r>
      <w:r>
        <w:rPr>
          <w:rFonts w:ascii="Macedonian Tms" w:hAnsi="Macedonian Tms"/>
          <w:noProof/>
          <w:sz w:val="20"/>
          <w:lang w:val="it-IT"/>
        </w:rPr>
        <w:t xml:space="preserve">може да се даде локално од медијална страна на петицата во длабочина од </w:t>
      </w:r>
      <w:r>
        <w:rPr>
          <w:sz w:val="20"/>
          <w:szCs w:val="20"/>
          <w:lang w:val="it-IT"/>
        </w:rPr>
        <w:t>2.5</w:t>
      </w:r>
      <w:r w:rsidR="00996787" w:rsidRPr="007417EA">
        <w:rPr>
          <w:sz w:val="20"/>
          <w:szCs w:val="20"/>
          <w:lang w:val="it-IT"/>
        </w:rPr>
        <w:t>–</w:t>
      </w:r>
      <w:r>
        <w:rPr>
          <w:sz w:val="20"/>
          <w:szCs w:val="20"/>
          <w:lang w:val="it-IT"/>
        </w:rPr>
        <w:t>3 цм</w:t>
      </w:r>
      <w:r>
        <w:rPr>
          <w:rFonts w:ascii="Macedonian Tms" w:hAnsi="Macedonian Tms"/>
          <w:noProof/>
          <w:sz w:val="20"/>
          <w:lang w:val="it-IT"/>
        </w:rPr>
        <w:t xml:space="preserve"> во болната инсерција на плантарната фасција.</w:t>
      </w:r>
      <w:r w:rsidR="00996787" w:rsidRPr="00E3240D">
        <w:rPr>
          <w:rStyle w:val="FootnoteReference"/>
          <w:rFonts w:ascii="Macedonian Tms" w:hAnsi="Macedonian Tms"/>
          <w:noProof/>
          <w:lang w:val="it-IT"/>
        </w:rPr>
        <w:footnoteReference w:id="132"/>
      </w:r>
      <w:r>
        <w:rPr>
          <w:rFonts w:ascii="Macedonian Tms" w:hAnsi="Macedonian Tms"/>
          <w:noProof/>
          <w:sz w:val="20"/>
          <w:lang w:val="it-IT"/>
        </w:rPr>
        <w:t xml:space="preserve"> Ако е потребно, инјекциите може да се повторуваат во интервали од три недели максимум до 2-3 пати.Но, може да се развие дегенерација на перничето на петицата како нус-ефект. Лекот треба да се инјектира доволно длабоко, а не во перничето. </w:t>
      </w:r>
      <w:r>
        <w:rPr>
          <w:rFonts w:ascii="Macedonian Tms" w:hAnsi="Macedonian Tms"/>
          <w:noProof/>
          <w:sz w:val="20"/>
        </w:rPr>
        <w:t>Долготрајната полза од инјекциониот третман е несигурна.</w:t>
      </w:r>
    </w:p>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rPr>
        <w:t>Вежби за истегнување на плантарната фасција: статични истегнувања со екстензија на прсти и дорзифлексорни вежби на скочниот зглоб, од која секоја трае по 5-6 секунди и се повторува 20 пати двапати  дневно. Прстите треба да бидат потпрени за време на вежбите. Носење на ортоза ноќе има ист ефект.</w:t>
      </w:r>
    </w:p>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rPr>
        <w:t xml:space="preserve">Шилците кои се гледааат на радиографија се последица, а не причина за оваа состојба и не захтеваат оперативно лекување. Операција треба да се земе во предвид кога сите други опции потфрлиле. </w:t>
      </w:r>
    </w:p>
    <w:p w:rsidR="00996787" w:rsidRDefault="005B3FEB" w:rsidP="000463AC">
      <w:pPr>
        <w:numPr>
          <w:ilvl w:val="0"/>
          <w:numId w:val="519"/>
        </w:numPr>
        <w:ind w:left="357" w:hanging="357"/>
        <w:jc w:val="both"/>
        <w:rPr>
          <w:rFonts w:ascii="Macedonian Tms" w:hAnsi="Macedonian Tms"/>
          <w:noProof/>
          <w:sz w:val="20"/>
        </w:rPr>
      </w:pPr>
      <w:r>
        <w:rPr>
          <w:rFonts w:ascii="Macedonian Tms" w:hAnsi="Macedonian Tms"/>
          <w:noProof/>
          <w:sz w:val="20"/>
        </w:rPr>
        <w:t>Кај мал број од пациенти со планатрен фасциит се работи за ревматско заболување како основна болест и во тие случаи се работи всушност за ентезопатија (</w:t>
      </w:r>
      <w:r>
        <w:rPr>
          <w:rFonts w:ascii="Times New Roman" w:hAnsi="Times New Roman" w:cs="Times New Roman"/>
          <w:noProof/>
          <w:color w:val="0070C0"/>
          <w:sz w:val="20"/>
        </w:rPr>
        <w:t>Реитер</w:t>
      </w:r>
      <w:r>
        <w:rPr>
          <w:rFonts w:ascii="Macedonian Tms" w:hAnsi="Macedonian Tms"/>
          <w:noProof/>
          <w:sz w:val="20"/>
        </w:rPr>
        <w:t xml:space="preserve">-ова болест, анкилозирачки спондилит). Анамнезата треба да опфати </w:t>
      </w:r>
      <w:r>
        <w:rPr>
          <w:rFonts w:ascii="Macedonian Tms" w:hAnsi="Macedonian Tms"/>
          <w:noProof/>
          <w:sz w:val="20"/>
        </w:rPr>
        <w:lastRenderedPageBreak/>
        <w:t xml:space="preserve">прашања за утринска вкочанетост, болки во грбот или глутеалната регија  и болна осетливост на припоите на лигаментите во екстремитетите. Треба да се прегледаат зглобовите и седиментација. </w:t>
      </w:r>
    </w:p>
    <w:p w:rsidR="00996787" w:rsidRDefault="00996787" w:rsidP="001E69C8">
      <w:pPr>
        <w:ind w:left="357"/>
        <w:jc w:val="both"/>
        <w:rPr>
          <w:rFonts w:ascii="Macedonian Tms" w:hAnsi="Macedonian Tms"/>
          <w:noProof/>
          <w:sz w:val="20"/>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БОЛКА ВО МАСНОТО ПЕРНИЧЕ НА ПЕТИЦАТА</w:t>
      </w:r>
    </w:p>
    <w:p w:rsidR="00996787" w:rsidRPr="00A42765" w:rsidRDefault="00996787" w:rsidP="001E69C8"/>
    <w:p w:rsidR="00996787" w:rsidRPr="00E25244" w:rsidRDefault="00996787" w:rsidP="001E69C8"/>
    <w:p w:rsidR="00996787" w:rsidRPr="00823894" w:rsidRDefault="005B3FEB" w:rsidP="000463AC">
      <w:pPr>
        <w:numPr>
          <w:ilvl w:val="0"/>
          <w:numId w:val="521"/>
        </w:numPr>
        <w:ind w:left="357" w:hanging="357"/>
        <w:jc w:val="both"/>
        <w:rPr>
          <w:rFonts w:ascii="Macedonian Tms" w:hAnsi="Macedonian Tms"/>
          <w:noProof/>
          <w:sz w:val="20"/>
          <w:lang w:val="mk-MK"/>
        </w:rPr>
      </w:pPr>
      <w:r>
        <w:rPr>
          <w:rFonts w:ascii="Macedonian Tms" w:hAnsi="Macedonian Tms"/>
          <w:noProof/>
          <w:sz w:val="20"/>
          <w:lang w:val="mk-MK"/>
        </w:rPr>
        <w:t>Болката е локализирана поназад отколку кај плантарниот фасциит.</w:t>
      </w:r>
    </w:p>
    <w:p w:rsidR="00996787" w:rsidRPr="00823894" w:rsidRDefault="005B3FEB" w:rsidP="000463AC">
      <w:pPr>
        <w:numPr>
          <w:ilvl w:val="0"/>
          <w:numId w:val="521"/>
        </w:numPr>
        <w:ind w:left="357" w:hanging="357"/>
        <w:jc w:val="both"/>
        <w:rPr>
          <w:rFonts w:ascii="Macedonian Tms" w:hAnsi="Macedonian Tms"/>
          <w:noProof/>
          <w:sz w:val="20"/>
          <w:lang w:val="mk-MK"/>
        </w:rPr>
      </w:pPr>
      <w:r>
        <w:rPr>
          <w:rFonts w:ascii="Macedonian Tms" w:hAnsi="Macedonian Tms"/>
          <w:noProof/>
          <w:sz w:val="20"/>
          <w:lang w:val="mk-MK"/>
        </w:rPr>
        <w:t>Лекувањето се состои од  привремено мирување или ортопедска влошка.</w:t>
      </w:r>
    </w:p>
    <w:p w:rsidR="00996787" w:rsidRPr="00BF3A22" w:rsidRDefault="005B3FEB" w:rsidP="000463AC">
      <w:pPr>
        <w:numPr>
          <w:ilvl w:val="0"/>
          <w:numId w:val="521"/>
        </w:numPr>
        <w:ind w:left="357" w:hanging="357"/>
        <w:jc w:val="both"/>
        <w:rPr>
          <w:rFonts w:ascii="Macedonian Tms" w:hAnsi="Macedonian Tms"/>
          <w:noProof/>
          <w:color w:val="0070C0"/>
          <w:sz w:val="20"/>
          <w:lang w:val="mk-MK"/>
        </w:rPr>
      </w:pPr>
      <w:r>
        <w:rPr>
          <w:rFonts w:ascii="Macedonian Tms" w:hAnsi="Macedonian Tms"/>
          <w:noProof/>
          <w:sz w:val="20"/>
          <w:lang w:val="mk-MK"/>
        </w:rPr>
        <w:t>Болката може да биде причинета и од бурсит во регионот на петицата.Постојат потешкотии во диференцијацијата од другите причини  за болка без ултрасонографијата.</w:t>
      </w:r>
      <w:r>
        <w:rPr>
          <w:rFonts w:ascii="Macedonian Tms" w:hAnsi="Macedonian Tms"/>
          <w:noProof/>
          <w:color w:val="0070C0"/>
          <w:sz w:val="20"/>
        </w:rPr>
        <w:t>Локални инјекции сок</w:t>
      </w:r>
      <w:r>
        <w:rPr>
          <w:rFonts w:ascii="Macedonian Tms" w:hAnsi="Macedonian Tms"/>
          <w:noProof/>
          <w:color w:val="0070C0"/>
          <w:sz w:val="20"/>
          <w:lang w:val="mk-MK"/>
        </w:rPr>
        <w:t>ортикостероид/анестетик</w:t>
      </w:r>
      <w:r w:rsidR="00996787" w:rsidRPr="00E3240D">
        <w:rPr>
          <w:rStyle w:val="FootnoteReference"/>
          <w:rFonts w:ascii="Macedonian Tms" w:hAnsi="Macedonian Tms"/>
          <w:noProof/>
          <w:color w:val="0070C0"/>
          <w:sz w:val="20"/>
          <w:lang w:val="mk-MK"/>
        </w:rPr>
        <w:footnoteReference w:id="133"/>
      </w:r>
      <w:r>
        <w:rPr>
          <w:rFonts w:ascii="Macedonian Tms" w:hAnsi="Macedonian Tms"/>
          <w:noProof/>
          <w:color w:val="0070C0"/>
          <w:sz w:val="20"/>
          <w:lang w:val="mk-MK"/>
        </w:rPr>
        <w:t xml:space="preserve"> може  да се употребат за лекување (видео 1).</w:t>
      </w:r>
    </w:p>
    <w:p w:rsidR="00996787" w:rsidRPr="00BF3A22" w:rsidRDefault="00996787" w:rsidP="001E69C8">
      <w:pPr>
        <w:pStyle w:val="Heading2"/>
        <w:jc w:val="center"/>
        <w:rPr>
          <w:rFonts w:ascii="Macedonian Tms New" w:hAnsi="Macedonian Tms New"/>
          <w:noProof/>
          <w:color w:val="0070C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 xml:space="preserve">КАНАЛИКУЛАРНИ СИНДРОМИ </w:t>
      </w:r>
      <w:r>
        <w:rPr>
          <w:rFonts w:ascii="Macedonian Tms New" w:hAnsi="Macedonian Tms New"/>
          <w:color w:val="000000"/>
          <w:sz w:val="22"/>
          <w:szCs w:val="22"/>
        </w:rPr>
        <w:t>(н. тибиалис постериор</w:t>
      </w:r>
      <w:r>
        <w:rPr>
          <w:rFonts w:ascii="Macedonian Tms New" w:hAnsi="Macedonian Tms New"/>
          <w:noProof/>
          <w:color w:val="000000"/>
          <w:sz w:val="22"/>
          <w:szCs w:val="22"/>
        </w:rPr>
        <w:t>)</w:t>
      </w:r>
    </w:p>
    <w:p w:rsidR="00996787" w:rsidRPr="00E25244" w:rsidRDefault="00996787" w:rsidP="001E69C8"/>
    <w:p w:rsidR="00996787" w:rsidRDefault="005B3FEB" w:rsidP="000463AC">
      <w:pPr>
        <w:numPr>
          <w:ilvl w:val="0"/>
          <w:numId w:val="520"/>
        </w:numPr>
        <w:ind w:left="357" w:hanging="357"/>
        <w:jc w:val="both"/>
        <w:rPr>
          <w:rFonts w:ascii="Macedonian Tms" w:hAnsi="Macedonian Tms"/>
          <w:noProof/>
          <w:sz w:val="20"/>
        </w:rPr>
      </w:pPr>
      <w:r>
        <w:rPr>
          <w:rFonts w:ascii="Macedonian Tms" w:hAnsi="Macedonian Tms"/>
          <w:noProof/>
          <w:sz w:val="20"/>
        </w:rPr>
        <w:t>Дифузна ирадирачка болка: болката е најчесто на медијалната страна на стопалото и скочниот зглоб, зафаќањето е зад медијалниот малеолус.</w:t>
      </w:r>
    </w:p>
    <w:p w:rsidR="00996787" w:rsidRDefault="005B3FEB" w:rsidP="000463AC">
      <w:pPr>
        <w:numPr>
          <w:ilvl w:val="0"/>
          <w:numId w:val="520"/>
        </w:numPr>
        <w:ind w:left="357" w:hanging="357"/>
        <w:jc w:val="both"/>
        <w:rPr>
          <w:rFonts w:ascii="Macedonian Tms" w:hAnsi="Macedonian Tms"/>
          <w:noProof/>
          <w:sz w:val="20"/>
          <w:lang w:val="pl-PL"/>
        </w:rPr>
      </w:pPr>
      <w:r>
        <w:rPr>
          <w:rFonts w:ascii="Macedonian Tms" w:hAnsi="Macedonian Tms"/>
          <w:noProof/>
          <w:sz w:val="20"/>
          <w:lang w:val="pl-PL"/>
        </w:rPr>
        <w:t>Провоцирана од валгус позиција на калканеус и при рамни стапала.</w:t>
      </w:r>
    </w:p>
    <w:p w:rsidR="00996787" w:rsidRPr="003730EA" w:rsidRDefault="005B3FEB" w:rsidP="000463AC">
      <w:pPr>
        <w:numPr>
          <w:ilvl w:val="0"/>
          <w:numId w:val="520"/>
        </w:numPr>
        <w:ind w:left="357" w:hanging="357"/>
        <w:jc w:val="both"/>
        <w:rPr>
          <w:rFonts w:ascii="Macedonian Tms" w:hAnsi="Macedonian Tms"/>
          <w:noProof/>
          <w:sz w:val="20"/>
          <w:lang w:val="it-IT"/>
        </w:rPr>
      </w:pPr>
      <w:r>
        <w:rPr>
          <w:rFonts w:ascii="Macedonian Tms" w:hAnsi="Macedonian Tms"/>
          <w:noProof/>
          <w:sz w:val="20"/>
          <w:lang w:val="it-IT"/>
        </w:rPr>
        <w:t>Дијагностицирање со ЕМГ е тешко.</w:t>
      </w:r>
    </w:p>
    <w:p w:rsidR="00996787" w:rsidRPr="00E3240D" w:rsidRDefault="00996787" w:rsidP="001E69C8">
      <w:pPr>
        <w:pStyle w:val="Heading2"/>
        <w:jc w:val="center"/>
        <w:rPr>
          <w:rFonts w:ascii="Macedonian Tms New" w:hAnsi="Macedonian Tms New"/>
          <w:noProof/>
          <w:color w:val="00000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СТРЕС ФРАКТУРА НА КАЛКАНЕУС</w:t>
      </w:r>
    </w:p>
    <w:p w:rsidR="00996787" w:rsidRPr="00E3240D" w:rsidRDefault="00996787" w:rsidP="001E69C8">
      <w:pPr>
        <w:jc w:val="center"/>
        <w:rPr>
          <w:rFonts w:ascii="Macedonian Tms New" w:hAnsi="Macedonian Tms New"/>
          <w:color w:val="000000"/>
          <w:sz w:val="22"/>
          <w:szCs w:val="22"/>
        </w:rPr>
      </w:pPr>
    </w:p>
    <w:p w:rsidR="00996787" w:rsidRPr="002B1232" w:rsidRDefault="005B3FEB" w:rsidP="000463AC">
      <w:pPr>
        <w:numPr>
          <w:ilvl w:val="0"/>
          <w:numId w:val="522"/>
        </w:numPr>
        <w:ind w:left="357" w:hanging="357"/>
        <w:jc w:val="both"/>
        <w:rPr>
          <w:rFonts w:ascii="Macedonian Tms" w:hAnsi="Macedonian Tms"/>
          <w:noProof/>
          <w:sz w:val="20"/>
          <w:lang w:val="mk-MK"/>
        </w:rPr>
      </w:pPr>
      <w:r>
        <w:rPr>
          <w:rFonts w:ascii="Macedonian Tms" w:hAnsi="Macedonian Tms"/>
          <w:noProof/>
          <w:sz w:val="20"/>
          <w:lang w:val="mk-MK"/>
        </w:rPr>
        <w:t xml:space="preserve">Обично се јавува кај млади војници како последица на стрес врз коската поради невообичаено долготрајно трчање или пешачење. </w:t>
      </w:r>
    </w:p>
    <w:p w:rsidR="00996787" w:rsidRDefault="005B3FEB" w:rsidP="000463AC">
      <w:pPr>
        <w:numPr>
          <w:ilvl w:val="0"/>
          <w:numId w:val="522"/>
        </w:numPr>
        <w:ind w:left="357" w:hanging="357"/>
        <w:jc w:val="both"/>
        <w:rPr>
          <w:rFonts w:ascii="Macedonian Tms" w:hAnsi="Macedonian Tms"/>
          <w:noProof/>
          <w:sz w:val="20"/>
        </w:rPr>
      </w:pPr>
      <w:r>
        <w:rPr>
          <w:rFonts w:ascii="Macedonian Tms" w:hAnsi="Macedonian Tms"/>
          <w:noProof/>
          <w:sz w:val="20"/>
        </w:rPr>
        <w:t>Понекогаш може да се види кај бремени жени.</w:t>
      </w:r>
    </w:p>
    <w:p w:rsidR="00996787" w:rsidRPr="002B1232" w:rsidRDefault="005B3FEB" w:rsidP="000463AC">
      <w:pPr>
        <w:numPr>
          <w:ilvl w:val="0"/>
          <w:numId w:val="522"/>
        </w:numPr>
        <w:ind w:left="357" w:hanging="357"/>
        <w:jc w:val="both"/>
        <w:rPr>
          <w:rFonts w:ascii="Macedonian Tms" w:hAnsi="Macedonian Tms"/>
          <w:noProof/>
          <w:sz w:val="20"/>
          <w:lang w:val="pl-PL"/>
        </w:rPr>
      </w:pPr>
      <w:r>
        <w:rPr>
          <w:rFonts w:ascii="Macedonian Tms" w:hAnsi="Macedonian Tms"/>
          <w:noProof/>
          <w:sz w:val="20"/>
          <w:lang w:val="pl-PL"/>
        </w:rPr>
        <w:t>Калканеусот е осетлив на латерално притискање.</w:t>
      </w:r>
    </w:p>
    <w:p w:rsidR="00996787" w:rsidRPr="002B1232" w:rsidRDefault="005B3FEB" w:rsidP="000463AC">
      <w:pPr>
        <w:numPr>
          <w:ilvl w:val="0"/>
          <w:numId w:val="522"/>
        </w:numPr>
        <w:ind w:left="357" w:hanging="357"/>
        <w:jc w:val="both"/>
        <w:rPr>
          <w:rFonts w:ascii="Macedonian Tms" w:hAnsi="Macedonian Tms"/>
          <w:noProof/>
          <w:sz w:val="20"/>
          <w:lang w:val="pl-PL"/>
        </w:rPr>
      </w:pPr>
      <w:r>
        <w:rPr>
          <w:rFonts w:ascii="Macedonian Tms" w:hAnsi="Macedonian Tms"/>
          <w:noProof/>
          <w:sz w:val="20"/>
          <w:lang w:val="pl-PL"/>
        </w:rPr>
        <w:t>Три недели по почетокот на симптомите, на радиографија може да се види лесна склеротична кондензација.</w:t>
      </w:r>
    </w:p>
    <w:p w:rsidR="00996787" w:rsidRDefault="005B3FEB" w:rsidP="000463AC">
      <w:pPr>
        <w:numPr>
          <w:ilvl w:val="0"/>
          <w:numId w:val="522"/>
        </w:numPr>
        <w:ind w:left="357" w:hanging="357"/>
        <w:jc w:val="both"/>
        <w:rPr>
          <w:rFonts w:ascii="Macedonian Tms" w:hAnsi="Macedonian Tms"/>
          <w:noProof/>
          <w:sz w:val="20"/>
        </w:rPr>
      </w:pPr>
      <w:r>
        <w:rPr>
          <w:rFonts w:ascii="Macedonian Tms" w:hAnsi="Macedonian Tms"/>
          <w:noProof/>
          <w:sz w:val="20"/>
        </w:rPr>
        <w:t>Лекувањето се состои од привремено мирување.</w:t>
      </w: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 xml:space="preserve"> КАЛКАРЕАЛЕН АПОФИЗИТ</w:t>
      </w:r>
    </w:p>
    <w:p w:rsidR="00996787" w:rsidRPr="00E25244" w:rsidRDefault="00996787" w:rsidP="001E69C8"/>
    <w:p w:rsidR="00996787" w:rsidRPr="002B1232" w:rsidRDefault="005B3FEB" w:rsidP="000463AC">
      <w:pPr>
        <w:numPr>
          <w:ilvl w:val="0"/>
          <w:numId w:val="523"/>
        </w:numPr>
        <w:ind w:left="357" w:hanging="357"/>
        <w:jc w:val="both"/>
        <w:rPr>
          <w:rFonts w:ascii="Macedonian Tms" w:hAnsi="Macedonian Tms"/>
          <w:noProof/>
          <w:sz w:val="20"/>
          <w:lang w:val="it-IT"/>
        </w:rPr>
      </w:pPr>
      <w:r>
        <w:rPr>
          <w:rFonts w:ascii="Macedonian Tms" w:hAnsi="Macedonian Tms"/>
          <w:noProof/>
          <w:sz w:val="20"/>
          <w:lang w:val="it-IT"/>
        </w:rPr>
        <w:t>Чест кај машки адолесенти ( 8-12 години)</w:t>
      </w:r>
    </w:p>
    <w:p w:rsidR="00996787" w:rsidRPr="002B1232" w:rsidRDefault="005B3FEB" w:rsidP="000463AC">
      <w:pPr>
        <w:numPr>
          <w:ilvl w:val="0"/>
          <w:numId w:val="523"/>
        </w:numPr>
        <w:ind w:left="357" w:hanging="357"/>
        <w:jc w:val="both"/>
        <w:rPr>
          <w:rFonts w:ascii="Macedonian Tms" w:hAnsi="Macedonian Tms"/>
          <w:noProof/>
          <w:sz w:val="20"/>
          <w:lang w:val="it-IT"/>
        </w:rPr>
      </w:pPr>
      <w:r>
        <w:rPr>
          <w:rFonts w:ascii="Macedonian Tms" w:hAnsi="Macedonian Tms"/>
          <w:noProof/>
          <w:sz w:val="20"/>
          <w:lang w:val="it-IT"/>
        </w:rPr>
        <w:t>Болната точка е локализирана на инсерцијата на Ахиловата тетива каде некогаш се палпира грутка.Најчесто нема потреба од радиографско иследување.</w:t>
      </w:r>
    </w:p>
    <w:p w:rsidR="00996787" w:rsidRPr="002B1232" w:rsidRDefault="005B3FEB" w:rsidP="000463AC">
      <w:pPr>
        <w:numPr>
          <w:ilvl w:val="0"/>
          <w:numId w:val="523"/>
        </w:numPr>
        <w:ind w:left="357" w:hanging="357"/>
        <w:jc w:val="both"/>
        <w:rPr>
          <w:rFonts w:ascii="Macedonian Tms" w:hAnsi="Macedonian Tms"/>
          <w:noProof/>
          <w:sz w:val="20"/>
          <w:lang w:val="it-IT"/>
        </w:rPr>
      </w:pPr>
      <w:r>
        <w:rPr>
          <w:rFonts w:ascii="Macedonian Tms" w:hAnsi="Macedonian Tms"/>
          <w:noProof/>
          <w:sz w:val="20"/>
          <w:lang w:val="it-IT"/>
        </w:rPr>
        <w:t>Види поглавје болни состојби на стапалото и скочниот зглоб кај деца и возрасни.</w:t>
      </w:r>
    </w:p>
    <w:p w:rsidR="00996787" w:rsidRPr="00E3240D" w:rsidRDefault="00996787" w:rsidP="001E69C8">
      <w:pPr>
        <w:pStyle w:val="Heading2"/>
        <w:jc w:val="center"/>
        <w:rPr>
          <w:rFonts w:ascii="Macedonian Tms New" w:hAnsi="Macedonian Tms New"/>
          <w:noProof/>
          <w:color w:val="00000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ИНСЕРЦИОНИТ НА АХИЛОВА ТЕТИВА КАЈ СПОРТИСТИ</w:t>
      </w:r>
    </w:p>
    <w:p w:rsidR="00996787" w:rsidRPr="00A42765" w:rsidRDefault="00996787" w:rsidP="001E69C8"/>
    <w:p w:rsidR="00996787" w:rsidRPr="00E3240D" w:rsidRDefault="00996787" w:rsidP="001E69C8">
      <w:pPr>
        <w:jc w:val="center"/>
        <w:rPr>
          <w:rFonts w:ascii="Macedonian Tms New" w:hAnsi="Macedonian Tms New"/>
          <w:color w:val="000000"/>
          <w:sz w:val="22"/>
          <w:szCs w:val="22"/>
        </w:rPr>
      </w:pPr>
    </w:p>
    <w:p w:rsidR="00996787" w:rsidRPr="002B1232" w:rsidRDefault="005B3FEB" w:rsidP="000463AC">
      <w:pPr>
        <w:numPr>
          <w:ilvl w:val="0"/>
          <w:numId w:val="524"/>
        </w:numPr>
        <w:ind w:left="357" w:hanging="357"/>
        <w:jc w:val="both"/>
        <w:rPr>
          <w:rFonts w:ascii="Macedonian Tms" w:hAnsi="Macedonian Tms"/>
          <w:noProof/>
          <w:sz w:val="20"/>
          <w:lang w:val="it-IT"/>
        </w:rPr>
      </w:pPr>
      <w:r>
        <w:rPr>
          <w:rFonts w:ascii="Macedonian Tms" w:hAnsi="Macedonian Tms"/>
          <w:noProof/>
          <w:sz w:val="20"/>
          <w:lang w:val="it-IT"/>
        </w:rPr>
        <w:t>Перитендинит (види перитендинит на Ахилова тетива и руптура на тетивата).</w:t>
      </w:r>
    </w:p>
    <w:p w:rsidR="00996787" w:rsidRDefault="005B3FEB" w:rsidP="000463AC">
      <w:pPr>
        <w:numPr>
          <w:ilvl w:val="0"/>
          <w:numId w:val="524"/>
        </w:numPr>
        <w:ind w:left="357" w:hanging="357"/>
        <w:jc w:val="both"/>
        <w:rPr>
          <w:rFonts w:ascii="Macedonian Tms" w:hAnsi="Macedonian Tms"/>
          <w:noProof/>
          <w:sz w:val="20"/>
        </w:rPr>
      </w:pPr>
      <w:r>
        <w:rPr>
          <w:rFonts w:ascii="Macedonian Tms" w:hAnsi="Macedonian Tms"/>
          <w:noProof/>
          <w:sz w:val="20"/>
        </w:rPr>
        <w:t>Тендиноза</w:t>
      </w:r>
    </w:p>
    <w:p w:rsidR="00996787" w:rsidRPr="002B1232" w:rsidRDefault="005B3FEB" w:rsidP="000463AC">
      <w:pPr>
        <w:numPr>
          <w:ilvl w:val="0"/>
          <w:numId w:val="524"/>
        </w:numPr>
        <w:ind w:left="357" w:hanging="357"/>
        <w:jc w:val="both"/>
        <w:rPr>
          <w:rFonts w:ascii="Macedonian Tms" w:hAnsi="Macedonian Tms"/>
          <w:noProof/>
          <w:sz w:val="20"/>
          <w:lang w:val="pl-PL"/>
        </w:rPr>
      </w:pPr>
      <w:r>
        <w:rPr>
          <w:rFonts w:ascii="Macedonian Tms" w:hAnsi="Macedonian Tms"/>
          <w:noProof/>
          <w:sz w:val="20"/>
          <w:lang w:val="pl-PL"/>
        </w:rPr>
        <w:t>Парцијална руптура (НБ: без кортикостероиди)</w:t>
      </w:r>
    </w:p>
    <w:p w:rsidR="00996787" w:rsidRDefault="005B3FEB" w:rsidP="000463AC">
      <w:pPr>
        <w:numPr>
          <w:ilvl w:val="0"/>
          <w:numId w:val="524"/>
        </w:numPr>
        <w:ind w:left="357" w:hanging="357"/>
        <w:jc w:val="both"/>
        <w:rPr>
          <w:rFonts w:ascii="Macedonian Tms" w:hAnsi="Macedonian Tms"/>
          <w:noProof/>
          <w:sz w:val="20"/>
        </w:rPr>
      </w:pPr>
      <w:r>
        <w:rPr>
          <w:rFonts w:ascii="Macedonian Tms" w:hAnsi="Macedonian Tms"/>
          <w:noProof/>
          <w:sz w:val="20"/>
        </w:rPr>
        <w:t>Ретрокалканеален бурзит</w:t>
      </w:r>
    </w:p>
    <w:p w:rsidR="00996787" w:rsidRDefault="005B3FEB" w:rsidP="000463AC">
      <w:pPr>
        <w:numPr>
          <w:ilvl w:val="0"/>
          <w:numId w:val="524"/>
        </w:numPr>
        <w:ind w:left="357" w:hanging="357"/>
        <w:jc w:val="both"/>
        <w:rPr>
          <w:rFonts w:ascii="Macedonian Tms" w:hAnsi="Macedonian Tms"/>
          <w:noProof/>
          <w:sz w:val="20"/>
        </w:rPr>
      </w:pPr>
      <w:r>
        <w:rPr>
          <w:rFonts w:ascii="Macedonian Tms" w:hAnsi="Macedonian Tms"/>
          <w:noProof/>
          <w:sz w:val="20"/>
        </w:rPr>
        <w:t>Деформитет на Хаглунд: ангуларно задебелувањена калканеусот на место на инсерција на Ахилова тетива; го иритира околното ткиво и предизвикува калканеален бурзит.</w:t>
      </w:r>
    </w:p>
    <w:p w:rsidR="00996787" w:rsidRPr="00E3240D" w:rsidRDefault="00996787" w:rsidP="001E69C8">
      <w:pPr>
        <w:pStyle w:val="Heading2"/>
        <w:jc w:val="center"/>
        <w:rPr>
          <w:rFonts w:ascii="Macedonian Tms New" w:hAnsi="Macedonian Tms New"/>
          <w:noProof/>
          <w:color w:val="00000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ДРУГИ РЕТКИ ПРИЧИНИ</w:t>
      </w:r>
    </w:p>
    <w:p w:rsidR="00996787" w:rsidRPr="00E25244" w:rsidRDefault="00996787" w:rsidP="001E69C8"/>
    <w:p w:rsidR="00996787" w:rsidRDefault="005B3FEB" w:rsidP="000463AC">
      <w:pPr>
        <w:numPr>
          <w:ilvl w:val="0"/>
          <w:numId w:val="525"/>
        </w:numPr>
        <w:ind w:left="357" w:hanging="357"/>
        <w:jc w:val="both"/>
        <w:rPr>
          <w:rFonts w:ascii="Macedonian Tms" w:hAnsi="Macedonian Tms"/>
          <w:noProof/>
          <w:sz w:val="20"/>
        </w:rPr>
      </w:pPr>
      <w:r>
        <w:rPr>
          <w:rFonts w:ascii="Macedonian Tms" w:hAnsi="Macedonian Tms"/>
          <w:noProof/>
          <w:sz w:val="20"/>
        </w:rPr>
        <w:t>Циста</w:t>
      </w:r>
    </w:p>
    <w:p w:rsidR="00996787" w:rsidRDefault="005B3FEB" w:rsidP="000463AC">
      <w:pPr>
        <w:numPr>
          <w:ilvl w:val="0"/>
          <w:numId w:val="525"/>
        </w:numPr>
        <w:ind w:left="357" w:hanging="357"/>
        <w:jc w:val="both"/>
        <w:rPr>
          <w:rFonts w:ascii="Macedonian Tms" w:hAnsi="Macedonian Tms"/>
          <w:noProof/>
          <w:sz w:val="20"/>
        </w:rPr>
      </w:pPr>
      <w:r>
        <w:rPr>
          <w:rFonts w:ascii="Macedonian Tms" w:hAnsi="Macedonian Tms"/>
          <w:noProof/>
          <w:sz w:val="20"/>
        </w:rPr>
        <w:t>Остеоид остеом и остеосарком</w:t>
      </w:r>
    </w:p>
    <w:p w:rsidR="00996787" w:rsidRDefault="005B3FEB" w:rsidP="000463AC">
      <w:pPr>
        <w:numPr>
          <w:ilvl w:val="0"/>
          <w:numId w:val="525"/>
        </w:numPr>
        <w:ind w:left="357" w:hanging="357"/>
        <w:jc w:val="both"/>
        <w:rPr>
          <w:rFonts w:ascii="Macedonian Tms" w:hAnsi="Macedonian Tms"/>
          <w:noProof/>
          <w:sz w:val="20"/>
        </w:rPr>
      </w:pPr>
      <w:r>
        <w:rPr>
          <w:rFonts w:ascii="Macedonian Tms" w:hAnsi="Macedonian Tms"/>
          <w:noProof/>
          <w:sz w:val="20"/>
        </w:rPr>
        <w:lastRenderedPageBreak/>
        <w:t>Остеомиелит</w:t>
      </w:r>
    </w:p>
    <w:p w:rsidR="00996787" w:rsidRDefault="005B3FEB" w:rsidP="000463AC">
      <w:pPr>
        <w:numPr>
          <w:ilvl w:val="0"/>
          <w:numId w:val="525"/>
        </w:numPr>
        <w:ind w:left="357" w:hanging="357"/>
        <w:jc w:val="both"/>
        <w:rPr>
          <w:rFonts w:ascii="Macedonian Tms" w:hAnsi="Macedonian Tms"/>
          <w:noProof/>
          <w:sz w:val="20"/>
        </w:rPr>
      </w:pPr>
      <w:r>
        <w:rPr>
          <w:rFonts w:ascii="Macedonian Tms" w:hAnsi="Macedonian Tms"/>
          <w:noProof/>
          <w:sz w:val="20"/>
        </w:rPr>
        <w:t>Фрактура на остеопоротична коска</w:t>
      </w:r>
    </w:p>
    <w:p w:rsidR="00996787" w:rsidRDefault="005B3FEB" w:rsidP="000463AC">
      <w:pPr>
        <w:numPr>
          <w:ilvl w:val="0"/>
          <w:numId w:val="525"/>
        </w:numPr>
        <w:ind w:left="357" w:hanging="357"/>
        <w:jc w:val="both"/>
        <w:rPr>
          <w:rFonts w:ascii="Macedonian Tms" w:hAnsi="Macedonian Tms"/>
          <w:noProof/>
          <w:sz w:val="20"/>
        </w:rPr>
      </w:pPr>
      <w:r>
        <w:rPr>
          <w:rFonts w:ascii="Macedonian Tms" w:hAnsi="Macedonian Tms"/>
          <w:noProof/>
          <w:sz w:val="20"/>
        </w:rPr>
        <w:t>Талокалканеална артроза ( често секундарна)</w:t>
      </w:r>
    </w:p>
    <w:p w:rsidR="00996787" w:rsidRPr="00441EEE" w:rsidRDefault="005B3FEB" w:rsidP="001E69C8">
      <w:pPr>
        <w:spacing w:before="480" w:after="480"/>
        <w:jc w:val="center"/>
        <w:rPr>
          <w:rFonts w:ascii="Macedonian Tms" w:hAnsi="Macedonian Tms"/>
          <w:noProof/>
          <w:sz w:val="22"/>
          <w:szCs w:val="22"/>
        </w:rPr>
      </w:pPr>
      <w:r>
        <w:rPr>
          <w:rFonts w:ascii="Macedonian Tms" w:hAnsi="Macedonian Tms"/>
          <w:b/>
          <w:bCs/>
          <w:noProof/>
          <w:sz w:val="22"/>
          <w:szCs w:val="22"/>
        </w:rPr>
        <w:t>ПОВРЗАНИ ИЗВОРИ</w:t>
      </w:r>
      <w:r>
        <w:rPr>
          <w:rFonts w:ascii="Macedonian Tms" w:hAnsi="Macedonian Tms"/>
          <w:noProof/>
          <w:sz w:val="22"/>
          <w:szCs w:val="22"/>
        </w:rPr>
        <w:t xml:space="preserve">: </w:t>
      </w:r>
    </w:p>
    <w:p w:rsidR="00996787" w:rsidRPr="008E718E" w:rsidRDefault="005B3FEB" w:rsidP="001E69C8">
      <w:pPr>
        <w:rPr>
          <w:noProof/>
          <w:color w:val="0070C0"/>
          <w:sz w:val="20"/>
        </w:rPr>
      </w:pPr>
      <w:r>
        <w:rPr>
          <w:noProof/>
          <w:color w:val="0070C0"/>
          <w:sz w:val="20"/>
        </w:rPr>
        <w:t>ЦОЦХРАНЕ-</w:t>
      </w:r>
      <w:r>
        <w:rPr>
          <w:rFonts w:ascii="Macedonian Tms New" w:hAnsi="Macedonian Tms New"/>
          <w:noProof/>
          <w:color w:val="0070C0"/>
          <w:sz w:val="20"/>
        </w:rPr>
        <w:t>овипрегледи</w:t>
      </w:r>
    </w:p>
    <w:p w:rsidR="00996787" w:rsidRDefault="00996787" w:rsidP="001E69C8">
      <w:pPr>
        <w:rPr>
          <w:noProof/>
          <w:sz w:val="20"/>
        </w:rPr>
      </w:pPr>
    </w:p>
    <w:p w:rsidR="00996787" w:rsidRPr="00B63DA1" w:rsidRDefault="005B3FEB" w:rsidP="001E69C8">
      <w:pPr>
        <w:rPr>
          <w:color w:val="003366"/>
          <w:sz w:val="20"/>
          <w:szCs w:val="20"/>
        </w:rPr>
      </w:pPr>
      <w:r>
        <w:rPr>
          <w:color w:val="003366"/>
          <w:sz w:val="20"/>
          <w:szCs w:val="20"/>
        </w:rPr>
        <w:t xml:space="preserve">Аутхорс: Тхис артицле ис цреатед анд упдатед бѕ тхе ЕБМГ Едиториал Теам Артицле ИД: </w:t>
      </w:r>
      <w:r>
        <w:rPr>
          <w:rStyle w:val="identifier"/>
          <w:rFonts w:cs="Times New Roman"/>
          <w:color w:val="003366"/>
          <w:sz w:val="20"/>
          <w:szCs w:val="20"/>
        </w:rPr>
        <w:t>рел00587</w:t>
      </w:r>
      <w:r>
        <w:rPr>
          <w:color w:val="003366"/>
          <w:sz w:val="20"/>
          <w:szCs w:val="20"/>
        </w:rPr>
        <w:t xml:space="preserve"> (</w:t>
      </w:r>
      <w:r>
        <w:rPr>
          <w:rStyle w:val="sortkey"/>
          <w:rFonts w:cs="Times New Roman"/>
          <w:color w:val="003366"/>
          <w:sz w:val="20"/>
          <w:szCs w:val="20"/>
        </w:rPr>
        <w:t>020.051</w:t>
      </w:r>
      <w:r>
        <w:rPr>
          <w:color w:val="003366"/>
          <w:sz w:val="20"/>
          <w:szCs w:val="20"/>
        </w:rPr>
        <w:t>)</w:t>
      </w:r>
      <w:r w:rsidR="00996787" w:rsidRPr="00B63DA1">
        <w:rPr>
          <w:color w:val="003366"/>
          <w:sz w:val="20"/>
          <w:szCs w:val="20"/>
        </w:rPr>
        <w:t>©</w:t>
      </w:r>
      <w:r>
        <w:rPr>
          <w:color w:val="003366"/>
          <w:sz w:val="20"/>
          <w:szCs w:val="20"/>
        </w:rPr>
        <w:t xml:space="preserve"> 2012 Дуодецим Медицал Публицатионс Лтд</w:t>
      </w:r>
    </w:p>
    <w:p w:rsidR="00996787" w:rsidRPr="00E3240D" w:rsidRDefault="00996787" w:rsidP="001E69C8">
      <w:pPr>
        <w:pStyle w:val="Heading2"/>
        <w:jc w:val="center"/>
        <w:rPr>
          <w:rFonts w:ascii="Macedonian Tms New" w:hAnsi="Macedonian Tms New"/>
          <w:noProof/>
          <w:color w:val="000000"/>
          <w:sz w:val="22"/>
          <w:szCs w:val="22"/>
        </w:rPr>
      </w:pPr>
    </w:p>
    <w:p w:rsidR="00996787" w:rsidRPr="00E3240D" w:rsidRDefault="005B3FEB" w:rsidP="001E69C8">
      <w:pPr>
        <w:pStyle w:val="Heading2"/>
        <w:jc w:val="center"/>
        <w:rPr>
          <w:rFonts w:ascii="Macedonian Tms New" w:hAnsi="Macedonian Tms New"/>
          <w:noProof/>
          <w:color w:val="000000"/>
          <w:sz w:val="22"/>
          <w:szCs w:val="22"/>
        </w:rPr>
      </w:pPr>
      <w:r>
        <w:rPr>
          <w:rFonts w:ascii="Macedonian Tms New" w:hAnsi="Macedonian Tms New"/>
          <w:noProof/>
          <w:color w:val="000000"/>
          <w:sz w:val="22"/>
          <w:szCs w:val="22"/>
        </w:rPr>
        <w:t>РЕФЕРЕНЦИ</w:t>
      </w:r>
    </w:p>
    <w:p w:rsidR="00996787" w:rsidRPr="00E25244" w:rsidRDefault="00996787" w:rsidP="001E69C8"/>
    <w:p w:rsidR="00996787" w:rsidRPr="00441EEE" w:rsidRDefault="005B3FEB" w:rsidP="000463AC">
      <w:pPr>
        <w:numPr>
          <w:ilvl w:val="0"/>
          <w:numId w:val="526"/>
        </w:numPr>
        <w:tabs>
          <w:tab w:val="clear" w:pos="720"/>
        </w:tabs>
        <w:ind w:left="357" w:hanging="357"/>
        <w:rPr>
          <w:sz w:val="19"/>
          <w:szCs w:val="19"/>
        </w:rPr>
      </w:pPr>
      <w:r>
        <w:rPr>
          <w:sz w:val="19"/>
          <w:szCs w:val="19"/>
        </w:rPr>
        <w:t xml:space="preserve">Црањфорд Ф, Тхомсон Ц. Интервентионс фор треатинг плантар хеел паин. Цоцхране Датабасе Сѕст Рев 2003;(3):ЦД000416. </w:t>
      </w:r>
      <w:hyperlink r:id="rId146" w:tgtFrame="_tab" w:tooltip="PMID: 12917892" w:history="1">
        <w:r w:rsidR="00996787" w:rsidRPr="00441EEE">
          <w:rPr>
            <w:rStyle w:val="title1"/>
            <w:sz w:val="19"/>
            <w:szCs w:val="19"/>
          </w:rPr>
          <w:t>«PMID: 12917892»</w:t>
        </w:r>
        <w:r>
          <w:rPr>
            <w:rStyle w:val="text"/>
            <w:rFonts w:cs="Times New Roman"/>
            <w:sz w:val="19"/>
            <w:szCs w:val="19"/>
          </w:rPr>
          <w:t>ПубМед</w:t>
        </w:r>
      </w:hyperlink>
    </w:p>
    <w:p w:rsidR="00996787" w:rsidRPr="00441EEE" w:rsidRDefault="005B3FEB" w:rsidP="000463AC">
      <w:pPr>
        <w:numPr>
          <w:ilvl w:val="0"/>
          <w:numId w:val="526"/>
        </w:numPr>
        <w:tabs>
          <w:tab w:val="clear" w:pos="720"/>
        </w:tabs>
        <w:ind w:left="357" w:hanging="357"/>
        <w:rPr>
          <w:sz w:val="19"/>
          <w:szCs w:val="19"/>
        </w:rPr>
      </w:pPr>
      <w:r>
        <w:rPr>
          <w:sz w:val="20"/>
          <w:szCs w:val="20"/>
        </w:rPr>
        <w:t xml:space="preserve">Аутхорс: Едиторс Артицле ИД: </w:t>
      </w:r>
      <w:r>
        <w:rPr>
          <w:rStyle w:val="identifier"/>
          <w:rFonts w:cs="Times New Roman"/>
          <w:sz w:val="20"/>
          <w:szCs w:val="20"/>
        </w:rPr>
        <w:t>евд01332</w:t>
      </w:r>
      <w:r>
        <w:rPr>
          <w:sz w:val="20"/>
          <w:szCs w:val="20"/>
        </w:rPr>
        <w:t xml:space="preserve"> (</w:t>
      </w:r>
      <w:r>
        <w:rPr>
          <w:rStyle w:val="sortkey"/>
          <w:rFonts w:cs="Times New Roman"/>
          <w:sz w:val="20"/>
          <w:szCs w:val="20"/>
        </w:rPr>
        <w:t>020.051</w:t>
      </w:r>
      <w:r>
        <w:rPr>
          <w:sz w:val="20"/>
          <w:szCs w:val="20"/>
        </w:rPr>
        <w:t xml:space="preserve">) </w:t>
      </w:r>
      <w:r w:rsidR="00996787" w:rsidRPr="00441EEE">
        <w:rPr>
          <w:sz w:val="20"/>
          <w:szCs w:val="20"/>
        </w:rPr>
        <w:t>©</w:t>
      </w:r>
      <w:r>
        <w:rPr>
          <w:sz w:val="20"/>
          <w:szCs w:val="20"/>
        </w:rPr>
        <w:t xml:space="preserve"> 2012 Дуодецим Медицал Публицатионс Лтд</w:t>
      </w:r>
    </w:p>
    <w:p w:rsidR="00996787" w:rsidRPr="00441EEE" w:rsidRDefault="005B3FEB" w:rsidP="000463AC">
      <w:pPr>
        <w:numPr>
          <w:ilvl w:val="0"/>
          <w:numId w:val="526"/>
        </w:numPr>
        <w:tabs>
          <w:tab w:val="clear" w:pos="720"/>
        </w:tabs>
        <w:ind w:left="357" w:hanging="357"/>
        <w:rPr>
          <w:sz w:val="19"/>
          <w:szCs w:val="19"/>
        </w:rPr>
      </w:pPr>
      <w:r>
        <w:rPr>
          <w:sz w:val="20"/>
          <w:szCs w:val="20"/>
        </w:rPr>
        <w:t xml:space="preserve">Аутхорс: Едиторс Артицле ИД: </w:t>
      </w:r>
      <w:r>
        <w:rPr>
          <w:rStyle w:val="identifier"/>
          <w:rFonts w:cs="Times New Roman"/>
          <w:sz w:val="20"/>
          <w:szCs w:val="20"/>
        </w:rPr>
        <w:t>ебм00432</w:t>
      </w:r>
      <w:r>
        <w:rPr>
          <w:sz w:val="20"/>
          <w:szCs w:val="20"/>
        </w:rPr>
        <w:t xml:space="preserve"> (</w:t>
      </w:r>
      <w:r>
        <w:rPr>
          <w:rStyle w:val="sortkey"/>
          <w:rFonts w:cs="Times New Roman"/>
          <w:sz w:val="20"/>
          <w:szCs w:val="20"/>
        </w:rPr>
        <w:t>020.051</w:t>
      </w:r>
      <w:r>
        <w:rPr>
          <w:sz w:val="20"/>
          <w:szCs w:val="20"/>
        </w:rPr>
        <w:t>)</w:t>
      </w:r>
      <w:r w:rsidR="00996787" w:rsidRPr="00441EEE">
        <w:rPr>
          <w:sz w:val="20"/>
          <w:szCs w:val="20"/>
        </w:rPr>
        <w:t>©</w:t>
      </w:r>
      <w:r>
        <w:rPr>
          <w:sz w:val="20"/>
          <w:szCs w:val="20"/>
        </w:rPr>
        <w:t xml:space="preserve"> 2012 Дуодецим Медицал Публицатионс Лтд</w:t>
      </w:r>
    </w:p>
    <w:p w:rsidR="00996787" w:rsidRDefault="00996787" w:rsidP="001E69C8"/>
    <w:p w:rsidR="00996787" w:rsidRPr="001544DD" w:rsidRDefault="00996787" w:rsidP="001E69C8"/>
    <w:p w:rsidR="00996787" w:rsidRDefault="005B3FEB" w:rsidP="001E69C8">
      <w:pPr>
        <w:jc w:val="both"/>
        <w:rPr>
          <w:rFonts w:ascii="Macedonian Tms" w:hAnsi="Macedonian Tms"/>
          <w:noProof/>
          <w:sz w:val="20"/>
        </w:rPr>
      </w:pPr>
      <w:r>
        <w:rPr>
          <w:b/>
          <w:bCs/>
          <w:noProof/>
          <w:sz w:val="20"/>
        </w:rPr>
        <w:t xml:space="preserve">1. ЕБМ Гуиделинес 01.03.2011 </w:t>
      </w:r>
      <w:hyperlink r:id="rId147" w:history="1">
        <w:r>
          <w:rPr>
            <w:rStyle w:val="Hyperlink"/>
            <w:b/>
            <w:bCs/>
            <w:noProof/>
            <w:sz w:val="20"/>
          </w:rPr>
          <w:t>њњњ.ебм-гуиделинес.цом</w:t>
        </w:r>
      </w:hyperlink>
    </w:p>
    <w:p w:rsidR="00996787" w:rsidRPr="005124DC" w:rsidRDefault="005B3FEB" w:rsidP="001E69C8">
      <w:pPr>
        <w:tabs>
          <w:tab w:val="left" w:pos="1980"/>
        </w:tabs>
        <w:jc w:val="both"/>
        <w:rPr>
          <w:rFonts w:ascii="Macedonian Tms" w:hAnsi="Macedonian Tms"/>
          <w:b/>
          <w:bCs/>
          <w:sz w:val="20"/>
        </w:rPr>
      </w:pPr>
      <w:r>
        <w:rPr>
          <w:rFonts w:ascii="Macedonian Tms" w:hAnsi="Macedonian Tms"/>
          <w:b/>
          <w:bCs/>
          <w:sz w:val="20"/>
        </w:rPr>
        <w:t>2. Упатството треба да се ажурира еднаш на 4 години</w:t>
      </w:r>
    </w:p>
    <w:p w:rsidR="00996787" w:rsidRDefault="005B3FEB" w:rsidP="001E69C8">
      <w:pPr>
        <w:tabs>
          <w:tab w:val="left" w:pos="1980"/>
        </w:tabs>
        <w:jc w:val="both"/>
        <w:rPr>
          <w:rFonts w:ascii="Macedonian Tms" w:hAnsi="Macedonian Tms"/>
          <w:b/>
          <w:bCs/>
          <w:sz w:val="20"/>
        </w:rPr>
      </w:pPr>
      <w:r>
        <w:rPr>
          <w:rFonts w:ascii="Macedonian Tms" w:hAnsi="Macedonian Tms"/>
          <w:b/>
          <w:bCs/>
          <w:sz w:val="20"/>
        </w:rPr>
        <w:t>3. Предвидено следно ажурирање до март 2013 година.</w:t>
      </w: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Default="00996787" w:rsidP="00584CD6">
      <w:pPr>
        <w:tabs>
          <w:tab w:val="left" w:pos="1980"/>
        </w:tabs>
        <w:jc w:val="both"/>
        <w:rPr>
          <w:rFonts w:ascii="Macedonian Tms" w:hAnsi="Macedonian Tms"/>
          <w:b/>
          <w:bCs/>
          <w:sz w:val="20"/>
        </w:rPr>
      </w:pPr>
    </w:p>
    <w:p w:rsidR="00996787" w:rsidRPr="00403901" w:rsidRDefault="005B3FEB" w:rsidP="00FA2995">
      <w:pPr>
        <w:pStyle w:val="Heading2"/>
        <w:keepNext w:val="0"/>
        <w:pBdr>
          <w:top w:val="single" w:sz="4" w:space="1"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lang w:val="it-IT"/>
        </w:rPr>
      </w:pPr>
      <w:r>
        <w:rPr>
          <w:rFonts w:ascii="Macedonian Tms" w:hAnsi="Macedonian Tms" w:cs="Macedonian Tms"/>
          <w:lang w:val="it-IT"/>
        </w:rPr>
        <w:lastRenderedPageBreak/>
        <w:t>ПРЕПОНСКА БОЛКА</w:t>
      </w:r>
    </w:p>
    <w:p w:rsidR="00996787" w:rsidRPr="0052234A" w:rsidRDefault="005B3FEB" w:rsidP="002C3578">
      <w:pPr>
        <w:tabs>
          <w:tab w:val="left" w:pos="284"/>
        </w:tabs>
        <w:jc w:val="both"/>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t>МБД Упатство</w:t>
      </w:r>
    </w:p>
    <w:p w:rsidR="00996787" w:rsidRPr="0052234A" w:rsidRDefault="005B3FEB" w:rsidP="002C3578">
      <w:pPr>
        <w:tabs>
          <w:tab w:val="left" w:pos="284"/>
        </w:tabs>
        <w:jc w:val="both"/>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t>19.02.2009</w:t>
      </w:r>
    </w:p>
    <w:p w:rsidR="00996787" w:rsidRPr="004B68C4" w:rsidRDefault="005B3FEB" w:rsidP="000463AC">
      <w:pPr>
        <w:numPr>
          <w:ilvl w:val="0"/>
          <w:numId w:val="303"/>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Цел</w:t>
      </w:r>
    </w:p>
    <w:p w:rsidR="00996787" w:rsidRPr="0052234A" w:rsidRDefault="005B3FEB" w:rsidP="000463AC">
      <w:pPr>
        <w:numPr>
          <w:ilvl w:val="0"/>
          <w:numId w:val="303"/>
        </w:numPr>
        <w:tabs>
          <w:tab w:val="left" w:pos="284"/>
        </w:tabs>
        <w:jc w:val="both"/>
        <w:rPr>
          <w:rFonts w:ascii="Macedonian Tms" w:hAnsi="Macedonian Tms" w:cs="Macedonian Tms"/>
          <w:color w:val="0070C0"/>
          <w:sz w:val="20"/>
          <w:szCs w:val="20"/>
          <w:u w:val="single"/>
          <w:lang w:val="it-IT"/>
        </w:rPr>
      </w:pPr>
      <w:r>
        <w:rPr>
          <w:rFonts w:ascii="Macedonian Tms" w:hAnsi="Macedonian Tms" w:cs="Macedonian Tms"/>
          <w:color w:val="0070C0"/>
          <w:sz w:val="20"/>
          <w:szCs w:val="20"/>
          <w:u w:val="single"/>
          <w:lang w:val="it-IT"/>
        </w:rPr>
        <w:t>Педијатарски и адолесцентни пациенти</w:t>
      </w:r>
    </w:p>
    <w:p w:rsidR="00996787" w:rsidRPr="0052234A" w:rsidRDefault="005B3FEB" w:rsidP="000463AC">
      <w:pPr>
        <w:numPr>
          <w:ilvl w:val="0"/>
          <w:numId w:val="303"/>
        </w:numPr>
        <w:tabs>
          <w:tab w:val="left" w:pos="284"/>
        </w:tabs>
        <w:jc w:val="both"/>
        <w:rPr>
          <w:rFonts w:ascii="Macedonian Tms" w:hAnsi="Macedonian Tms" w:cs="Macedonian Tms"/>
          <w:color w:val="0070C0"/>
          <w:sz w:val="20"/>
          <w:szCs w:val="20"/>
          <w:u w:val="single"/>
          <w:lang w:val="it-IT"/>
        </w:rPr>
      </w:pPr>
      <w:r>
        <w:rPr>
          <w:rFonts w:ascii="Macedonian Tms" w:hAnsi="Macedonian Tms" w:cs="Macedonian Tms"/>
          <w:color w:val="0070C0"/>
          <w:sz w:val="20"/>
          <w:szCs w:val="20"/>
          <w:u w:val="single"/>
          <w:lang w:val="it-IT"/>
        </w:rPr>
        <w:t>Возрасни и постарги пациенти</w:t>
      </w:r>
    </w:p>
    <w:p w:rsidR="00996787" w:rsidRPr="004B68C4" w:rsidRDefault="005B3FEB" w:rsidP="000463AC">
      <w:pPr>
        <w:numPr>
          <w:ilvl w:val="0"/>
          <w:numId w:val="303"/>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Испитувања</w:t>
      </w:r>
    </w:p>
    <w:p w:rsidR="00996787" w:rsidRPr="00A200BF" w:rsidRDefault="005B3FEB" w:rsidP="00FA2995">
      <w:pPr>
        <w:pStyle w:val="Heading2"/>
        <w:keepNext w:val="0"/>
        <w:spacing w:before="480" w:after="480"/>
        <w:jc w:val="center"/>
        <w:rPr>
          <w:rFonts w:ascii="Macedonian Tms" w:hAnsi="Macedonian Tms" w:cs="Macedonian Tms"/>
          <w:sz w:val="22"/>
          <w:szCs w:val="22"/>
          <w:lang w:val="it-IT"/>
        </w:rPr>
      </w:pPr>
      <w:r>
        <w:rPr>
          <w:rFonts w:ascii="Macedonian Tms" w:hAnsi="Macedonian Tms" w:cs="Macedonian Tms"/>
          <w:sz w:val="22"/>
          <w:szCs w:val="22"/>
          <w:lang w:val="it-IT"/>
        </w:rPr>
        <w:t>ЦЕЛИ</w:t>
      </w:r>
    </w:p>
    <w:p w:rsidR="00996787" w:rsidRPr="00434C8D" w:rsidRDefault="005B3FEB" w:rsidP="000463AC">
      <w:pPr>
        <w:numPr>
          <w:ilvl w:val="0"/>
          <w:numId w:val="304"/>
        </w:numPr>
        <w:tabs>
          <w:tab w:val="left" w:pos="907"/>
        </w:tabs>
        <w:jc w:val="both"/>
        <w:rPr>
          <w:rFonts w:ascii="Macedonian Tms" w:hAnsi="Macedonian Tms" w:cs="Macedonian Tms"/>
          <w:sz w:val="20"/>
          <w:szCs w:val="20"/>
          <w:lang w:val="it-IT"/>
        </w:rPr>
      </w:pPr>
      <w:r>
        <w:rPr>
          <w:rFonts w:ascii="Macedonian Tms" w:hAnsi="Macedonian Tms" w:cs="Macedonian Tms"/>
          <w:sz w:val="20"/>
          <w:szCs w:val="20"/>
          <w:lang w:val="it-IT"/>
        </w:rPr>
        <w:t>Треба да биде идентификувана септичка инфекција која бара итен третман.</w:t>
      </w:r>
    </w:p>
    <w:p w:rsidR="00996787" w:rsidRPr="00434C8D" w:rsidRDefault="005B3FEB" w:rsidP="000463AC">
      <w:pPr>
        <w:numPr>
          <w:ilvl w:val="0"/>
          <w:numId w:val="304"/>
        </w:numPr>
        <w:tabs>
          <w:tab w:val="left" w:pos="900"/>
          <w:tab w:val="left" w:pos="1260"/>
        </w:tabs>
        <w:jc w:val="both"/>
        <w:rPr>
          <w:rFonts w:ascii="Macedonian Tms" w:hAnsi="Macedonian Tms" w:cs="Macedonian Tms"/>
          <w:b/>
          <w:bCs/>
          <w:sz w:val="20"/>
          <w:szCs w:val="20"/>
          <w:lang w:val="it-IT"/>
        </w:rPr>
      </w:pPr>
      <w:r>
        <w:rPr>
          <w:rFonts w:ascii="Macedonian Tms" w:hAnsi="Macedonian Tms" w:cs="Macedonian Tms"/>
          <w:sz w:val="20"/>
          <w:szCs w:val="20"/>
          <w:lang w:val="it-IT"/>
        </w:rPr>
        <w:t>Треба да се мисли на можна фрактура на феморалниот врат (вклучувајќи ја стрес фрактурата) за да се избегнат дополнителни оштетувања кои настануваат при исправена положба, од тежината на телото (порано да се упати на рентгенграфирање)</w:t>
      </w:r>
      <w:r>
        <w:rPr>
          <w:rFonts w:ascii="Macedonian Tms" w:hAnsi="Macedonian Tms" w:cs="Macedonian Tms"/>
          <w:b/>
          <w:bCs/>
          <w:sz w:val="20"/>
          <w:szCs w:val="20"/>
          <w:lang w:val="it-IT"/>
        </w:rPr>
        <w:t>.</w:t>
      </w:r>
    </w:p>
    <w:p w:rsidR="00996787" w:rsidRPr="00B93D1C" w:rsidRDefault="005B3FEB" w:rsidP="00FA2995">
      <w:pPr>
        <w:pStyle w:val="Heading5"/>
        <w:spacing w:before="480" w:after="480"/>
        <w:jc w:val="center"/>
        <w:rPr>
          <w:rFonts w:ascii="Macedonian Tms" w:hAnsi="Macedonian Tms" w:cs="Macedonian Tms"/>
          <w:i w:val="0"/>
          <w:iCs w:val="0"/>
          <w:sz w:val="22"/>
          <w:szCs w:val="22"/>
        </w:rPr>
      </w:pPr>
      <w:r>
        <w:rPr>
          <w:rFonts w:ascii="Macedonian Tms" w:hAnsi="Macedonian Tms" w:cs="Macedonian Tms"/>
          <w:i w:val="0"/>
          <w:iCs w:val="0"/>
          <w:color w:val="0070C0"/>
          <w:sz w:val="22"/>
          <w:szCs w:val="22"/>
        </w:rPr>
        <w:t>ПЕДИЈАТРИСКИ И АДОЛЕСЦЕНТНИ</w:t>
      </w:r>
      <w:r>
        <w:rPr>
          <w:rFonts w:ascii="Macedonian Tms" w:hAnsi="Macedonian Tms" w:cs="Macedonian Tms"/>
          <w:i w:val="0"/>
          <w:iCs w:val="0"/>
          <w:sz w:val="22"/>
          <w:szCs w:val="22"/>
        </w:rPr>
        <w:t xml:space="preserve"> ПАЦИЕНТИ</w:t>
      </w:r>
    </w:p>
    <w:p w:rsidR="00996787" w:rsidRDefault="005B3FEB" w:rsidP="000463AC">
      <w:pPr>
        <w:numPr>
          <w:ilvl w:val="0"/>
          <w:numId w:val="305"/>
        </w:numPr>
        <w:tabs>
          <w:tab w:val="left" w:pos="900"/>
        </w:tabs>
        <w:jc w:val="both"/>
        <w:rPr>
          <w:rFonts w:ascii="Macedonian Tms" w:hAnsi="Macedonian Tms" w:cs="Macedonian Tms"/>
          <w:sz w:val="20"/>
          <w:szCs w:val="20"/>
          <w:lang w:val="it-IT"/>
        </w:rPr>
      </w:pPr>
      <w:r>
        <w:rPr>
          <w:rFonts w:ascii="Macedonian Tms" w:hAnsi="Macedonian Tms" w:cs="Macedonian Tms"/>
          <w:color w:val="0070C0"/>
          <w:sz w:val="20"/>
          <w:szCs w:val="20"/>
          <w:lang w:val="it-IT"/>
        </w:rPr>
        <w:t>Мускулна или</w:t>
      </w:r>
      <w:r>
        <w:rPr>
          <w:rFonts w:ascii="Macedonian Tms" w:hAnsi="Macedonian Tms" w:cs="Macedonian Tms"/>
          <w:sz w:val="20"/>
          <w:szCs w:val="20"/>
          <w:lang w:val="it-IT"/>
        </w:rPr>
        <w:t xml:space="preserve"> лигаментна лезија индуцирана со стрес.</w:t>
      </w:r>
    </w:p>
    <w:p w:rsidR="00996787" w:rsidRPr="00B93D1C" w:rsidRDefault="005B3FEB" w:rsidP="000463AC">
      <w:pPr>
        <w:numPr>
          <w:ilvl w:val="0"/>
          <w:numId w:val="398"/>
        </w:numPr>
        <w:tabs>
          <w:tab w:val="left" w:pos="900"/>
        </w:tabs>
        <w:jc w:val="both"/>
        <w:rPr>
          <w:rFonts w:ascii="Macedonian Tms" w:hAnsi="Macedonian Tms" w:cs="Macedonian Tms"/>
          <w:sz w:val="20"/>
          <w:szCs w:val="20"/>
          <w:lang w:val="it-IT"/>
        </w:rPr>
      </w:pPr>
      <w:r>
        <w:rPr>
          <w:rFonts w:ascii="Macedonian Tms" w:hAnsi="Macedonian Tms" w:cs="Macedonian Tms"/>
          <w:color w:val="0070C0"/>
          <w:sz w:val="20"/>
          <w:szCs w:val="20"/>
          <w:lang w:val="it-IT"/>
        </w:rPr>
        <w:t xml:space="preserve">Повреда на аддукторни мускули при стресни состојби е честа, резултира во болка при слаба или форсирана аддукција во текот на физикалниот преглед. Повредата кај атлетите (возрасните истотака) може да биде на мускулите, на аддукторните тетиви (тендинитиси) или на мускулните припои (ентезитиси). </w:t>
      </w:r>
    </w:p>
    <w:p w:rsidR="00996787" w:rsidRPr="00434C8D" w:rsidRDefault="005B3FEB" w:rsidP="000463AC">
      <w:pPr>
        <w:numPr>
          <w:ilvl w:val="0"/>
          <w:numId w:val="305"/>
        </w:numPr>
        <w:tabs>
          <w:tab w:val="left" w:pos="900"/>
        </w:tabs>
        <w:jc w:val="both"/>
        <w:rPr>
          <w:rFonts w:ascii="Macedonian Tms" w:hAnsi="Macedonian Tms" w:cs="Macedonian Tms"/>
          <w:sz w:val="20"/>
          <w:szCs w:val="20"/>
          <w:lang w:val="pl-PL"/>
        </w:rPr>
      </w:pPr>
      <w:r>
        <w:rPr>
          <w:rFonts w:ascii="Macedonian Tms" w:hAnsi="Macedonian Tms" w:cs="Macedonian Tms"/>
          <w:sz w:val="20"/>
          <w:szCs w:val="20"/>
          <w:lang w:val="pl-PL"/>
        </w:rPr>
        <w:t>Акутен синовитис на зглобот на колкот</w:t>
      </w:r>
      <w:r>
        <w:rPr>
          <w:rFonts w:ascii="Macedonian Tms" w:hAnsi="Macedonian Tms" w:cs="Macedonian Tms"/>
          <w:color w:val="0070C0"/>
          <w:sz w:val="20"/>
          <w:szCs w:val="20"/>
          <w:lang w:val="pl-PL"/>
        </w:rPr>
        <w:t>кај пре-адолесцентни пациенти</w:t>
      </w:r>
    </w:p>
    <w:p w:rsidR="00996787" w:rsidRPr="009B4C3D" w:rsidRDefault="005B3FEB" w:rsidP="000463AC">
      <w:pPr>
        <w:numPr>
          <w:ilvl w:val="0"/>
          <w:numId w:val="46"/>
        </w:numPr>
        <w:jc w:val="both"/>
        <w:rPr>
          <w:rFonts w:ascii="Macedonian Tms" w:hAnsi="Macedonian Tms" w:cs="Macedonian Tms"/>
          <w:sz w:val="20"/>
          <w:szCs w:val="20"/>
          <w:lang w:val="pl-PL"/>
        </w:rPr>
      </w:pPr>
      <w:r>
        <w:rPr>
          <w:rFonts w:ascii="Macedonian Tms" w:hAnsi="Macedonian Tms" w:cs="Macedonian Tms"/>
          <w:sz w:val="20"/>
          <w:szCs w:val="20"/>
        </w:rPr>
        <w:t>Често после респираторни инфекции</w:t>
      </w:r>
    </w:p>
    <w:p w:rsidR="00996787" w:rsidRPr="00434C8D" w:rsidRDefault="005B3FEB" w:rsidP="000463AC">
      <w:pPr>
        <w:numPr>
          <w:ilvl w:val="0"/>
          <w:numId w:val="46"/>
        </w:numPr>
        <w:jc w:val="both"/>
        <w:rPr>
          <w:rFonts w:ascii="Macedonian Tms" w:hAnsi="Macedonian Tms" w:cs="Macedonian Tms"/>
          <w:sz w:val="20"/>
          <w:szCs w:val="20"/>
          <w:lang w:val="pl-PL"/>
        </w:rPr>
      </w:pPr>
      <w:r>
        <w:rPr>
          <w:rFonts w:ascii="Macedonian Tms" w:hAnsi="Macedonian Tms" w:cs="Macedonian Tms"/>
          <w:sz w:val="20"/>
          <w:szCs w:val="20"/>
          <w:lang w:val="pl-PL"/>
        </w:rPr>
        <w:t>Впечатлива редукција на внатрешната ротација на зглобот на колкот.</w:t>
      </w:r>
    </w:p>
    <w:p w:rsidR="00996787" w:rsidRPr="00B93D1C" w:rsidRDefault="005B3FEB" w:rsidP="000463AC">
      <w:pPr>
        <w:numPr>
          <w:ilvl w:val="0"/>
          <w:numId w:val="306"/>
        </w:numPr>
        <w:tabs>
          <w:tab w:val="left" w:pos="900"/>
        </w:tabs>
        <w:jc w:val="both"/>
        <w:rPr>
          <w:rFonts w:ascii="Macedonian Tms" w:hAnsi="Macedonian Tms" w:cs="Macedonian Tms"/>
          <w:sz w:val="20"/>
          <w:szCs w:val="20"/>
          <w:lang w:val="pl-PL"/>
        </w:rPr>
      </w:pPr>
      <w:r>
        <w:rPr>
          <w:rFonts w:ascii="Macedonian Tms" w:hAnsi="Macedonian Tms" w:cs="Macedonian Tms"/>
          <w:sz w:val="20"/>
          <w:szCs w:val="20"/>
          <w:lang w:val="pl-PL"/>
        </w:rPr>
        <w:t>Стрес фрактура на феморалниот врат или пубичната коска кај воени обврзници.</w:t>
      </w:r>
    </w:p>
    <w:p w:rsidR="00996787" w:rsidRDefault="005B3FEB" w:rsidP="000463AC">
      <w:pPr>
        <w:numPr>
          <w:ilvl w:val="0"/>
          <w:numId w:val="44"/>
        </w:numPr>
        <w:tabs>
          <w:tab w:val="clear" w:pos="357"/>
          <w:tab w:val="num" w:pos="720"/>
        </w:tabs>
        <w:ind w:left="720" w:hanging="360"/>
        <w:jc w:val="both"/>
        <w:rPr>
          <w:rFonts w:ascii="Macedonian Tms" w:hAnsi="Macedonian Tms" w:cs="Macedonian Tms"/>
          <w:sz w:val="20"/>
          <w:szCs w:val="20"/>
          <w:lang w:val="pl-PL"/>
        </w:rPr>
      </w:pPr>
      <w:r>
        <w:rPr>
          <w:rFonts w:ascii="Macedonian Tms" w:hAnsi="Macedonian Tms" w:cs="Macedonian Tms"/>
          <w:sz w:val="20"/>
          <w:szCs w:val="20"/>
        </w:rPr>
        <w:t>Резултат не екстремен напор.</w:t>
      </w:r>
    </w:p>
    <w:p w:rsidR="00996787" w:rsidRPr="00D26CAC" w:rsidRDefault="005B3FEB" w:rsidP="000463AC">
      <w:pPr>
        <w:numPr>
          <w:ilvl w:val="0"/>
          <w:numId w:val="307"/>
        </w:numPr>
        <w:tabs>
          <w:tab w:val="left" w:pos="900"/>
        </w:tabs>
        <w:jc w:val="both"/>
        <w:rPr>
          <w:rFonts w:ascii="Macedonian Tms" w:hAnsi="Macedonian Tms" w:cs="Macedonian Tms"/>
          <w:color w:val="0070C0"/>
          <w:sz w:val="20"/>
          <w:szCs w:val="20"/>
          <w:lang w:val="pl-PL"/>
        </w:rPr>
      </w:pPr>
      <w:r>
        <w:rPr>
          <w:rFonts w:ascii="Macedonian Tms" w:hAnsi="Macedonian Tms" w:cs="Macedonian Tms"/>
          <w:color w:val="0070C0"/>
          <w:sz w:val="20"/>
          <w:szCs w:val="20"/>
        </w:rPr>
        <w:t>Епифизиолиза на главата на фемурот</w:t>
      </w:r>
    </w:p>
    <w:p w:rsidR="00996787" w:rsidRPr="00D26CAC" w:rsidRDefault="005B3FEB" w:rsidP="000463AC">
      <w:pPr>
        <w:numPr>
          <w:ilvl w:val="0"/>
          <w:numId w:val="47"/>
        </w:numPr>
        <w:jc w:val="both"/>
        <w:rPr>
          <w:rFonts w:ascii="Macedonian Tms" w:hAnsi="Macedonian Tms" w:cs="Macedonian Tms"/>
          <w:color w:val="0070C0"/>
          <w:sz w:val="20"/>
          <w:szCs w:val="20"/>
          <w:u w:val="single"/>
        </w:rPr>
      </w:pPr>
      <w:r>
        <w:rPr>
          <w:rFonts w:ascii="Macedonian Tms" w:hAnsi="Macedonian Tms" w:cs="Macedonian Tms"/>
          <w:color w:val="0070C0"/>
          <w:sz w:val="20"/>
          <w:szCs w:val="20"/>
        </w:rPr>
        <w:t>Момчиња со прекумерна тежина во тинејџерска возраст.</w:t>
      </w:r>
    </w:p>
    <w:p w:rsidR="00996787" w:rsidRPr="00D26CAC" w:rsidRDefault="005B3FEB" w:rsidP="000463AC">
      <w:pPr>
        <w:numPr>
          <w:ilvl w:val="0"/>
          <w:numId w:val="308"/>
        </w:numPr>
        <w:tabs>
          <w:tab w:val="left" w:pos="1304"/>
        </w:tabs>
        <w:jc w:val="both"/>
        <w:rPr>
          <w:rFonts w:ascii="Macedonian Tms" w:hAnsi="Macedonian Tms" w:cs="Macedonian Tms"/>
          <w:color w:val="0070C0"/>
          <w:sz w:val="20"/>
          <w:szCs w:val="20"/>
          <w:u w:val="single"/>
        </w:rPr>
      </w:pPr>
      <w:r>
        <w:rPr>
          <w:rFonts w:ascii="Macedonian Tms" w:hAnsi="Macedonian Tms" w:cs="Macedonian Tms"/>
          <w:color w:val="0070C0"/>
          <w:sz w:val="20"/>
          <w:szCs w:val="20"/>
        </w:rPr>
        <w:t>Коскени тумори</w:t>
      </w:r>
    </w:p>
    <w:p w:rsidR="00996787" w:rsidRPr="00D26CAC" w:rsidRDefault="005B3FEB" w:rsidP="000463AC">
      <w:pPr>
        <w:numPr>
          <w:ilvl w:val="0"/>
          <w:numId w:val="48"/>
        </w:numPr>
        <w:jc w:val="both"/>
        <w:rPr>
          <w:rFonts w:ascii="Macedonian Tms" w:hAnsi="Macedonian Tms" w:cs="Macedonian Tms"/>
          <w:color w:val="0070C0"/>
          <w:sz w:val="20"/>
          <w:szCs w:val="20"/>
        </w:rPr>
      </w:pPr>
      <w:r>
        <w:rPr>
          <w:rFonts w:ascii="Macedonian Tms" w:hAnsi="Macedonian Tms" w:cs="Macedonian Tms"/>
          <w:color w:val="0070C0"/>
          <w:sz w:val="20"/>
          <w:szCs w:val="20"/>
        </w:rPr>
        <w:t>Најчест е остеоидниот остеом.</w:t>
      </w:r>
    </w:p>
    <w:p w:rsidR="00996787" w:rsidRPr="00D26CAC" w:rsidRDefault="005B3FEB" w:rsidP="000463AC">
      <w:pPr>
        <w:numPr>
          <w:ilvl w:val="0"/>
          <w:numId w:val="48"/>
        </w:numPr>
        <w:jc w:val="both"/>
        <w:rPr>
          <w:rFonts w:ascii="Macedonian Tms" w:hAnsi="Macedonian Tms" w:cs="Macedonian Tms"/>
          <w:color w:val="0070C0"/>
          <w:sz w:val="20"/>
          <w:szCs w:val="20"/>
          <w:u w:val="single"/>
        </w:rPr>
      </w:pPr>
      <w:r>
        <w:rPr>
          <w:rFonts w:ascii="Macedonian Tms" w:hAnsi="Macedonian Tms" w:cs="Macedonian Tms"/>
          <w:color w:val="0070C0"/>
          <w:sz w:val="20"/>
          <w:szCs w:val="20"/>
        </w:rPr>
        <w:t>Ноќна болка</w:t>
      </w:r>
    </w:p>
    <w:p w:rsidR="00996787" w:rsidRPr="00D26CAC" w:rsidRDefault="005B3FEB" w:rsidP="000463AC">
      <w:pPr>
        <w:numPr>
          <w:ilvl w:val="0"/>
          <w:numId w:val="309"/>
        </w:numPr>
        <w:tabs>
          <w:tab w:val="left" w:pos="1304"/>
        </w:tabs>
        <w:jc w:val="both"/>
        <w:rPr>
          <w:rFonts w:ascii="Macedonian Tms" w:hAnsi="Macedonian Tms" w:cs="Macedonian Tms"/>
          <w:color w:val="0070C0"/>
          <w:sz w:val="20"/>
          <w:szCs w:val="20"/>
        </w:rPr>
      </w:pPr>
      <w:r>
        <w:rPr>
          <w:rFonts w:ascii="Macedonian Tms" w:hAnsi="Macedonian Tms" w:cs="Macedonian Tms"/>
          <w:color w:val="0070C0"/>
          <w:sz w:val="20"/>
          <w:szCs w:val="20"/>
        </w:rPr>
        <w:t>Реактивен артритис, ревматоиден артритис</w:t>
      </w:r>
    </w:p>
    <w:p w:rsidR="00996787" w:rsidRPr="00D26CAC" w:rsidRDefault="005B3FEB" w:rsidP="000463AC">
      <w:pPr>
        <w:numPr>
          <w:ilvl w:val="0"/>
          <w:numId w:val="49"/>
        </w:numPr>
        <w:jc w:val="both"/>
        <w:rPr>
          <w:rFonts w:ascii="Macedonian Tms" w:hAnsi="Macedonian Tms" w:cs="Macedonian Tms"/>
          <w:color w:val="0070C0"/>
          <w:sz w:val="20"/>
          <w:szCs w:val="20"/>
        </w:rPr>
      </w:pPr>
      <w:r>
        <w:rPr>
          <w:rFonts w:ascii="Macedonian Tms" w:hAnsi="Macedonian Tms" w:cs="Macedonian Tms"/>
          <w:color w:val="0070C0"/>
          <w:sz w:val="20"/>
          <w:szCs w:val="20"/>
        </w:rPr>
        <w:t>Обично симптомите се јавуваат истовремено и во други зглобови.</w:t>
      </w:r>
    </w:p>
    <w:p w:rsidR="00996787" w:rsidRPr="00D26CAC" w:rsidRDefault="005B3FEB" w:rsidP="000463AC">
      <w:pPr>
        <w:numPr>
          <w:ilvl w:val="0"/>
          <w:numId w:val="310"/>
        </w:numPr>
        <w:tabs>
          <w:tab w:val="left" w:pos="1304"/>
        </w:tabs>
        <w:jc w:val="both"/>
        <w:rPr>
          <w:rFonts w:ascii="Macedonian Tms" w:hAnsi="Macedonian Tms" w:cs="Macedonian Tms"/>
          <w:color w:val="0070C0"/>
          <w:sz w:val="20"/>
          <w:szCs w:val="20"/>
        </w:rPr>
      </w:pPr>
      <w:r>
        <w:rPr>
          <w:rFonts w:ascii="Macedonian Tms" w:hAnsi="Macedonian Tms" w:cs="Macedonian Tms"/>
          <w:color w:val="0070C0"/>
          <w:sz w:val="20"/>
          <w:szCs w:val="20"/>
        </w:rPr>
        <w:t>Септичен артритис</w:t>
      </w:r>
    </w:p>
    <w:p w:rsidR="00996787" w:rsidRPr="00D26CAC" w:rsidRDefault="005B3FEB" w:rsidP="000463AC">
      <w:pPr>
        <w:numPr>
          <w:ilvl w:val="0"/>
          <w:numId w:val="50"/>
        </w:numPr>
        <w:jc w:val="both"/>
        <w:rPr>
          <w:rFonts w:ascii="Macedonian Tms" w:hAnsi="Macedonian Tms" w:cs="Macedonian Tms"/>
          <w:color w:val="0070C0"/>
          <w:sz w:val="20"/>
          <w:szCs w:val="20"/>
          <w:lang w:val="it-IT"/>
        </w:rPr>
      </w:pPr>
      <w:r>
        <w:rPr>
          <w:rFonts w:ascii="Macedonian Tms" w:hAnsi="Macedonian Tms" w:cs="Macedonian Tms"/>
          <w:color w:val="0070C0"/>
          <w:sz w:val="20"/>
          <w:szCs w:val="20"/>
        </w:rPr>
        <w:t>Температура</w:t>
      </w:r>
    </w:p>
    <w:p w:rsidR="00996787" w:rsidRPr="00E51ABB" w:rsidRDefault="005B3FEB" w:rsidP="000463AC">
      <w:pPr>
        <w:numPr>
          <w:ilvl w:val="0"/>
          <w:numId w:val="311"/>
        </w:numPr>
        <w:tabs>
          <w:tab w:val="left" w:pos="1304"/>
        </w:tabs>
        <w:jc w:val="both"/>
        <w:rPr>
          <w:rFonts w:ascii="Macedonian Tms" w:hAnsi="Macedonian Tms" w:cs="Macedonian Tms"/>
          <w:sz w:val="20"/>
          <w:szCs w:val="20"/>
          <w:lang w:val="it-IT"/>
        </w:rPr>
      </w:pPr>
      <w:r>
        <w:rPr>
          <w:rFonts w:ascii="Macedonian Tms" w:hAnsi="Macedonian Tms" w:cs="Macedonian Tms"/>
          <w:sz w:val="20"/>
          <w:szCs w:val="20"/>
          <w:lang w:val="it-IT"/>
        </w:rPr>
        <w:t>Болен лимфен јазол во препони.</w:t>
      </w:r>
    </w:p>
    <w:p w:rsidR="00996787" w:rsidRPr="000E404A" w:rsidRDefault="005B3FEB" w:rsidP="000463AC">
      <w:pPr>
        <w:numPr>
          <w:ilvl w:val="0"/>
          <w:numId w:val="51"/>
        </w:numPr>
        <w:jc w:val="both"/>
        <w:rPr>
          <w:rFonts w:ascii="Macedonian Tms" w:hAnsi="Macedonian Tms" w:cs="Macedonian Tms"/>
          <w:sz w:val="20"/>
          <w:szCs w:val="20"/>
          <w:lang w:val="it-IT"/>
        </w:rPr>
      </w:pPr>
      <w:r>
        <w:rPr>
          <w:rFonts w:ascii="Macedonian Tms" w:hAnsi="Macedonian Tms" w:cs="Macedonian Tms"/>
          <w:sz w:val="20"/>
          <w:szCs w:val="20"/>
          <w:lang w:val="it-IT"/>
        </w:rPr>
        <w:t>Еризипел, туларемија, генитална или инфекција на долниот екстремитет.</w:t>
      </w:r>
    </w:p>
    <w:p w:rsidR="00996787" w:rsidRPr="00434C8D" w:rsidRDefault="005B3FEB" w:rsidP="000463AC">
      <w:pPr>
        <w:numPr>
          <w:ilvl w:val="0"/>
          <w:numId w:val="312"/>
        </w:numPr>
        <w:tabs>
          <w:tab w:val="left" w:pos="1304"/>
        </w:tabs>
        <w:jc w:val="both"/>
        <w:rPr>
          <w:rFonts w:ascii="Macedonian Tms" w:hAnsi="Macedonian Tms" w:cs="Macedonian Tms"/>
          <w:sz w:val="20"/>
          <w:szCs w:val="20"/>
        </w:rPr>
      </w:pPr>
      <w:r>
        <w:rPr>
          <w:rFonts w:ascii="Macedonian Tms" w:hAnsi="Macedonian Tms" w:cs="Macedonian Tms"/>
          <w:color w:val="0070C0"/>
          <w:sz w:val="20"/>
          <w:szCs w:val="20"/>
        </w:rPr>
        <w:t>Ингвинална</w:t>
      </w:r>
      <w:r>
        <w:rPr>
          <w:rFonts w:ascii="Macedonian Tms" w:hAnsi="Macedonian Tms" w:cs="Macedonian Tms"/>
          <w:sz w:val="20"/>
          <w:szCs w:val="20"/>
        </w:rPr>
        <w:t xml:space="preserve"> херниа</w:t>
      </w:r>
    </w:p>
    <w:p w:rsidR="00996787" w:rsidRDefault="005B3FEB" w:rsidP="000463AC">
      <w:pPr>
        <w:numPr>
          <w:ilvl w:val="0"/>
          <w:numId w:val="313"/>
        </w:numPr>
        <w:tabs>
          <w:tab w:val="left" w:pos="1304"/>
        </w:tabs>
        <w:jc w:val="both"/>
        <w:rPr>
          <w:rFonts w:ascii="Macedonian Tms" w:hAnsi="Macedonian Tms" w:cs="Macedonian Tms"/>
          <w:sz w:val="20"/>
          <w:szCs w:val="20"/>
          <w:lang w:val="pt-BR"/>
        </w:rPr>
      </w:pPr>
      <w:r>
        <w:rPr>
          <w:rFonts w:ascii="Macedonian Tms" w:hAnsi="Macedonian Tms" w:cs="Macedonian Tms"/>
          <w:sz w:val="20"/>
          <w:szCs w:val="20"/>
          <w:lang w:val="pt-BR"/>
        </w:rPr>
        <w:t>Бурзитис во регија на бедрото</w:t>
      </w:r>
    </w:p>
    <w:p w:rsidR="00996787" w:rsidRDefault="005B3FEB" w:rsidP="000463AC">
      <w:pPr>
        <w:numPr>
          <w:ilvl w:val="0"/>
          <w:numId w:val="313"/>
        </w:numPr>
        <w:tabs>
          <w:tab w:val="left" w:pos="1304"/>
        </w:tabs>
        <w:jc w:val="both"/>
        <w:rPr>
          <w:rFonts w:ascii="Macedonian Tms" w:hAnsi="Macedonian Tms" w:cs="Macedonian Tms"/>
          <w:sz w:val="20"/>
          <w:szCs w:val="20"/>
          <w:lang w:val="pt-BR"/>
        </w:rPr>
      </w:pPr>
      <w:r>
        <w:rPr>
          <w:rFonts w:ascii="Macedonian Tms" w:hAnsi="Macedonian Tms" w:cs="Macedonian Tms"/>
          <w:sz w:val="20"/>
          <w:szCs w:val="20"/>
          <w:lang w:val="pt-BR"/>
        </w:rPr>
        <w:t xml:space="preserve">Ганглион на колкот </w:t>
      </w:r>
    </w:p>
    <w:p w:rsidR="00996787" w:rsidRDefault="005B3FEB" w:rsidP="000463AC">
      <w:pPr>
        <w:numPr>
          <w:ilvl w:val="0"/>
          <w:numId w:val="399"/>
        </w:numPr>
        <w:tabs>
          <w:tab w:val="left" w:pos="1304"/>
        </w:tabs>
        <w:jc w:val="both"/>
        <w:rPr>
          <w:rFonts w:ascii="Macedonian Tms" w:hAnsi="Macedonian Tms" w:cs="Macedonian Tms"/>
          <w:color w:val="0070C0"/>
          <w:sz w:val="20"/>
          <w:szCs w:val="20"/>
          <w:lang w:val="pt-BR"/>
        </w:rPr>
      </w:pPr>
      <w:r>
        <w:rPr>
          <w:rFonts w:ascii="Macedonian Tms" w:hAnsi="Macedonian Tms" w:cs="Macedonian Tms"/>
          <w:color w:val="0070C0"/>
          <w:sz w:val="20"/>
          <w:szCs w:val="20"/>
          <w:lang w:val="pt-BR"/>
        </w:rPr>
        <w:t>Асоциран со триење на рскавичниот лабриум</w:t>
      </w:r>
    </w:p>
    <w:p w:rsidR="00996787" w:rsidRDefault="005B3FEB" w:rsidP="000463AC">
      <w:pPr>
        <w:numPr>
          <w:ilvl w:val="0"/>
          <w:numId w:val="400"/>
        </w:numPr>
        <w:tabs>
          <w:tab w:val="left" w:pos="1880"/>
        </w:tabs>
        <w:jc w:val="both"/>
        <w:rPr>
          <w:rFonts w:ascii="Macedonian Tms" w:hAnsi="Macedonian Tms" w:cs="Macedonian Tms"/>
          <w:sz w:val="20"/>
          <w:szCs w:val="20"/>
          <w:lang w:val="pt-BR"/>
        </w:rPr>
      </w:pPr>
      <w:r>
        <w:rPr>
          <w:rFonts w:ascii="Macedonian Tms" w:hAnsi="Macedonian Tms" w:cs="Macedonian Tms"/>
          <w:sz w:val="20"/>
          <w:szCs w:val="20"/>
          <w:lang w:val="pt-BR"/>
        </w:rPr>
        <w:t>Рефлексна болка</w:t>
      </w:r>
    </w:p>
    <w:p w:rsidR="00996787" w:rsidRDefault="005B3FEB" w:rsidP="000463AC">
      <w:pPr>
        <w:numPr>
          <w:ilvl w:val="0"/>
          <w:numId w:val="401"/>
        </w:numPr>
        <w:tabs>
          <w:tab w:val="left" w:pos="1880"/>
        </w:tabs>
        <w:jc w:val="both"/>
        <w:rPr>
          <w:rFonts w:ascii="Macedonian Tms" w:hAnsi="Macedonian Tms" w:cs="Macedonian Tms"/>
          <w:sz w:val="20"/>
          <w:szCs w:val="20"/>
          <w:lang w:val="pt-BR"/>
        </w:rPr>
      </w:pPr>
      <w:r>
        <w:rPr>
          <w:rFonts w:ascii="Macedonian Tms" w:hAnsi="Macedonian Tms" w:cs="Macedonian Tms"/>
          <w:sz w:val="20"/>
          <w:szCs w:val="20"/>
          <w:lang w:val="pt-BR"/>
        </w:rPr>
        <w:t>При болка во колика во уретер болката се шири над препоните</w:t>
      </w:r>
    </w:p>
    <w:p w:rsidR="00996787" w:rsidRDefault="005B3FEB" w:rsidP="000463AC">
      <w:pPr>
        <w:numPr>
          <w:ilvl w:val="0"/>
          <w:numId w:val="401"/>
        </w:numPr>
        <w:tabs>
          <w:tab w:val="left" w:pos="1880"/>
        </w:tabs>
        <w:jc w:val="both"/>
        <w:rPr>
          <w:rFonts w:ascii="Macedonian Tms" w:hAnsi="Macedonian Tms" w:cs="Macedonian Tms"/>
          <w:sz w:val="20"/>
          <w:szCs w:val="20"/>
          <w:lang w:val="pt-BR"/>
        </w:rPr>
      </w:pPr>
      <w:r>
        <w:rPr>
          <w:rFonts w:ascii="Macedonian Tms" w:hAnsi="Macedonian Tms" w:cs="Macedonian Tms"/>
          <w:sz w:val="20"/>
          <w:szCs w:val="20"/>
          <w:lang w:val="pt-BR"/>
        </w:rPr>
        <w:t>Може да потекнува од тестиси и простата</w:t>
      </w:r>
    </w:p>
    <w:p w:rsidR="00996787" w:rsidRPr="00D26CAC" w:rsidRDefault="00996787" w:rsidP="00D26CAC">
      <w:pPr>
        <w:tabs>
          <w:tab w:val="left" w:pos="1880"/>
        </w:tabs>
        <w:rPr>
          <w:rFonts w:ascii="Macedonian Tms" w:hAnsi="Macedonian Tms" w:cs="Macedonian Tms"/>
          <w:sz w:val="20"/>
          <w:szCs w:val="20"/>
          <w:lang w:val="pt-BR"/>
        </w:rPr>
      </w:pPr>
    </w:p>
    <w:p w:rsidR="00996787" w:rsidRPr="00A200BF" w:rsidRDefault="005B3FEB" w:rsidP="00FA2995">
      <w:pPr>
        <w:spacing w:before="480" w:after="480"/>
        <w:jc w:val="center"/>
        <w:outlineLvl w:val="0"/>
        <w:rPr>
          <w:rFonts w:ascii="Macedonian Tms" w:hAnsi="Macedonian Tms" w:cs="Macedonian Tms"/>
          <w:b/>
          <w:bCs/>
          <w:sz w:val="22"/>
          <w:szCs w:val="22"/>
        </w:rPr>
      </w:pPr>
      <w:r>
        <w:rPr>
          <w:rFonts w:ascii="Macedonian Tms" w:hAnsi="Macedonian Tms" w:cs="Macedonian Tms"/>
          <w:b/>
          <w:bCs/>
          <w:color w:val="0070C0"/>
          <w:sz w:val="22"/>
          <w:szCs w:val="22"/>
        </w:rPr>
        <w:t>ВОЗРАСНИ И ПОСТАРИ</w:t>
      </w:r>
      <w:r>
        <w:rPr>
          <w:rFonts w:ascii="Macedonian Tms" w:hAnsi="Macedonian Tms" w:cs="Macedonian Tms"/>
          <w:b/>
          <w:bCs/>
          <w:sz w:val="22"/>
          <w:szCs w:val="22"/>
        </w:rPr>
        <w:t>ПАЦИЕНТИ</w:t>
      </w:r>
    </w:p>
    <w:p w:rsidR="00996787" w:rsidRPr="003A3A16" w:rsidRDefault="005B3FEB" w:rsidP="000463AC">
      <w:pPr>
        <w:numPr>
          <w:ilvl w:val="0"/>
          <w:numId w:val="314"/>
        </w:numPr>
        <w:jc w:val="both"/>
        <w:rPr>
          <w:rFonts w:ascii="Macedonian Tms" w:hAnsi="Macedonian Tms" w:cs="Macedonian Tms"/>
          <w:b/>
          <w:bCs/>
          <w:sz w:val="20"/>
          <w:szCs w:val="20"/>
        </w:rPr>
      </w:pPr>
      <w:r>
        <w:rPr>
          <w:rFonts w:ascii="Macedonian Tms" w:hAnsi="Macedonian Tms" w:cs="Macedonian Tms"/>
          <w:sz w:val="20"/>
          <w:szCs w:val="20"/>
        </w:rPr>
        <w:t>Како дополнување на претходното</w:t>
      </w:r>
    </w:p>
    <w:p w:rsidR="00996787" w:rsidRDefault="005B3FEB" w:rsidP="000463AC">
      <w:pPr>
        <w:numPr>
          <w:ilvl w:val="0"/>
          <w:numId w:val="45"/>
        </w:numPr>
        <w:tabs>
          <w:tab w:val="clear" w:pos="357"/>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t>Остеоартритис на колкот</w:t>
      </w:r>
    </w:p>
    <w:p w:rsidR="00996787" w:rsidRDefault="005B3FEB" w:rsidP="000463AC">
      <w:pPr>
        <w:numPr>
          <w:ilvl w:val="0"/>
          <w:numId w:val="480"/>
        </w:numPr>
        <w:jc w:val="both"/>
        <w:rPr>
          <w:rFonts w:ascii="Macedonian Tms" w:hAnsi="Macedonian Tms" w:cs="Macedonian Tms"/>
          <w:sz w:val="20"/>
          <w:szCs w:val="20"/>
        </w:rPr>
      </w:pPr>
      <w:r>
        <w:rPr>
          <w:rFonts w:ascii="Macedonian Tms" w:hAnsi="Macedonian Tms" w:cs="Macedonian Tms"/>
          <w:sz w:val="20"/>
          <w:szCs w:val="20"/>
        </w:rPr>
        <w:t>Степенот на движењата на колкот, посебно внатрешната ротација е ограничен</w:t>
      </w:r>
    </w:p>
    <w:p w:rsidR="00996787" w:rsidRDefault="005B3FEB" w:rsidP="000463AC">
      <w:pPr>
        <w:numPr>
          <w:ilvl w:val="0"/>
          <w:numId w:val="480"/>
        </w:numPr>
        <w:jc w:val="both"/>
        <w:rPr>
          <w:rFonts w:ascii="Macedonian Tms" w:hAnsi="Macedonian Tms" w:cs="Macedonian Tms"/>
          <w:sz w:val="20"/>
          <w:szCs w:val="20"/>
        </w:rPr>
      </w:pPr>
      <w:r>
        <w:rPr>
          <w:rFonts w:ascii="Macedonian Tms" w:hAnsi="Macedonian Tms" w:cs="Macedonian Tms"/>
          <w:sz w:val="20"/>
          <w:szCs w:val="20"/>
        </w:rPr>
        <w:t>Ртг. снимки покажуваат остеоартритични промени</w:t>
      </w:r>
    </w:p>
    <w:p w:rsidR="00996787" w:rsidRPr="0076686A" w:rsidRDefault="005B3FEB" w:rsidP="000463AC">
      <w:pPr>
        <w:numPr>
          <w:ilvl w:val="0"/>
          <w:numId w:val="402"/>
        </w:numPr>
        <w:jc w:val="both"/>
        <w:rPr>
          <w:rFonts w:ascii="Macedonian Tms" w:hAnsi="Macedonian Tms" w:cs="Macedonian Tms"/>
          <w:color w:val="0070C0"/>
          <w:sz w:val="20"/>
          <w:szCs w:val="20"/>
        </w:rPr>
      </w:pPr>
      <w:r>
        <w:rPr>
          <w:rFonts w:ascii="Macedonian Tms" w:hAnsi="Macedonian Tms" w:cs="Macedonian Tms"/>
          <w:color w:val="0070C0"/>
          <w:sz w:val="20"/>
          <w:szCs w:val="20"/>
        </w:rPr>
        <w:t>Воспаление или повреда на сакроилијакалниот зглоб.</w:t>
      </w:r>
    </w:p>
    <w:p w:rsidR="00996787" w:rsidRPr="0076686A" w:rsidRDefault="005B3FEB" w:rsidP="000463AC">
      <w:pPr>
        <w:numPr>
          <w:ilvl w:val="0"/>
          <w:numId w:val="481"/>
        </w:numPr>
        <w:jc w:val="both"/>
        <w:rPr>
          <w:rFonts w:ascii="Macedonian Tms" w:hAnsi="Macedonian Tms" w:cs="Macedonian Tms"/>
          <w:color w:val="0070C0"/>
          <w:sz w:val="20"/>
          <w:szCs w:val="20"/>
        </w:rPr>
      </w:pPr>
      <w:r>
        <w:rPr>
          <w:rFonts w:ascii="Macedonian Tms" w:hAnsi="Macedonian Tms" w:cs="Macedonian Tms"/>
          <w:color w:val="0070C0"/>
          <w:sz w:val="20"/>
          <w:szCs w:val="20"/>
        </w:rPr>
        <w:t>Провоцирачки тестови за СИ зглобови може да се позитивни.</w:t>
      </w:r>
    </w:p>
    <w:p w:rsidR="00996787" w:rsidRPr="0076686A" w:rsidRDefault="005B3FEB" w:rsidP="000463AC">
      <w:pPr>
        <w:numPr>
          <w:ilvl w:val="0"/>
          <w:numId w:val="481"/>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Пешачење и физичка работа ја влошува болката (внимавај:пешачењето предизвикува болка и при грбни проблем). </w:t>
      </w:r>
    </w:p>
    <w:p w:rsidR="00996787" w:rsidRPr="0076686A" w:rsidRDefault="005B3FEB" w:rsidP="000463AC">
      <w:pPr>
        <w:numPr>
          <w:ilvl w:val="0"/>
          <w:numId w:val="45"/>
        </w:numPr>
        <w:tabs>
          <w:tab w:val="clear" w:pos="357"/>
          <w:tab w:val="num" w:pos="720"/>
        </w:tabs>
        <w:ind w:left="720" w:hanging="360"/>
        <w:jc w:val="both"/>
        <w:rPr>
          <w:rFonts w:ascii="Macedonian Tms" w:hAnsi="Macedonian Tms" w:cs="Macedonian Tms"/>
          <w:color w:val="0070C0"/>
          <w:sz w:val="20"/>
          <w:szCs w:val="20"/>
        </w:rPr>
      </w:pPr>
      <w:r>
        <w:rPr>
          <w:rFonts w:ascii="Macedonian Tms" w:hAnsi="Macedonian Tms" w:cs="Macedonian Tms"/>
          <w:color w:val="0070C0"/>
          <w:sz w:val="20"/>
          <w:szCs w:val="20"/>
        </w:rPr>
        <w:t>Нервно оштетување</w:t>
      </w:r>
    </w:p>
    <w:p w:rsidR="00996787" w:rsidRDefault="005B3FEB" w:rsidP="000463AC">
      <w:pPr>
        <w:numPr>
          <w:ilvl w:val="0"/>
          <w:numId w:val="482"/>
        </w:numPr>
        <w:jc w:val="both"/>
        <w:rPr>
          <w:rFonts w:ascii="Macedonian Tms" w:hAnsi="Macedonian Tms" w:cs="Macedonian Tms"/>
          <w:color w:val="0070C0"/>
          <w:sz w:val="20"/>
          <w:szCs w:val="20"/>
        </w:rPr>
      </w:pPr>
      <w:r>
        <w:rPr>
          <w:rFonts w:ascii="Macedonian Tms" w:hAnsi="Macedonian Tms" w:cs="Macedonian Tms"/>
          <w:color w:val="0070C0"/>
          <w:sz w:val="20"/>
          <w:szCs w:val="20"/>
        </w:rPr>
        <w:t xml:space="preserve">Кај парестетична мералгија (пореметување на </w:t>
      </w:r>
      <w:r>
        <w:rPr>
          <w:rFonts w:ascii="Times New Roman" w:hAnsi="Times New Roman" w:cs="Times New Roman"/>
          <w:color w:val="0070C0"/>
          <w:sz w:val="20"/>
          <w:szCs w:val="20"/>
        </w:rPr>
        <w:t>нервус цутанеус феморис латералис</w:t>
      </w:r>
      <w:r>
        <w:rPr>
          <w:rFonts w:ascii="Macedonian Tms" w:hAnsi="Macedonian Tms" w:cs="Macedonian Tms"/>
          <w:color w:val="0070C0"/>
          <w:sz w:val="20"/>
          <w:szCs w:val="20"/>
        </w:rPr>
        <w:t>) болката е локализирана на антеролатералните аспекти на препоната. Болката е придружена од трнење и треперење. Пациентите се обично обезни.</w:t>
      </w:r>
    </w:p>
    <w:p w:rsidR="00996787" w:rsidRDefault="005B3FEB" w:rsidP="000463AC">
      <w:pPr>
        <w:numPr>
          <w:ilvl w:val="0"/>
          <w:numId w:val="482"/>
        </w:numPr>
        <w:jc w:val="both"/>
        <w:rPr>
          <w:rFonts w:ascii="Macedonian Tms" w:hAnsi="Macedonian Tms" w:cs="Macedonian Tms"/>
          <w:color w:val="0070C0"/>
          <w:sz w:val="20"/>
          <w:szCs w:val="20"/>
        </w:rPr>
      </w:pPr>
      <w:r>
        <w:rPr>
          <w:rFonts w:ascii="Macedonian Tms" w:hAnsi="Macedonian Tms" w:cs="Macedonian Tms"/>
          <w:color w:val="0070C0"/>
          <w:sz w:val="20"/>
          <w:szCs w:val="20"/>
        </w:rPr>
        <w:t>При оштетување на н. илиоингуиналис, н.обтураториус, н.генитофеморалис: болка на внатрешната страна на препоната.</w:t>
      </w:r>
    </w:p>
    <w:p w:rsidR="00996787" w:rsidRPr="0076686A" w:rsidRDefault="005B3FEB" w:rsidP="000463AC">
      <w:pPr>
        <w:numPr>
          <w:ilvl w:val="0"/>
          <w:numId w:val="482"/>
        </w:numPr>
        <w:jc w:val="both"/>
        <w:rPr>
          <w:rFonts w:ascii="Macedonian Tms" w:hAnsi="Macedonian Tms" w:cs="Macedonian Tms"/>
          <w:color w:val="0070C0"/>
          <w:sz w:val="20"/>
          <w:szCs w:val="20"/>
        </w:rPr>
      </w:pPr>
      <w:r>
        <w:rPr>
          <w:rFonts w:ascii="Macedonian Tms" w:hAnsi="Macedonian Tms" w:cs="Macedonian Tms"/>
          <w:color w:val="0070C0"/>
          <w:sz w:val="20"/>
          <w:szCs w:val="20"/>
        </w:rPr>
        <w:t>При иритација на горните лумбарни нервни корени (Л1-Л2) болката може да рефлектира кон препоните.</w:t>
      </w:r>
    </w:p>
    <w:p w:rsidR="00996787" w:rsidRDefault="005B3FEB" w:rsidP="000463AC">
      <w:pPr>
        <w:numPr>
          <w:ilvl w:val="0"/>
          <w:numId w:val="45"/>
        </w:numPr>
        <w:tabs>
          <w:tab w:val="clear" w:pos="357"/>
          <w:tab w:val="num" w:pos="720"/>
        </w:tabs>
        <w:ind w:left="720" w:hanging="360"/>
        <w:jc w:val="both"/>
        <w:rPr>
          <w:rFonts w:ascii="Macedonian Tms" w:hAnsi="Macedonian Tms" w:cs="Macedonian Tms"/>
          <w:sz w:val="20"/>
          <w:szCs w:val="20"/>
        </w:rPr>
      </w:pPr>
      <w:r>
        <w:rPr>
          <w:rFonts w:ascii="Macedonian Tms" w:hAnsi="Macedonian Tms" w:cs="Macedonian Tms"/>
          <w:sz w:val="20"/>
          <w:szCs w:val="20"/>
        </w:rPr>
        <w:t>Фрактура на вратот на фемурот</w:t>
      </w:r>
    </w:p>
    <w:p w:rsidR="00996787" w:rsidRPr="00F042CE" w:rsidRDefault="005B3FEB" w:rsidP="000463AC">
      <w:pPr>
        <w:numPr>
          <w:ilvl w:val="0"/>
          <w:numId w:val="483"/>
        </w:numPr>
        <w:jc w:val="both"/>
        <w:rPr>
          <w:rFonts w:ascii="Macedonian Tms" w:hAnsi="Macedonian Tms" w:cs="Macedonian Tms"/>
          <w:sz w:val="20"/>
          <w:szCs w:val="20"/>
        </w:rPr>
      </w:pPr>
      <w:r>
        <w:rPr>
          <w:rFonts w:ascii="Macedonian Tms" w:hAnsi="Macedonian Tms" w:cs="Macedonian Tms"/>
          <w:sz w:val="20"/>
          <w:szCs w:val="20"/>
        </w:rPr>
        <w:t>Импактирана фрактура е можна и покрај тоа што пациентот може да оди после падот.</w:t>
      </w:r>
    </w:p>
    <w:p w:rsidR="00996787" w:rsidRPr="00A200BF" w:rsidRDefault="005B3FEB" w:rsidP="00FA2995">
      <w:pPr>
        <w:spacing w:before="480" w:after="480"/>
        <w:jc w:val="center"/>
        <w:outlineLvl w:val="0"/>
        <w:rPr>
          <w:rFonts w:ascii="Macedonian Tms" w:hAnsi="Macedonian Tms" w:cs="Macedonian Tms"/>
          <w:b/>
          <w:bCs/>
          <w:sz w:val="22"/>
          <w:szCs w:val="22"/>
        </w:rPr>
      </w:pPr>
      <w:r>
        <w:rPr>
          <w:rFonts w:ascii="Macedonian Tms" w:hAnsi="Macedonian Tms" w:cs="Macedonian Tms"/>
          <w:b/>
          <w:bCs/>
          <w:sz w:val="22"/>
          <w:szCs w:val="22"/>
        </w:rPr>
        <w:t>ИСПИТУВАЊА</w:t>
      </w:r>
    </w:p>
    <w:p w:rsidR="00996787" w:rsidRDefault="005B3FEB" w:rsidP="000463AC">
      <w:pPr>
        <w:numPr>
          <w:ilvl w:val="0"/>
          <w:numId w:val="315"/>
        </w:numPr>
        <w:jc w:val="both"/>
        <w:rPr>
          <w:rFonts w:ascii="Macedonian Tms" w:hAnsi="Macedonian Tms" w:cs="Macedonian Tms"/>
          <w:color w:val="0070C0"/>
          <w:sz w:val="20"/>
          <w:szCs w:val="20"/>
        </w:rPr>
      </w:pPr>
      <w:r>
        <w:rPr>
          <w:rFonts w:ascii="Macedonian Tms" w:hAnsi="Macedonian Tms" w:cs="Macedonian Tms"/>
          <w:sz w:val="20"/>
          <w:szCs w:val="20"/>
        </w:rPr>
        <w:t>Кога болката произлегува од колкот или фемурот секогаш се потребни рентген  снимки.</w:t>
      </w:r>
      <w:r>
        <w:rPr>
          <w:rFonts w:ascii="Macedonian Tms" w:hAnsi="Macedonian Tms" w:cs="Macedonian Tms"/>
          <w:color w:val="0070C0"/>
          <w:sz w:val="20"/>
          <w:szCs w:val="20"/>
        </w:rPr>
        <w:t>Снимките треба да се направени во две перпендикуларни проекции.</w:t>
      </w:r>
    </w:p>
    <w:p w:rsidR="00996787" w:rsidRPr="006419BB" w:rsidRDefault="005B3FEB" w:rsidP="000463AC">
      <w:pPr>
        <w:numPr>
          <w:ilvl w:val="0"/>
          <w:numId w:val="315"/>
        </w:numPr>
        <w:jc w:val="both"/>
        <w:rPr>
          <w:rFonts w:ascii="Macedonian Tms" w:hAnsi="Macedonian Tms" w:cs="Macedonian Tms"/>
          <w:color w:val="0070C0"/>
          <w:sz w:val="20"/>
          <w:szCs w:val="20"/>
        </w:rPr>
      </w:pPr>
      <w:r>
        <w:rPr>
          <w:rFonts w:ascii="Macedonian Tms" w:hAnsi="Macedonian Tms" w:cs="Macedonian Tms"/>
          <w:sz w:val="20"/>
          <w:szCs w:val="20"/>
        </w:rPr>
        <w:t xml:space="preserve">Освен при суспекција за фрактура, рентген  снимки </w:t>
      </w:r>
      <w:r>
        <w:rPr>
          <w:rFonts w:ascii="Macedonian Tms" w:hAnsi="Macedonian Tms" w:cs="Macedonian Tms"/>
          <w:color w:val="0070C0"/>
          <w:sz w:val="20"/>
          <w:szCs w:val="20"/>
        </w:rPr>
        <w:t>не се итни во неработните часови, но забрането е оптеретување со својата тежина пред да се исклучи фрактура.</w:t>
      </w:r>
    </w:p>
    <w:p w:rsidR="00996787" w:rsidRDefault="005B3FEB" w:rsidP="000463AC">
      <w:pPr>
        <w:numPr>
          <w:ilvl w:val="0"/>
          <w:numId w:val="315"/>
        </w:numPr>
        <w:jc w:val="both"/>
        <w:rPr>
          <w:rFonts w:ascii="Macedonian Tms" w:hAnsi="Macedonian Tms" w:cs="Macedonian Tms"/>
          <w:sz w:val="20"/>
          <w:szCs w:val="20"/>
        </w:rPr>
      </w:pPr>
      <w:r>
        <w:rPr>
          <w:rFonts w:ascii="Macedonian Tms" w:hAnsi="Macedonian Tms" w:cs="Macedonian Tms"/>
          <w:sz w:val="20"/>
          <w:szCs w:val="20"/>
        </w:rPr>
        <w:t>Ултразвучен преглед открива течност во колкот и евентуално бурзитис или ганглион</w:t>
      </w:r>
      <w:r w:rsidR="00996787">
        <w:rPr>
          <w:rStyle w:val="FootnoteReference"/>
          <w:rFonts w:ascii="Macedonian Tms" w:hAnsi="Macedonian Tms"/>
          <w:sz w:val="20"/>
          <w:szCs w:val="20"/>
        </w:rPr>
        <w:footnoteReference w:id="134"/>
      </w:r>
    </w:p>
    <w:p w:rsidR="00996787" w:rsidRDefault="005B3FEB" w:rsidP="000463AC">
      <w:pPr>
        <w:numPr>
          <w:ilvl w:val="0"/>
          <w:numId w:val="315"/>
        </w:numPr>
        <w:jc w:val="both"/>
        <w:rPr>
          <w:rFonts w:ascii="Macedonian Tms" w:hAnsi="Macedonian Tms" w:cs="Macedonian Tms"/>
          <w:color w:val="0070C0"/>
          <w:sz w:val="20"/>
          <w:szCs w:val="20"/>
        </w:rPr>
      </w:pPr>
      <w:r>
        <w:rPr>
          <w:rFonts w:ascii="Times New Roman" w:hAnsi="Times New Roman" w:cs="Times New Roman"/>
          <w:color w:val="0070C0"/>
          <w:sz w:val="20"/>
          <w:szCs w:val="20"/>
        </w:rPr>
        <w:t>МРИ</w:t>
      </w:r>
      <w:r w:rsidR="00996787">
        <w:rPr>
          <w:rStyle w:val="FootnoteReference"/>
          <w:rFonts w:ascii="Times New Roman" w:hAnsi="Times New Roman"/>
          <w:color w:val="0070C0"/>
          <w:sz w:val="20"/>
          <w:szCs w:val="20"/>
        </w:rPr>
        <w:footnoteReference w:id="135"/>
      </w:r>
      <w:r>
        <w:rPr>
          <w:rFonts w:ascii="Macedonian Tms" w:hAnsi="Macedonian Tms" w:cs="Macedonian Tms"/>
          <w:color w:val="0070C0"/>
          <w:sz w:val="20"/>
          <w:szCs w:val="20"/>
        </w:rPr>
        <w:t xml:space="preserve"> на карлицата е индицирана при пролонгирана болка доколку ртг. наодот е уреден (стрес-фрактура на вратот на фемурот, аваскуларна некроза, тумор).</w:t>
      </w:r>
    </w:p>
    <w:p w:rsidR="00996787" w:rsidRDefault="00996787" w:rsidP="006419BB">
      <w:pPr>
        <w:jc w:val="both"/>
        <w:rPr>
          <w:rFonts w:ascii="Times New Roman" w:hAnsi="Times New Roman" w:cs="Times New Roman"/>
          <w:color w:val="0070C0"/>
          <w:sz w:val="20"/>
          <w:szCs w:val="20"/>
        </w:rPr>
      </w:pPr>
    </w:p>
    <w:p w:rsidR="00996787" w:rsidRPr="006419BB" w:rsidRDefault="005B3FEB" w:rsidP="006419BB">
      <w:pPr>
        <w:jc w:val="both"/>
        <w:rPr>
          <w:rFonts w:ascii="Macedonian Tms" w:hAnsi="Macedonian Tms" w:cs="Times New Roman"/>
          <w:color w:val="0070C0"/>
          <w:sz w:val="20"/>
          <w:szCs w:val="20"/>
        </w:rPr>
      </w:pPr>
      <w:r>
        <w:rPr>
          <w:rFonts w:ascii="Macedonian Tms" w:hAnsi="Macedonian Tms" w:cs="Times New Roman"/>
          <w:color w:val="0070C0"/>
          <w:sz w:val="20"/>
          <w:szCs w:val="20"/>
        </w:rPr>
        <w:t>Автор:</w:t>
      </w:r>
    </w:p>
    <w:p w:rsidR="00996787" w:rsidRDefault="005B3FEB" w:rsidP="006419BB">
      <w:pPr>
        <w:jc w:val="both"/>
        <w:rPr>
          <w:rFonts w:ascii="Times New Roman" w:hAnsi="Times New Roman" w:cs="Times New Roman"/>
          <w:color w:val="0070C0"/>
          <w:sz w:val="20"/>
          <w:szCs w:val="20"/>
        </w:rPr>
      </w:pPr>
      <w:r>
        <w:rPr>
          <w:rFonts w:ascii="Times New Roman" w:hAnsi="Times New Roman" w:cs="Times New Roman"/>
          <w:color w:val="0070C0"/>
          <w:sz w:val="20"/>
          <w:szCs w:val="20"/>
        </w:rPr>
        <w:t>Јаро Карппинен</w:t>
      </w:r>
    </w:p>
    <w:p w:rsidR="00996787" w:rsidRPr="00555023" w:rsidRDefault="005B3FEB" w:rsidP="006419BB">
      <w:pPr>
        <w:rPr>
          <w:rFonts w:ascii="Times New Roman" w:hAnsi="Times New Roman"/>
          <w:color w:val="0070C0"/>
          <w:sz w:val="20"/>
          <w:szCs w:val="20"/>
        </w:rPr>
      </w:pPr>
      <w:r>
        <w:rPr>
          <w:rFonts w:ascii="Times New Roman" w:hAnsi="Times New Roman"/>
          <w:color w:val="0070C0"/>
          <w:sz w:val="20"/>
          <w:szCs w:val="20"/>
        </w:rPr>
        <w:t xml:space="preserve">Артицле ИД: </w:t>
      </w:r>
      <w:r>
        <w:rPr>
          <w:rStyle w:val="identifier"/>
          <w:rFonts w:ascii="Times New Roman" w:hAnsi="Times New Roman"/>
          <w:color w:val="0070C0"/>
          <w:sz w:val="20"/>
          <w:szCs w:val="20"/>
        </w:rPr>
        <w:t>ебм00416</w:t>
      </w:r>
      <w:r>
        <w:rPr>
          <w:rFonts w:ascii="Times New Roman" w:hAnsi="Times New Roman"/>
          <w:color w:val="0070C0"/>
          <w:sz w:val="20"/>
          <w:szCs w:val="20"/>
        </w:rPr>
        <w:t xml:space="preserve"> (</w:t>
      </w:r>
      <w:r>
        <w:rPr>
          <w:rStyle w:val="sortkey"/>
          <w:rFonts w:ascii="Times New Roman" w:hAnsi="Times New Roman"/>
          <w:color w:val="0070C0"/>
          <w:sz w:val="20"/>
          <w:szCs w:val="20"/>
        </w:rPr>
        <w:t>020.034</w:t>
      </w:r>
      <w:r>
        <w:rPr>
          <w:rFonts w:ascii="Times New Roman" w:hAnsi="Times New Roman"/>
          <w:color w:val="0070C0"/>
          <w:sz w:val="20"/>
          <w:szCs w:val="20"/>
        </w:rPr>
        <w:t>)</w:t>
      </w:r>
    </w:p>
    <w:p w:rsidR="00996787" w:rsidRPr="00555023" w:rsidRDefault="00996787" w:rsidP="006419BB">
      <w:pPr>
        <w:rPr>
          <w:rFonts w:ascii="Times New Roman" w:hAnsi="Times New Roman"/>
          <w:color w:val="0070C0"/>
          <w:sz w:val="20"/>
          <w:szCs w:val="20"/>
        </w:rPr>
      </w:pPr>
      <w:r w:rsidRPr="00555023">
        <w:rPr>
          <w:rFonts w:ascii="Times New Roman" w:hAnsi="Times New Roman"/>
          <w:color w:val="0070C0"/>
          <w:sz w:val="20"/>
          <w:szCs w:val="20"/>
        </w:rPr>
        <w:t>©</w:t>
      </w:r>
      <w:r w:rsidR="005B3FEB">
        <w:rPr>
          <w:rFonts w:ascii="Times New Roman" w:hAnsi="Times New Roman"/>
          <w:color w:val="0070C0"/>
          <w:sz w:val="20"/>
          <w:szCs w:val="20"/>
        </w:rPr>
        <w:t xml:space="preserve"> 2012 Дуодецим Медицал Публицатионс Лтд</w:t>
      </w:r>
    </w:p>
    <w:p w:rsidR="00996787" w:rsidRPr="006419BB" w:rsidRDefault="00996787" w:rsidP="006419BB">
      <w:pPr>
        <w:jc w:val="both"/>
        <w:rPr>
          <w:rFonts w:ascii="Macedonian Tms" w:hAnsi="Macedonian Tms" w:cs="Macedonian Tms"/>
          <w:color w:val="0070C0"/>
          <w:sz w:val="20"/>
          <w:szCs w:val="20"/>
        </w:rPr>
      </w:pPr>
    </w:p>
    <w:p w:rsidR="00996787" w:rsidRPr="00CE3F14" w:rsidRDefault="005B3FEB" w:rsidP="000463AC">
      <w:pPr>
        <w:numPr>
          <w:ilvl w:val="0"/>
          <w:numId w:val="334"/>
        </w:numPr>
        <w:tabs>
          <w:tab w:val="clear" w:pos="417"/>
          <w:tab w:val="num" w:pos="360"/>
        </w:tabs>
        <w:spacing w:before="480"/>
        <w:ind w:left="357"/>
        <w:rPr>
          <w:b/>
          <w:bCs/>
          <w:color w:val="0070C0"/>
        </w:rPr>
      </w:pPr>
      <w:r>
        <w:rPr>
          <w:rFonts w:ascii="Times New Roman" w:hAnsi="Times New Roman" w:cs="Times New Roman"/>
          <w:b/>
          <w:bCs/>
          <w:color w:val="0070C0"/>
          <w:sz w:val="20"/>
          <w:szCs w:val="20"/>
        </w:rPr>
        <w:t xml:space="preserve">ЕБМ Гуиделинес, 19.02.2009, </w:t>
      </w:r>
      <w:hyperlink r:id="rId148" w:history="1">
        <w:r>
          <w:rPr>
            <w:rStyle w:val="Hyperlink"/>
            <w:rFonts w:ascii="Times New Roman" w:hAnsi="Times New Roman"/>
            <w:b/>
            <w:bCs/>
            <w:color w:val="0070C0"/>
            <w:sz w:val="20"/>
            <w:szCs w:val="20"/>
          </w:rPr>
          <w:t>хттп://њњњ.ебм-гуиделинес.цом</w:t>
        </w:r>
      </w:hyperlink>
    </w:p>
    <w:p w:rsidR="00996787" w:rsidRPr="00CE3F14" w:rsidRDefault="005B3FEB" w:rsidP="000463AC">
      <w:pPr>
        <w:numPr>
          <w:ilvl w:val="0"/>
          <w:numId w:val="334"/>
        </w:numPr>
        <w:tabs>
          <w:tab w:val="clear" w:pos="417"/>
          <w:tab w:val="num" w:pos="360"/>
        </w:tabs>
        <w:ind w:left="357"/>
        <w:rPr>
          <w:rFonts w:ascii="Macedonian Tms" w:hAnsi="Macedonian Tms" w:cs="Macedonian Tms"/>
          <w:b/>
          <w:bCs/>
          <w:color w:val="0070C0"/>
          <w:sz w:val="20"/>
          <w:szCs w:val="20"/>
          <w:lang w:val="it-IT"/>
        </w:rPr>
      </w:pPr>
      <w:r>
        <w:rPr>
          <w:rFonts w:ascii="Macedonian Tms" w:hAnsi="Macedonian Tms" w:cs="Macedonian Tms"/>
          <w:b/>
          <w:bCs/>
          <w:color w:val="0070C0"/>
          <w:sz w:val="20"/>
          <w:szCs w:val="20"/>
          <w:lang w:val="it-IT"/>
        </w:rPr>
        <w:t>Упатството треба да се ажурира еднаш на 4 години</w:t>
      </w:r>
    </w:p>
    <w:p w:rsidR="00996787" w:rsidRDefault="005B3FEB" w:rsidP="000463AC">
      <w:pPr>
        <w:numPr>
          <w:ilvl w:val="0"/>
          <w:numId w:val="334"/>
        </w:numPr>
        <w:tabs>
          <w:tab w:val="clear" w:pos="417"/>
          <w:tab w:val="num" w:pos="360"/>
        </w:tabs>
        <w:spacing w:after="480"/>
        <w:ind w:left="357"/>
        <w:rPr>
          <w:rFonts w:ascii="Macedonian Tms" w:hAnsi="Macedonian Tms" w:cs="Macedonian Tms"/>
          <w:b/>
          <w:bCs/>
          <w:sz w:val="20"/>
          <w:szCs w:val="20"/>
          <w:lang w:val="pt-BR"/>
        </w:rPr>
      </w:pPr>
      <w:r>
        <w:rPr>
          <w:rFonts w:ascii="Macedonian Tms" w:hAnsi="Macedonian Tms" w:cs="Macedonian Tms"/>
          <w:b/>
          <w:bCs/>
          <w:color w:val="0070C0"/>
          <w:sz w:val="20"/>
          <w:szCs w:val="20"/>
          <w:lang w:val="pt-BR"/>
        </w:rPr>
        <w:t>Предвидено следно ажурирање до август 2013 г</w:t>
      </w:r>
      <w:r>
        <w:rPr>
          <w:rFonts w:ascii="Macedonian Tms" w:hAnsi="Macedonian Tms" w:cs="Macedonian Tms"/>
          <w:b/>
          <w:bCs/>
          <w:sz w:val="20"/>
          <w:szCs w:val="20"/>
          <w:lang w:val="pt-BR"/>
        </w:rPr>
        <w:t xml:space="preserve">.  </w:t>
      </w:r>
      <w:r>
        <w:rPr>
          <w:rFonts w:ascii="Macedonian Tms" w:hAnsi="Macedonian Tms" w:cs="Macedonian Tms"/>
          <w:b/>
          <w:bCs/>
          <w:sz w:val="20"/>
          <w:szCs w:val="20"/>
          <w:lang w:val="pt-BR"/>
        </w:rPr>
        <w:tab/>
      </w:r>
      <w:r>
        <w:rPr>
          <w:rFonts w:ascii="Macedonian Tms" w:hAnsi="Macedonian Tms" w:cs="Macedonian Tms"/>
          <w:b/>
          <w:bCs/>
          <w:sz w:val="20"/>
          <w:szCs w:val="20"/>
          <w:lang w:val="pt-BR"/>
        </w:rPr>
        <w:tab/>
      </w:r>
      <w:r>
        <w:rPr>
          <w:rFonts w:ascii="Macedonian Tms" w:hAnsi="Macedonian Tms" w:cs="Macedonian Tms"/>
          <w:b/>
          <w:bCs/>
          <w:sz w:val="20"/>
          <w:szCs w:val="20"/>
          <w:lang w:val="pt-BR"/>
        </w:rPr>
        <w:tab/>
      </w:r>
    </w:p>
    <w:p w:rsidR="00996787" w:rsidRPr="00403901" w:rsidRDefault="005B3FEB" w:rsidP="00FA2995">
      <w:pPr>
        <w:pStyle w:val="Heading2"/>
        <w:keepNext w:val="0"/>
        <w:pBdr>
          <w:top w:val="single" w:sz="4" w:space="1" w:color="auto"/>
          <w:left w:val="single" w:sz="4" w:space="4" w:color="auto"/>
          <w:bottom w:val="single" w:sz="4" w:space="1" w:color="auto"/>
          <w:right w:val="single" w:sz="4" w:space="4" w:color="auto"/>
        </w:pBdr>
        <w:shd w:val="clear" w:color="auto" w:fill="E6E6E6"/>
        <w:spacing w:after="480"/>
        <w:jc w:val="center"/>
        <w:rPr>
          <w:rFonts w:ascii="Macedonian Tms" w:hAnsi="Macedonian Tms" w:cs="Macedonian Tms"/>
          <w:lang w:val="it-IT"/>
        </w:rPr>
      </w:pPr>
      <w:r>
        <w:rPr>
          <w:rFonts w:ascii="Macedonian Tms" w:hAnsi="Macedonian Tms" w:cs="Macedonian Tms"/>
          <w:lang w:val="it-IT"/>
        </w:rPr>
        <w:t>ЛУМБАЛНА  БОЛКА</w:t>
      </w:r>
    </w:p>
    <w:p w:rsidR="00996787" w:rsidRDefault="005B3FEB" w:rsidP="00F51741">
      <w:pPr>
        <w:tabs>
          <w:tab w:val="left" w:pos="284"/>
        </w:tabs>
        <w:jc w:val="both"/>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lastRenderedPageBreak/>
        <w:t>МБД Упатство</w:t>
      </w:r>
    </w:p>
    <w:p w:rsidR="00996787" w:rsidRPr="00F51741" w:rsidRDefault="005B3FEB" w:rsidP="00F51741">
      <w:pPr>
        <w:tabs>
          <w:tab w:val="left" w:pos="284"/>
        </w:tabs>
        <w:jc w:val="both"/>
        <w:rPr>
          <w:rFonts w:ascii="Macedonian Tms" w:hAnsi="Macedonian Tms" w:cs="Macedonian Tms"/>
          <w:b/>
          <w:color w:val="0070C0"/>
          <w:sz w:val="20"/>
          <w:szCs w:val="20"/>
          <w:lang w:val="it-IT"/>
        </w:rPr>
      </w:pPr>
      <w:r>
        <w:rPr>
          <w:rFonts w:ascii="Macedonian Tms" w:hAnsi="Macedonian Tms" w:cs="Macedonian Tms"/>
          <w:b/>
          <w:color w:val="0070C0"/>
          <w:sz w:val="20"/>
          <w:szCs w:val="20"/>
          <w:lang w:val="it-IT"/>
        </w:rPr>
        <w:t>24.11.2010</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Основи</w:t>
      </w:r>
    </w:p>
    <w:p w:rsidR="00996787" w:rsidRPr="002029A9" w:rsidRDefault="005B3FEB" w:rsidP="000463AC">
      <w:pPr>
        <w:numPr>
          <w:ilvl w:val="0"/>
          <w:numId w:val="562"/>
        </w:numPr>
        <w:tabs>
          <w:tab w:val="left" w:pos="284"/>
        </w:tabs>
        <w:jc w:val="both"/>
        <w:rPr>
          <w:rFonts w:ascii="Macedonian Tms" w:hAnsi="Macedonian Tms" w:cs="Macedonian Tms"/>
          <w:sz w:val="20"/>
          <w:szCs w:val="20"/>
          <w:lang w:val="it-IT"/>
        </w:rPr>
      </w:pPr>
      <w:r>
        <w:rPr>
          <w:rFonts w:ascii="Macedonian Tms" w:hAnsi="Macedonian Tms" w:cs="Macedonian Tms"/>
          <w:sz w:val="20"/>
          <w:szCs w:val="20"/>
          <w:u w:val="single"/>
          <w:lang w:val="it-IT"/>
        </w:rPr>
        <w:t>Епидемиологија</w:t>
      </w:r>
    </w:p>
    <w:p w:rsidR="00996787" w:rsidRPr="002029A9" w:rsidRDefault="005B3FEB" w:rsidP="000463AC">
      <w:pPr>
        <w:numPr>
          <w:ilvl w:val="0"/>
          <w:numId w:val="562"/>
        </w:numPr>
        <w:tabs>
          <w:tab w:val="left" w:pos="284"/>
        </w:tabs>
        <w:jc w:val="both"/>
        <w:rPr>
          <w:rFonts w:ascii="Macedonian Tms" w:hAnsi="Macedonian Tms" w:cs="Macedonian Tms"/>
          <w:sz w:val="20"/>
          <w:szCs w:val="20"/>
          <w:lang w:val="it-IT"/>
        </w:rPr>
      </w:pPr>
      <w:r>
        <w:rPr>
          <w:rFonts w:ascii="Macedonian Tms" w:hAnsi="Macedonian Tms" w:cs="Macedonian Tms"/>
          <w:sz w:val="20"/>
          <w:szCs w:val="20"/>
          <w:lang w:val="it-IT"/>
        </w:rPr>
        <w:t>Клиничко испитување</w:t>
      </w:r>
    </w:p>
    <w:p w:rsidR="00996787" w:rsidRPr="002029A9" w:rsidRDefault="005B3FEB" w:rsidP="000463AC">
      <w:pPr>
        <w:numPr>
          <w:ilvl w:val="0"/>
          <w:numId w:val="562"/>
        </w:numPr>
        <w:tabs>
          <w:tab w:val="left" w:pos="284"/>
        </w:tabs>
        <w:jc w:val="both"/>
        <w:rPr>
          <w:rFonts w:ascii="Macedonian Tms" w:hAnsi="Macedonian Tms" w:cs="Macedonian Tms"/>
          <w:sz w:val="20"/>
          <w:szCs w:val="20"/>
          <w:lang w:val="it-IT"/>
        </w:rPr>
      </w:pPr>
      <w:r>
        <w:rPr>
          <w:rFonts w:ascii="Macedonian Tms" w:hAnsi="Macedonian Tms" w:cs="Macedonian Tms"/>
          <w:sz w:val="20"/>
          <w:szCs w:val="20"/>
          <w:lang w:val="it-IT"/>
        </w:rPr>
        <w:t xml:space="preserve">Психосоцијални резик-фактори </w:t>
      </w:r>
    </w:p>
    <w:p w:rsidR="00996787" w:rsidRPr="002029A9" w:rsidRDefault="005B3FEB" w:rsidP="000463AC">
      <w:pPr>
        <w:numPr>
          <w:ilvl w:val="0"/>
          <w:numId w:val="562"/>
        </w:numPr>
        <w:tabs>
          <w:tab w:val="left" w:pos="284"/>
        </w:tabs>
        <w:jc w:val="both"/>
        <w:rPr>
          <w:rFonts w:ascii="Macedonian Tms" w:hAnsi="Macedonian Tms" w:cs="Macedonian Tms"/>
          <w:sz w:val="20"/>
          <w:szCs w:val="20"/>
          <w:lang w:val="it-IT"/>
        </w:rPr>
      </w:pPr>
      <w:r>
        <w:rPr>
          <w:rFonts w:ascii="Macedonian Tms" w:hAnsi="Macedonian Tms" w:cs="Macedonian Tms"/>
          <w:sz w:val="20"/>
          <w:szCs w:val="20"/>
          <w:lang w:val="it-IT"/>
        </w:rPr>
        <w:t>Клиничка процена на итноста</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Сериозни или специфични заболувања</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Лабораториски испитувања</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Times New Roman" w:hAnsi="Times New Roman" w:cs="Times New Roman"/>
          <w:sz w:val="20"/>
          <w:szCs w:val="20"/>
          <w:u w:val="single"/>
          <w:lang w:val="it-IT"/>
        </w:rPr>
        <w:t>Имагинг</w:t>
      </w:r>
      <w:r>
        <w:rPr>
          <w:rFonts w:ascii="Macedonian Tms" w:hAnsi="Macedonian Tms" w:cs="Macedonian Tms"/>
          <w:sz w:val="20"/>
          <w:szCs w:val="20"/>
          <w:u w:val="single"/>
          <w:lang w:val="it-IT"/>
        </w:rPr>
        <w:t xml:space="preserve"> испитувања</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Times New Roman"/>
          <w:sz w:val="20"/>
          <w:szCs w:val="20"/>
          <w:u w:val="single"/>
          <w:lang w:val="it-IT"/>
        </w:rPr>
        <w:t>Неврофизиолошки испитувања</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Синдром на ишијас</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Акутна лумбална болка (траење &lt; 6 седмици)</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Супакутна лумбална болка (траење од 6-12 седмици)</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Хронична крстна болка ( траење &gt; 12 седмици)</w:t>
      </w:r>
    </w:p>
    <w:p w:rsidR="00996787" w:rsidRPr="00EE4F15"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Поврзани докази</w:t>
      </w:r>
    </w:p>
    <w:p w:rsidR="00996787" w:rsidRPr="00C55C0B" w:rsidRDefault="005B3FEB" w:rsidP="000463AC">
      <w:pPr>
        <w:numPr>
          <w:ilvl w:val="0"/>
          <w:numId w:val="562"/>
        </w:numPr>
        <w:tabs>
          <w:tab w:val="left" w:pos="284"/>
        </w:tabs>
        <w:jc w:val="both"/>
        <w:rPr>
          <w:rFonts w:ascii="Macedonian Tms" w:hAnsi="Macedonian Tms" w:cs="Macedonian Tms"/>
          <w:sz w:val="20"/>
          <w:szCs w:val="20"/>
          <w:u w:val="single"/>
          <w:lang w:val="it-IT"/>
        </w:rPr>
      </w:pPr>
      <w:r>
        <w:rPr>
          <w:rFonts w:ascii="Macedonian Tms" w:hAnsi="Macedonian Tms" w:cs="Macedonian Tms"/>
          <w:sz w:val="20"/>
          <w:szCs w:val="20"/>
          <w:u w:val="single"/>
          <w:lang w:val="it-IT"/>
        </w:rPr>
        <w:t>Референци</w:t>
      </w:r>
    </w:p>
    <w:p w:rsidR="00996787" w:rsidRPr="00C55C0B" w:rsidRDefault="005B3FEB" w:rsidP="002029A9">
      <w:pPr>
        <w:spacing w:before="480" w:after="480"/>
        <w:jc w:val="center"/>
        <w:rPr>
          <w:rFonts w:ascii="Macedonian Tms" w:hAnsi="Macedonian Tms" w:cs="Macedonian Tms"/>
          <w:b/>
          <w:sz w:val="22"/>
          <w:szCs w:val="22"/>
          <w:lang w:val="it-IT"/>
        </w:rPr>
      </w:pPr>
      <w:r w:rsidRPr="00B7247F">
        <w:rPr>
          <w:rFonts w:ascii="Macedonian Tms" w:hAnsi="Macedonian Tms" w:cs="Macedonian Tms"/>
          <w:b/>
          <w:sz w:val="22"/>
          <w:szCs w:val="22"/>
          <w:highlight w:val="lightGray"/>
          <w:lang w:val="it-IT"/>
        </w:rPr>
        <w:t>ОСНОВИ</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Да се обезбеди доволно време за анамнезата и физикалниот преглед кај пациентот.</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Да се обезбеди рана дијагноза на сериозни причини за лумбална болка и за компресија на нервните корени кои резултираат со функционални пореметувања.</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 xml:space="preserve">Адекватен третман на болката: според јачината на болката индицирани се парацетамол, </w:t>
      </w:r>
      <w:r w:rsidRPr="00B7247F">
        <w:rPr>
          <w:rFonts w:ascii="Times New Roman" w:hAnsi="Times New Roman" w:cs="Times New Roman"/>
          <w:sz w:val="20"/>
          <w:szCs w:val="20"/>
          <w:highlight w:val="lightGray"/>
          <w:lang w:val="it-IT"/>
        </w:rPr>
        <w:t>НСАИЛ</w:t>
      </w:r>
      <w:r w:rsidRPr="00B7247F">
        <w:rPr>
          <w:rFonts w:ascii="Macedonian Tms" w:hAnsi="Macedonian Tms" w:cs="Macedonian Tms"/>
          <w:sz w:val="20"/>
          <w:szCs w:val="20"/>
          <w:highlight w:val="lightGray"/>
          <w:lang w:val="it-IT"/>
        </w:rPr>
        <w:t xml:space="preserve"> или нивна комбинација со лесни опиоиди.</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Одбегнување на одмор во легло.</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Продолжување или обновување на секојдневните активности што е можно поскоро.</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Пружање адекватна информација: оптимистички поглед кој се базира на вообичаено добрата прогноза му годи на пациентот, притоа тенденцијата на симптомите да се повторуваат треба да се земе предвид и да му се предочи на пациентот.</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Следење на пациентот во правец кон возобновување на активноста и работоспособноста.</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Кај пролонгирана лумбална болка, која трае најмалку 6 седмици: екстензивна мултидисциплинарна процена на состојбата на болниот, земајќи ги предвид и психосоцијалните фактори, како и активна рехабилитација.</w:t>
      </w:r>
    </w:p>
    <w:p w:rsidR="00996787" w:rsidRPr="00B7247F" w:rsidRDefault="005B3FEB" w:rsidP="000463AC">
      <w:pPr>
        <w:numPr>
          <w:ilvl w:val="0"/>
          <w:numId w:val="561"/>
        </w:numPr>
        <w:contextualSpacing/>
        <w:jc w:val="both"/>
        <w:rPr>
          <w:rFonts w:ascii="Macedonian Tms" w:hAnsi="Macedonian Tms" w:cs="Macedonian Tms"/>
          <w:sz w:val="20"/>
          <w:szCs w:val="20"/>
          <w:highlight w:val="lightGray"/>
          <w:lang w:val="it-IT"/>
        </w:rPr>
      </w:pPr>
      <w:r w:rsidRPr="00B7247F">
        <w:rPr>
          <w:rFonts w:ascii="Macedonian Tms" w:hAnsi="Macedonian Tms" w:cs="Macedonian Tms"/>
          <w:sz w:val="20"/>
          <w:szCs w:val="20"/>
          <w:highlight w:val="lightGray"/>
          <w:lang w:val="it-IT"/>
        </w:rPr>
        <w:t xml:space="preserve">Кај хронична лумбална болка која трае повеќе од 3 месеци: интензивна мултидисциплинарна рехабилитација.  </w:t>
      </w:r>
    </w:p>
    <w:p w:rsidR="00996787" w:rsidRPr="00EE4F15" w:rsidRDefault="005B3FEB" w:rsidP="002029A9">
      <w:pPr>
        <w:tabs>
          <w:tab w:val="num" w:pos="360"/>
        </w:tabs>
        <w:spacing w:before="480" w:after="480"/>
        <w:ind w:left="360" w:hanging="360"/>
        <w:jc w:val="center"/>
        <w:rPr>
          <w:rFonts w:ascii="Macedonian Tms" w:hAnsi="Macedonian Tms" w:cs="Macedonian Tms"/>
          <w:b/>
          <w:bCs/>
          <w:sz w:val="22"/>
          <w:szCs w:val="22"/>
          <w:lang w:val="it-IT"/>
        </w:rPr>
      </w:pPr>
      <w:r>
        <w:rPr>
          <w:rFonts w:ascii="Macedonian Tms" w:hAnsi="Macedonian Tms" w:cs="Macedonian Tms"/>
          <w:b/>
          <w:bCs/>
          <w:sz w:val="22"/>
          <w:szCs w:val="22"/>
          <w:lang w:val="it-IT"/>
        </w:rPr>
        <w:t>ЕПИДЕМИОЛОГИЈА</w:t>
      </w:r>
    </w:p>
    <w:p w:rsidR="00996787" w:rsidRPr="00EE4F15" w:rsidRDefault="005B3FEB" w:rsidP="000463AC">
      <w:pPr>
        <w:numPr>
          <w:ilvl w:val="0"/>
          <w:numId w:val="560"/>
        </w:numPr>
        <w:jc w:val="both"/>
        <w:rPr>
          <w:rFonts w:ascii="Macedonian Tms" w:hAnsi="Macedonian Tms" w:cs="Macedonian Tms"/>
          <w:sz w:val="20"/>
          <w:szCs w:val="20"/>
          <w:lang w:val="it-IT"/>
        </w:rPr>
      </w:pPr>
      <w:r>
        <w:rPr>
          <w:rFonts w:ascii="Macedonian Tms" w:hAnsi="Macedonian Tms" w:cs="Macedonian Tms"/>
          <w:sz w:val="20"/>
          <w:szCs w:val="20"/>
          <w:lang w:val="it-IT"/>
        </w:rPr>
        <w:t>Лумбалната болка е честа состојба: околу 80% од луѓето во некој период од животот почувствувале крстна болка.</w:t>
      </w:r>
    </w:p>
    <w:p w:rsidR="00996787" w:rsidRPr="00EE4F15" w:rsidRDefault="005B3FEB" w:rsidP="000463AC">
      <w:pPr>
        <w:numPr>
          <w:ilvl w:val="0"/>
          <w:numId w:val="560"/>
        </w:numPr>
        <w:jc w:val="both"/>
        <w:rPr>
          <w:rFonts w:ascii="Macedonian Tms" w:hAnsi="Macedonian Tms" w:cs="Macedonian Tms"/>
          <w:sz w:val="20"/>
          <w:szCs w:val="20"/>
          <w:lang w:val="it-IT"/>
        </w:rPr>
      </w:pPr>
      <w:r>
        <w:rPr>
          <w:rFonts w:ascii="Macedonian Tms" w:hAnsi="Macedonian Tms" w:cs="Macedonian Tms"/>
          <w:sz w:val="20"/>
          <w:szCs w:val="20"/>
          <w:lang w:val="it-IT"/>
        </w:rPr>
        <w:t>Од сите пациенти во општата амбулантска практика,  4-6% од работоспособните жени и 5-7% од работоспособните мажи имаат лумбална болка како главен симптом.</w:t>
      </w:r>
    </w:p>
    <w:p w:rsidR="00996787" w:rsidRPr="00EE4F15" w:rsidRDefault="005B3FEB" w:rsidP="000463AC">
      <w:pPr>
        <w:numPr>
          <w:ilvl w:val="0"/>
          <w:numId w:val="560"/>
        </w:numPr>
        <w:jc w:val="both"/>
        <w:rPr>
          <w:rFonts w:ascii="Macedonian Tms" w:hAnsi="Macedonian Tms" w:cs="Macedonian Tms"/>
          <w:sz w:val="20"/>
          <w:szCs w:val="20"/>
          <w:lang w:val="it-IT"/>
        </w:rPr>
      </w:pPr>
      <w:r w:rsidRPr="00B7247F">
        <w:rPr>
          <w:rFonts w:ascii="Macedonian Tms" w:hAnsi="Macedonian Tms" w:cs="Macedonian Tms"/>
          <w:sz w:val="20"/>
          <w:szCs w:val="20"/>
          <w:highlight w:val="lightGray"/>
          <w:lang w:val="it-IT"/>
        </w:rPr>
        <w:t>Се претпоставува дека 15-20% од возрасните во текот на една иста година имаат лумбална болка, 50-80% имаат барем една епизода за време на својот живот. Во било кое време дури 15% од возрасните имаат лумбална болка.</w:t>
      </w:r>
    </w:p>
    <w:p w:rsidR="00996787" w:rsidRPr="000C133A" w:rsidRDefault="005B3FEB" w:rsidP="002029A9">
      <w:pPr>
        <w:pStyle w:val="Heading2"/>
        <w:keepNext w:val="0"/>
        <w:spacing w:before="480" w:after="480"/>
        <w:jc w:val="center"/>
        <w:rPr>
          <w:rFonts w:ascii="Macedonian Tms" w:hAnsi="Macedonian Tms" w:cs="Macedonian Tms"/>
          <w:i w:val="0"/>
          <w:sz w:val="22"/>
          <w:szCs w:val="22"/>
          <w:lang w:val="it-IT"/>
        </w:rPr>
      </w:pPr>
      <w:r>
        <w:rPr>
          <w:rFonts w:ascii="Macedonian Tms" w:hAnsi="Macedonian Tms" w:cs="Macedonian Tms"/>
          <w:sz w:val="22"/>
          <w:szCs w:val="22"/>
          <w:lang w:val="it-IT"/>
        </w:rPr>
        <w:t>КЛИНИЧКО ИСПИТУВАЊЕ</w:t>
      </w:r>
    </w:p>
    <w:p w:rsidR="00996787" w:rsidRPr="000C133A"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Анамнеза</w:t>
      </w:r>
    </w:p>
    <w:p w:rsidR="00996787" w:rsidRPr="00EE4F15" w:rsidRDefault="005B3FEB" w:rsidP="000463AC">
      <w:pPr>
        <w:numPr>
          <w:ilvl w:val="0"/>
          <w:numId w:val="403"/>
        </w:numPr>
        <w:jc w:val="both"/>
        <w:rPr>
          <w:rFonts w:ascii="Macedonian Tms" w:hAnsi="Macedonian Tms"/>
          <w:sz w:val="20"/>
          <w:szCs w:val="20"/>
          <w:lang w:val="it-IT"/>
        </w:rPr>
      </w:pPr>
      <w:r>
        <w:rPr>
          <w:rFonts w:ascii="Macedonian Tms" w:hAnsi="Macedonian Tms"/>
          <w:sz w:val="20"/>
          <w:szCs w:val="20"/>
          <w:lang w:val="it-IT"/>
        </w:rPr>
        <w:lastRenderedPageBreak/>
        <w:t>Најзначајниот дел на клиничкото испитување е земање на анамнестички податоци од пациентот.Тие податоци може да се класифицираат на следниот начин:</w:t>
      </w:r>
    </w:p>
    <w:p w:rsidR="00996787" w:rsidRPr="00EE4F15" w:rsidRDefault="005B3FEB" w:rsidP="000463AC">
      <w:pPr>
        <w:numPr>
          <w:ilvl w:val="0"/>
          <w:numId w:val="404"/>
        </w:numPr>
        <w:jc w:val="both"/>
        <w:rPr>
          <w:rFonts w:ascii="Macedonian Tms" w:hAnsi="Macedonian Tms"/>
          <w:sz w:val="20"/>
          <w:szCs w:val="20"/>
          <w:lang w:val="it-IT"/>
        </w:rPr>
      </w:pPr>
      <w:r>
        <w:rPr>
          <w:rFonts w:ascii="Macedonian Tms" w:hAnsi="Macedonian Tms"/>
          <w:sz w:val="20"/>
          <w:szCs w:val="20"/>
          <w:lang w:val="it-IT"/>
        </w:rPr>
        <w:t>Постара лумбална болка (поранешна појава на симптомите, посети кај доктор, поранешни испитувања, терапија и боледување);</w:t>
      </w:r>
    </w:p>
    <w:p w:rsidR="00996787" w:rsidRPr="00EE4F15" w:rsidRDefault="005B3FEB" w:rsidP="000463AC">
      <w:pPr>
        <w:numPr>
          <w:ilvl w:val="0"/>
          <w:numId w:val="404"/>
        </w:numPr>
        <w:jc w:val="both"/>
        <w:rPr>
          <w:rFonts w:ascii="Macedonian Tms" w:hAnsi="Macedonian Tms"/>
          <w:sz w:val="20"/>
          <w:szCs w:val="20"/>
          <w:lang w:val="it-IT"/>
        </w:rPr>
      </w:pPr>
      <w:r>
        <w:rPr>
          <w:rFonts w:ascii="Macedonian Tms" w:hAnsi="Macedonian Tms"/>
          <w:sz w:val="20"/>
          <w:szCs w:val="20"/>
          <w:lang w:val="it-IT"/>
        </w:rPr>
        <w:t>Сегашна лумбална болка (појавата, природата и интензитетот на тегобите, ирадијацијата на болката долж долните екстремитети, отежнатото функционирање во секојдневниот живот, испитувањата, терапијата и нејзината ефикасност);</w:t>
      </w:r>
    </w:p>
    <w:p w:rsidR="00996787" w:rsidRPr="00EE4F15" w:rsidRDefault="005B3FEB" w:rsidP="000463AC">
      <w:pPr>
        <w:numPr>
          <w:ilvl w:val="0"/>
          <w:numId w:val="404"/>
        </w:numPr>
        <w:jc w:val="both"/>
        <w:rPr>
          <w:rFonts w:ascii="Macedonian Tms" w:hAnsi="Macedonian Tms"/>
          <w:sz w:val="20"/>
          <w:szCs w:val="20"/>
          <w:lang w:val="it-IT"/>
        </w:rPr>
      </w:pPr>
      <w:r>
        <w:rPr>
          <w:rFonts w:ascii="Macedonian Tms" w:hAnsi="Macedonian Tms"/>
          <w:sz w:val="20"/>
          <w:szCs w:val="20"/>
          <w:lang w:val="it-IT"/>
        </w:rPr>
        <w:t>Други заболувања (операции, трауми, други мускулноскелетни нарушувања, други болести како дијабетот, артериосклерозата на долните екстремитети, болестите на урогениталниот систем, алергиите, тековната терапија со некои лекови);</w:t>
      </w:r>
    </w:p>
    <w:p w:rsidR="00996787" w:rsidRPr="00EE4F15" w:rsidRDefault="005B3FEB" w:rsidP="000463AC">
      <w:pPr>
        <w:numPr>
          <w:ilvl w:val="0"/>
          <w:numId w:val="404"/>
        </w:numPr>
        <w:jc w:val="both"/>
        <w:rPr>
          <w:rFonts w:ascii="Macedonian Tms" w:hAnsi="Macedonian Tms"/>
          <w:sz w:val="20"/>
          <w:szCs w:val="20"/>
          <w:lang w:val="it-IT"/>
        </w:rPr>
      </w:pPr>
      <w:r>
        <w:rPr>
          <w:rFonts w:ascii="Macedonian Tms" w:hAnsi="Macedonian Tms"/>
          <w:sz w:val="20"/>
          <w:szCs w:val="20"/>
          <w:lang w:val="it-IT"/>
        </w:rPr>
        <w:t xml:space="preserve"> Социјална анамнеза (семејство, едукација, работа);</w:t>
      </w:r>
    </w:p>
    <w:p w:rsidR="00996787" w:rsidRPr="000C133A" w:rsidRDefault="005B3FEB" w:rsidP="000463AC">
      <w:pPr>
        <w:numPr>
          <w:ilvl w:val="0"/>
          <w:numId w:val="404"/>
        </w:numPr>
        <w:jc w:val="both"/>
        <w:rPr>
          <w:rFonts w:ascii="Macedonian Tms" w:hAnsi="Macedonian Tms"/>
          <w:sz w:val="20"/>
          <w:szCs w:val="20"/>
          <w:lang w:val="it-IT"/>
        </w:rPr>
      </w:pPr>
      <w:r>
        <w:rPr>
          <w:rFonts w:ascii="Macedonian Tms" w:hAnsi="Macedonian Tms"/>
          <w:sz w:val="20"/>
          <w:szCs w:val="20"/>
          <w:lang w:val="it-IT"/>
        </w:rPr>
        <w:t xml:space="preserve">Животен стил (физички вежби, пушење, </w:t>
      </w:r>
      <w:r w:rsidRPr="00B7247F">
        <w:rPr>
          <w:rFonts w:ascii="Macedonian Tms" w:hAnsi="Macedonian Tms"/>
          <w:sz w:val="20"/>
          <w:szCs w:val="20"/>
          <w:highlight w:val="lightGray"/>
          <w:lang w:val="it-IT"/>
        </w:rPr>
        <w:t>пиење, диета).</w:t>
      </w:r>
    </w:p>
    <w:p w:rsidR="00996787" w:rsidRPr="00D35B36"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Физикален преглед</w:t>
      </w:r>
    </w:p>
    <w:p w:rsidR="00996787" w:rsidRPr="0041456E" w:rsidRDefault="005B3FEB" w:rsidP="000463AC">
      <w:pPr>
        <w:numPr>
          <w:ilvl w:val="0"/>
          <w:numId w:val="405"/>
        </w:numPr>
        <w:jc w:val="both"/>
        <w:rPr>
          <w:rFonts w:ascii="Macedonian Tms" w:hAnsi="Macedonian Tms"/>
          <w:sz w:val="20"/>
          <w:szCs w:val="20"/>
          <w:lang w:val="it-IT"/>
        </w:rPr>
      </w:pPr>
      <w:r>
        <w:rPr>
          <w:rFonts w:ascii="Macedonian Tms" w:hAnsi="Macedonian Tms"/>
          <w:sz w:val="20"/>
          <w:szCs w:val="20"/>
          <w:lang w:val="it-IT"/>
        </w:rPr>
        <w:t xml:space="preserve">При физикалниот преглед особено внимание се посветува на процената на знаците на компресија на нервните корени и функционалниот статус. Пациентот треба да биде соблечен до </w:t>
      </w:r>
      <w:r w:rsidRPr="00B7247F">
        <w:rPr>
          <w:rFonts w:ascii="Macedonian Tms" w:hAnsi="Macedonian Tms"/>
          <w:sz w:val="20"/>
          <w:szCs w:val="20"/>
          <w:highlight w:val="lightGray"/>
          <w:lang w:val="it-IT"/>
        </w:rPr>
        <w:t>потребното ниво</w:t>
      </w:r>
      <w:r>
        <w:rPr>
          <w:rFonts w:ascii="Macedonian Tms" w:hAnsi="Macedonian Tms"/>
          <w:sz w:val="20"/>
          <w:szCs w:val="20"/>
          <w:lang w:val="it-IT"/>
        </w:rPr>
        <w:t>.</w:t>
      </w:r>
    </w:p>
    <w:p w:rsidR="00996787" w:rsidRPr="0041456E" w:rsidRDefault="005B3FEB" w:rsidP="000463AC">
      <w:pPr>
        <w:numPr>
          <w:ilvl w:val="0"/>
          <w:numId w:val="406"/>
        </w:numPr>
        <w:jc w:val="both"/>
        <w:rPr>
          <w:rFonts w:ascii="Macedonian Tms" w:hAnsi="Macedonian Tms"/>
          <w:sz w:val="20"/>
          <w:szCs w:val="20"/>
          <w:lang w:val="it-IT"/>
        </w:rPr>
      </w:pPr>
      <w:r>
        <w:rPr>
          <w:rFonts w:ascii="Macedonian Tms" w:hAnsi="Macedonian Tms"/>
          <w:sz w:val="20"/>
          <w:szCs w:val="20"/>
          <w:lang w:val="it-IT"/>
        </w:rPr>
        <w:t xml:space="preserve">Инспекција на </w:t>
      </w:r>
      <w:r w:rsidR="00996787" w:rsidRPr="0041456E">
        <w:rPr>
          <w:rFonts w:ascii="Macedonian Tms" w:hAnsi="Macedonian Tms"/>
          <w:sz w:val="20"/>
          <w:szCs w:val="20"/>
          <w:lang w:val="it-IT"/>
        </w:rPr>
        <w:t>’</w:t>
      </w:r>
      <w:r>
        <w:rPr>
          <w:rFonts w:ascii="Macedonian Tms" w:hAnsi="Macedonian Tms"/>
          <w:sz w:val="20"/>
          <w:szCs w:val="20"/>
          <w:lang w:val="it-IT"/>
        </w:rPr>
        <w:t>рбетот:</w:t>
      </w:r>
    </w:p>
    <w:p w:rsidR="00996787" w:rsidRPr="0041456E" w:rsidRDefault="005B3FEB" w:rsidP="000463AC">
      <w:pPr>
        <w:numPr>
          <w:ilvl w:val="0"/>
          <w:numId w:val="558"/>
        </w:numPr>
        <w:jc w:val="both"/>
        <w:rPr>
          <w:rFonts w:ascii="Macedonian Tms" w:hAnsi="Macedonian Tms"/>
          <w:sz w:val="20"/>
          <w:szCs w:val="20"/>
          <w:lang w:val="it-IT"/>
        </w:rPr>
      </w:pPr>
      <w:r>
        <w:rPr>
          <w:rFonts w:ascii="Macedonian Tms" w:hAnsi="Macedonian Tms"/>
          <w:sz w:val="20"/>
          <w:szCs w:val="20"/>
          <w:lang w:val="it-IT"/>
        </w:rPr>
        <w:t>Исправање на лордозата или појава на сколиоза поради силна болка;</w:t>
      </w:r>
    </w:p>
    <w:p w:rsidR="00996787" w:rsidRPr="00B7247F" w:rsidRDefault="005B3FEB" w:rsidP="000463AC">
      <w:pPr>
        <w:numPr>
          <w:ilvl w:val="0"/>
          <w:numId w:val="558"/>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Свивањето на </w:t>
      </w:r>
      <w:r w:rsidR="00996787" w:rsidRPr="00B7247F">
        <w:rPr>
          <w:rFonts w:ascii="Macedonian Tms" w:hAnsi="Macedonian Tms"/>
          <w:sz w:val="20"/>
          <w:szCs w:val="20"/>
          <w:highlight w:val="lightGray"/>
          <w:lang w:val="it-IT"/>
        </w:rPr>
        <w:t>’</w:t>
      </w:r>
      <w:r w:rsidRPr="00B7247F">
        <w:rPr>
          <w:rFonts w:ascii="Macedonian Tms" w:hAnsi="Macedonian Tms"/>
          <w:sz w:val="20"/>
          <w:szCs w:val="20"/>
          <w:highlight w:val="lightGray"/>
          <w:lang w:val="it-IT"/>
        </w:rPr>
        <w:t>рбетот е редуцирано; болка при свивањето е индикатор за тежината на состојбата.</w:t>
      </w:r>
    </w:p>
    <w:p w:rsidR="00996787" w:rsidRPr="0041456E" w:rsidRDefault="005B3FEB" w:rsidP="000463AC">
      <w:pPr>
        <w:numPr>
          <w:ilvl w:val="0"/>
          <w:numId w:val="406"/>
        </w:numPr>
        <w:jc w:val="both"/>
        <w:rPr>
          <w:rFonts w:ascii="Macedonian Tms" w:hAnsi="Macedonian Tms"/>
          <w:sz w:val="20"/>
          <w:szCs w:val="20"/>
          <w:lang w:val="it-IT"/>
        </w:rPr>
      </w:pPr>
      <w:r>
        <w:rPr>
          <w:rFonts w:ascii="Macedonian Tms" w:hAnsi="Macedonian Tms"/>
          <w:sz w:val="20"/>
          <w:szCs w:val="20"/>
          <w:lang w:val="it-IT"/>
        </w:rPr>
        <w:t xml:space="preserve">Палпација на пршлените, ишијадичниот нерв </w:t>
      </w:r>
      <w:r w:rsidRPr="00B7247F">
        <w:rPr>
          <w:rFonts w:ascii="Macedonian Tms" w:hAnsi="Macedonian Tms"/>
          <w:sz w:val="20"/>
          <w:szCs w:val="20"/>
          <w:highlight w:val="lightGray"/>
          <w:lang w:val="it-IT"/>
        </w:rPr>
        <w:t>и долните екстремитети</w:t>
      </w:r>
      <w:r>
        <w:rPr>
          <w:rFonts w:ascii="Macedonian Tms" w:hAnsi="Macedonian Tms"/>
          <w:sz w:val="20"/>
          <w:szCs w:val="20"/>
          <w:lang w:val="it-IT"/>
        </w:rPr>
        <w:t>:</w:t>
      </w:r>
    </w:p>
    <w:p w:rsidR="00996787" w:rsidRPr="0041456E" w:rsidRDefault="005B3FEB" w:rsidP="000463AC">
      <w:pPr>
        <w:numPr>
          <w:ilvl w:val="0"/>
          <w:numId w:val="559"/>
        </w:numPr>
        <w:jc w:val="both"/>
        <w:rPr>
          <w:rFonts w:ascii="Macedonian Tms" w:hAnsi="Macedonian Tms"/>
          <w:sz w:val="20"/>
          <w:szCs w:val="20"/>
          <w:lang w:val="it-IT"/>
        </w:rPr>
      </w:pPr>
      <w:r>
        <w:rPr>
          <w:rFonts w:ascii="Macedonian Tms" w:hAnsi="Macedonian Tms"/>
          <w:sz w:val="20"/>
          <w:szCs w:val="20"/>
          <w:lang w:val="it-IT"/>
        </w:rPr>
        <w:t>Еднострана осетливост на бутот и седалната регија често е асоциран со акутна компресија на коренот на ишијадичниот нерв;</w:t>
      </w:r>
    </w:p>
    <w:p w:rsidR="00996787" w:rsidRPr="0041456E" w:rsidRDefault="005B3FEB" w:rsidP="000463AC">
      <w:pPr>
        <w:numPr>
          <w:ilvl w:val="0"/>
          <w:numId w:val="559"/>
        </w:numPr>
        <w:jc w:val="both"/>
        <w:rPr>
          <w:rFonts w:ascii="Macedonian Tms" w:hAnsi="Macedonian Tms"/>
          <w:sz w:val="20"/>
          <w:szCs w:val="20"/>
          <w:lang w:val="it-IT"/>
        </w:rPr>
      </w:pPr>
      <w:r w:rsidRPr="00B7247F">
        <w:rPr>
          <w:rFonts w:ascii="Macedonian Tms" w:hAnsi="Macedonian Tms"/>
          <w:sz w:val="20"/>
          <w:szCs w:val="20"/>
          <w:highlight w:val="lightGray"/>
          <w:lang w:val="it-IT"/>
        </w:rPr>
        <w:t>Голем број на болни точки и други придружни симптоми може да сугерира фибромијалгија. Палпација или доплер-сонографија или пак и двете на артериите на долните екстремитети кај пациенти постари од 50 години со интермитентна клаудикација</w:t>
      </w:r>
      <w:r>
        <w:rPr>
          <w:rFonts w:ascii="Macedonian Tms" w:hAnsi="Macedonian Tms"/>
          <w:sz w:val="20"/>
          <w:szCs w:val="20"/>
          <w:lang w:val="it-IT"/>
        </w:rPr>
        <w:t>.</w:t>
      </w:r>
    </w:p>
    <w:p w:rsidR="00996787" w:rsidRPr="00B7247F" w:rsidRDefault="005B3FEB" w:rsidP="000463AC">
      <w:pPr>
        <w:pStyle w:val="ListParagraph"/>
        <w:numPr>
          <w:ilvl w:val="0"/>
          <w:numId w:val="406"/>
        </w:numPr>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Испитување на подвижноста на рбетот: </w:t>
      </w:r>
    </w:p>
    <w:p w:rsidR="00996787" w:rsidRPr="00B7247F" w:rsidRDefault="005B3FEB" w:rsidP="000463AC">
      <w:pPr>
        <w:numPr>
          <w:ilvl w:val="0"/>
          <w:numId w:val="559"/>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Рестрикција во свивање према напред, назад или на страна може да укаже на тежината на лумбалната болка;</w:t>
      </w:r>
    </w:p>
    <w:p w:rsidR="00996787" w:rsidRPr="00B7247F" w:rsidRDefault="005B3FEB" w:rsidP="000463AC">
      <w:pPr>
        <w:numPr>
          <w:ilvl w:val="0"/>
          <w:numId w:val="559"/>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Подвижноста на </w:t>
      </w:r>
      <w:r w:rsidR="00996787" w:rsidRPr="00B7247F">
        <w:rPr>
          <w:rFonts w:ascii="Macedonian Tms" w:hAnsi="Macedonian Tms"/>
          <w:sz w:val="20"/>
          <w:szCs w:val="20"/>
          <w:highlight w:val="lightGray"/>
          <w:lang w:val="it-IT"/>
        </w:rPr>
        <w:t>’</w:t>
      </w:r>
      <w:r w:rsidRPr="00B7247F">
        <w:rPr>
          <w:rFonts w:ascii="Macedonian Tms" w:hAnsi="Macedonian Tms"/>
          <w:sz w:val="20"/>
          <w:szCs w:val="20"/>
          <w:highlight w:val="lightGray"/>
          <w:lang w:val="it-IT"/>
        </w:rPr>
        <w:t>рбетот и нарушувањата на ритамот на движење помагаат при определувањето на функционалниот капацитет и нивното мерење овозможува следење на состојбата на болниот;</w:t>
      </w:r>
    </w:p>
    <w:p w:rsidR="00996787" w:rsidRPr="00B7247F" w:rsidRDefault="005B3FEB" w:rsidP="000463AC">
      <w:pPr>
        <w:numPr>
          <w:ilvl w:val="0"/>
          <w:numId w:val="559"/>
        </w:numPr>
        <w:jc w:val="both"/>
        <w:rPr>
          <w:rFonts w:ascii="Macedonian Tms" w:hAnsi="Macedonian Tms"/>
          <w:sz w:val="20"/>
          <w:szCs w:val="20"/>
          <w:highlight w:val="lightGray"/>
          <w:lang w:val="it-IT"/>
        </w:rPr>
      </w:pPr>
      <w:r w:rsidRPr="00B7247F">
        <w:rPr>
          <w:rFonts w:ascii="Times New Roman" w:hAnsi="Times New Roman" w:cs="Times New Roman"/>
          <w:sz w:val="20"/>
          <w:szCs w:val="20"/>
          <w:highlight w:val="lightGray"/>
          <w:lang w:val="it-IT"/>
        </w:rPr>
        <w:t>Сцхобер</w:t>
      </w:r>
      <w:r w:rsidRPr="00B7247F">
        <w:rPr>
          <w:rFonts w:ascii="Macedonian Tms" w:hAnsi="Macedonian Tms"/>
          <w:sz w:val="20"/>
          <w:szCs w:val="20"/>
          <w:highlight w:val="lightGray"/>
          <w:lang w:val="it-IT"/>
        </w:rPr>
        <w:t>-овиот тест нема големо значење во мерењето на подвижноста;</w:t>
      </w:r>
    </w:p>
    <w:p w:rsidR="00996787" w:rsidRPr="00B7247F" w:rsidRDefault="005B3FEB" w:rsidP="000463AC">
      <w:pPr>
        <w:numPr>
          <w:ilvl w:val="0"/>
          <w:numId w:val="559"/>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Ротаторното движење на </w:t>
      </w:r>
      <w:r w:rsidR="00996787" w:rsidRPr="00B7247F">
        <w:rPr>
          <w:rFonts w:ascii="Macedonian Tms" w:hAnsi="Macedonian Tms"/>
          <w:sz w:val="20"/>
          <w:szCs w:val="20"/>
          <w:highlight w:val="lightGray"/>
          <w:lang w:val="it-IT"/>
        </w:rPr>
        <w:t>’</w:t>
      </w:r>
      <w:r w:rsidRPr="00B7247F">
        <w:rPr>
          <w:rFonts w:ascii="Macedonian Tms" w:hAnsi="Macedonian Tms"/>
          <w:sz w:val="20"/>
          <w:szCs w:val="20"/>
          <w:highlight w:val="lightGray"/>
          <w:lang w:val="it-IT"/>
        </w:rPr>
        <w:t>рбетот и движењата во градниот кош кај анкилозниот спондилит многу рано се намалени.</w:t>
      </w:r>
    </w:p>
    <w:p w:rsidR="00996787" w:rsidRPr="00E01054" w:rsidRDefault="005B3FEB" w:rsidP="000463AC">
      <w:pPr>
        <w:pStyle w:val="ListParagraph"/>
        <w:numPr>
          <w:ilvl w:val="0"/>
          <w:numId w:val="406"/>
        </w:numPr>
        <w:contextualSpacing/>
        <w:jc w:val="both"/>
        <w:rPr>
          <w:rFonts w:ascii="Macedonian Tms" w:hAnsi="Macedonian Tms"/>
          <w:sz w:val="20"/>
          <w:szCs w:val="20"/>
          <w:lang w:val="it-IT"/>
        </w:rPr>
      </w:pPr>
      <w:r>
        <w:rPr>
          <w:rFonts w:ascii="Macedonian Tms" w:hAnsi="Macedonian Tms"/>
          <w:sz w:val="20"/>
          <w:szCs w:val="20"/>
          <w:lang w:val="it-IT"/>
        </w:rPr>
        <w:t>Процена на знаците на компресија на корените на нервите:</w:t>
      </w:r>
    </w:p>
    <w:p w:rsidR="00996787" w:rsidRPr="00E01054" w:rsidRDefault="005B3FEB" w:rsidP="000463AC">
      <w:pPr>
        <w:pStyle w:val="ListParagraph"/>
        <w:numPr>
          <w:ilvl w:val="0"/>
          <w:numId w:val="577"/>
        </w:numPr>
        <w:ind w:left="720"/>
        <w:contextualSpacing/>
        <w:jc w:val="both"/>
        <w:rPr>
          <w:rFonts w:ascii="Macedonian Tms" w:hAnsi="Macedonian Tms"/>
          <w:sz w:val="20"/>
          <w:szCs w:val="20"/>
          <w:lang w:val="it-IT"/>
        </w:rPr>
      </w:pPr>
      <w:r>
        <w:rPr>
          <w:rFonts w:ascii="Macedonian Tms" w:hAnsi="Macedonian Tms"/>
          <w:sz w:val="20"/>
          <w:szCs w:val="20"/>
          <w:lang w:val="it-IT"/>
        </w:rPr>
        <w:t>Кревање на исправена нога (</w:t>
      </w:r>
      <w:r>
        <w:rPr>
          <w:rFonts w:ascii="Times New Roman" w:hAnsi="Times New Roman" w:cs="Times New Roman"/>
          <w:sz w:val="20"/>
          <w:szCs w:val="20"/>
          <w:lang w:val="it-IT"/>
        </w:rPr>
        <w:t>СЛР</w:t>
      </w:r>
      <w:r>
        <w:rPr>
          <w:rFonts w:ascii="Macedonian Tms" w:hAnsi="Macedonian Tms"/>
          <w:sz w:val="20"/>
          <w:szCs w:val="20"/>
          <w:lang w:val="it-IT"/>
        </w:rPr>
        <w:t xml:space="preserve">) и </w:t>
      </w:r>
      <w:r w:rsidRPr="00B7247F">
        <w:rPr>
          <w:rFonts w:ascii="Times New Roman" w:hAnsi="Times New Roman" w:cs="Times New Roman"/>
          <w:sz w:val="20"/>
          <w:szCs w:val="20"/>
          <w:highlight w:val="lightGray"/>
          <w:lang w:val="it-IT"/>
        </w:rPr>
        <w:t>Ласељуе-</w:t>
      </w:r>
      <w:r w:rsidRPr="00B7247F">
        <w:rPr>
          <w:rFonts w:ascii="Macedonian Tms" w:hAnsi="Macedonian Tms"/>
          <w:sz w:val="20"/>
          <w:szCs w:val="20"/>
          <w:highlight w:val="lightGray"/>
          <w:lang w:val="it-IT"/>
        </w:rPr>
        <w:t>тестот</w:t>
      </w:r>
      <w:r>
        <w:rPr>
          <w:rFonts w:ascii="Macedonian Tms" w:hAnsi="Macedonian Tms"/>
          <w:sz w:val="20"/>
          <w:szCs w:val="20"/>
          <w:lang w:val="it-IT"/>
        </w:rPr>
        <w:t xml:space="preserve"> се сензитивни но неспецифични тестови за потврдување на компресија на нервните корени на </w:t>
      </w:r>
      <w:r>
        <w:rPr>
          <w:rFonts w:ascii="Times New Roman" w:hAnsi="Times New Roman" w:cs="Times New Roman"/>
          <w:sz w:val="20"/>
          <w:szCs w:val="20"/>
          <w:lang w:val="it-IT"/>
        </w:rPr>
        <w:t>С1</w:t>
      </w:r>
      <w:r>
        <w:rPr>
          <w:rFonts w:ascii="Macedonian Tms" w:hAnsi="Macedonian Tms"/>
          <w:sz w:val="20"/>
          <w:szCs w:val="20"/>
          <w:lang w:val="it-IT"/>
        </w:rPr>
        <w:t xml:space="preserve"> и </w:t>
      </w:r>
      <w:r w:rsidRPr="00B7247F">
        <w:rPr>
          <w:rFonts w:ascii="Times New Roman" w:hAnsi="Times New Roman" w:cs="Times New Roman"/>
          <w:sz w:val="20"/>
          <w:szCs w:val="20"/>
          <w:highlight w:val="lightGray"/>
          <w:lang w:val="it-IT"/>
        </w:rPr>
        <w:t>Л5</w:t>
      </w:r>
      <w:r w:rsidRPr="00B7247F">
        <w:rPr>
          <w:rFonts w:ascii="Macedonian Tms" w:hAnsi="Macedonian Tms"/>
          <w:sz w:val="20"/>
          <w:szCs w:val="20"/>
          <w:highlight w:val="lightGray"/>
          <w:lang w:val="it-IT"/>
        </w:rPr>
        <w:t xml:space="preserve"> нивото</w:t>
      </w:r>
      <w:r>
        <w:rPr>
          <w:rFonts w:ascii="Macedonian Tms" w:hAnsi="Macedonian Tms"/>
          <w:sz w:val="20"/>
          <w:szCs w:val="20"/>
          <w:lang w:val="it-IT"/>
        </w:rPr>
        <w:t>:</w:t>
      </w:r>
    </w:p>
    <w:p w:rsidR="00996787" w:rsidRPr="00EE4F15" w:rsidRDefault="005B3FEB" w:rsidP="000463AC">
      <w:pPr>
        <w:numPr>
          <w:ilvl w:val="0"/>
          <w:numId w:val="563"/>
        </w:numPr>
        <w:ind w:left="1080"/>
        <w:jc w:val="both"/>
        <w:rPr>
          <w:rFonts w:ascii="Macedonian Tms" w:hAnsi="Macedonian Tms"/>
          <w:sz w:val="20"/>
          <w:szCs w:val="20"/>
          <w:lang w:val="it-IT"/>
        </w:rPr>
      </w:pPr>
      <w:r>
        <w:rPr>
          <w:rFonts w:ascii="Macedonian Tms" w:hAnsi="Macedonian Tms"/>
          <w:sz w:val="20"/>
          <w:szCs w:val="20"/>
          <w:lang w:val="it-IT"/>
        </w:rPr>
        <w:t>Тестот е позитивен кога ќе се предизвика болка што се шири од половината долж ногата; Само болка во половината или осетливост зад коленото не се позитивни знаци;</w:t>
      </w:r>
    </w:p>
    <w:p w:rsidR="00996787" w:rsidRPr="00EE4F15" w:rsidRDefault="005B3FEB" w:rsidP="000463AC">
      <w:pPr>
        <w:numPr>
          <w:ilvl w:val="0"/>
          <w:numId w:val="563"/>
        </w:numPr>
        <w:ind w:left="1080"/>
        <w:jc w:val="both"/>
        <w:rPr>
          <w:rFonts w:ascii="Macedonian Tms" w:hAnsi="Macedonian Tms" w:cs="Times New Roman"/>
          <w:sz w:val="20"/>
          <w:szCs w:val="20"/>
          <w:lang w:val="it-IT"/>
        </w:rPr>
      </w:pPr>
      <w:r>
        <w:rPr>
          <w:rFonts w:ascii="Macedonian Tms" w:hAnsi="Macedonian Tms"/>
          <w:sz w:val="20"/>
          <w:szCs w:val="20"/>
          <w:lang w:val="it-IT"/>
        </w:rPr>
        <w:t xml:space="preserve">Позитивна дорзифлексија на глуждот при изведување на </w:t>
      </w:r>
      <w:r>
        <w:rPr>
          <w:rFonts w:ascii="Times New Roman" w:hAnsi="Times New Roman" w:cs="Times New Roman"/>
          <w:sz w:val="20"/>
          <w:szCs w:val="20"/>
          <w:lang w:val="it-IT"/>
        </w:rPr>
        <w:t xml:space="preserve">СЛР, </w:t>
      </w:r>
      <w:r>
        <w:rPr>
          <w:rFonts w:ascii="Macedonian Tms" w:hAnsi="Macedonian Tms" w:cs="Times New Roman"/>
          <w:sz w:val="20"/>
          <w:szCs w:val="20"/>
          <w:lang w:val="it-IT"/>
        </w:rPr>
        <w:t>ја зголемува ирадирачката болка од половината долж ногата;</w:t>
      </w:r>
    </w:p>
    <w:p w:rsidR="00996787" w:rsidRPr="00EE4F15" w:rsidRDefault="005B3FEB" w:rsidP="000463AC">
      <w:pPr>
        <w:numPr>
          <w:ilvl w:val="0"/>
          <w:numId w:val="563"/>
        </w:numPr>
        <w:ind w:left="1080"/>
        <w:jc w:val="both"/>
        <w:rPr>
          <w:rFonts w:ascii="Macedonian Tms" w:hAnsi="Macedonian Tms" w:cs="Times New Roman"/>
          <w:sz w:val="20"/>
          <w:szCs w:val="20"/>
          <w:lang w:val="it-IT"/>
        </w:rPr>
      </w:pPr>
      <w:r>
        <w:rPr>
          <w:rFonts w:ascii="Macedonian Tms" w:hAnsi="Macedonian Tms" w:cs="Times New Roman"/>
          <w:sz w:val="20"/>
          <w:szCs w:val="20"/>
          <w:lang w:val="it-IT"/>
        </w:rPr>
        <w:t>Вкрстена болка: појачување на ирадијациската болка кога се крева контралатералната нога е специфичен знак на компресија на коренот на нервот.</w:t>
      </w:r>
    </w:p>
    <w:p w:rsidR="00996787" w:rsidRPr="00EE4F15" w:rsidRDefault="005B3FEB" w:rsidP="000463AC">
      <w:pPr>
        <w:numPr>
          <w:ilvl w:val="0"/>
          <w:numId w:val="407"/>
        </w:numPr>
        <w:jc w:val="both"/>
        <w:rPr>
          <w:rFonts w:ascii="Macedonian Tms" w:hAnsi="Macedonian Tms" w:cs="Times New Roman"/>
          <w:sz w:val="20"/>
          <w:szCs w:val="20"/>
          <w:lang w:val="it-IT"/>
        </w:rPr>
      </w:pPr>
      <w:r>
        <w:rPr>
          <w:rFonts w:ascii="Macedonian Tms" w:hAnsi="Macedonian Tms" w:cs="Times New Roman"/>
          <w:sz w:val="20"/>
          <w:szCs w:val="20"/>
          <w:lang w:val="it-IT"/>
        </w:rPr>
        <w:t>Мускулна сила на нозете:</w:t>
      </w:r>
    </w:p>
    <w:p w:rsidR="00996787" w:rsidRPr="00B7247F" w:rsidRDefault="005B3FEB" w:rsidP="000463AC">
      <w:pPr>
        <w:numPr>
          <w:ilvl w:val="0"/>
          <w:numId w:val="564"/>
        </w:numPr>
        <w:ind w:left="1080"/>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 xml:space="preserve">Екстензија на коленото (коренот </w:t>
      </w:r>
      <w:r w:rsidRPr="00B7247F">
        <w:rPr>
          <w:rFonts w:ascii="Times New Roman" w:hAnsi="Times New Roman" w:cs="Times New Roman"/>
          <w:sz w:val="20"/>
          <w:szCs w:val="20"/>
          <w:highlight w:val="lightGray"/>
          <w:lang w:val="it-IT"/>
        </w:rPr>
        <w:t>Л4</w:t>
      </w:r>
      <w:r w:rsidRPr="00B7247F">
        <w:rPr>
          <w:rFonts w:ascii="Macedonian Tms" w:hAnsi="Macedonian Tms" w:cs="Times New Roman"/>
          <w:sz w:val="20"/>
          <w:szCs w:val="20"/>
          <w:highlight w:val="lightGray"/>
          <w:lang w:val="it-IT"/>
        </w:rPr>
        <w:t xml:space="preserve"> и делумно </w:t>
      </w:r>
      <w:r w:rsidRPr="00B7247F">
        <w:rPr>
          <w:rFonts w:ascii="Times New Roman" w:hAnsi="Times New Roman" w:cs="Times New Roman"/>
          <w:sz w:val="20"/>
          <w:szCs w:val="20"/>
          <w:highlight w:val="lightGray"/>
          <w:lang w:val="it-IT"/>
        </w:rPr>
        <w:t>Л3</w:t>
      </w:r>
      <w:r w:rsidRPr="00B7247F">
        <w:rPr>
          <w:rFonts w:ascii="Macedonian Tms" w:hAnsi="Macedonian Tms" w:cs="Times New Roman"/>
          <w:sz w:val="20"/>
          <w:szCs w:val="20"/>
          <w:highlight w:val="lightGray"/>
          <w:lang w:val="it-IT"/>
        </w:rPr>
        <w:t>);</w:t>
      </w:r>
    </w:p>
    <w:p w:rsidR="00996787" w:rsidRPr="00B7247F" w:rsidRDefault="005B3FEB" w:rsidP="000463AC">
      <w:pPr>
        <w:numPr>
          <w:ilvl w:val="0"/>
          <w:numId w:val="564"/>
        </w:numPr>
        <w:ind w:left="1080"/>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Дорзифлексија на глуждот (</w:t>
      </w:r>
      <w:r w:rsidRPr="00B7247F">
        <w:rPr>
          <w:rFonts w:ascii="Times New Roman" w:hAnsi="Times New Roman" w:cs="Times New Roman"/>
          <w:sz w:val="20"/>
          <w:szCs w:val="20"/>
          <w:highlight w:val="lightGray"/>
          <w:lang w:val="it-IT"/>
        </w:rPr>
        <w:t>Л5</w:t>
      </w:r>
      <w:r w:rsidRPr="00B7247F">
        <w:rPr>
          <w:rFonts w:ascii="Macedonian Tms" w:hAnsi="Macedonian Tms" w:cs="Times New Roman"/>
          <w:sz w:val="20"/>
          <w:szCs w:val="20"/>
          <w:highlight w:val="lightGray"/>
          <w:lang w:val="it-IT"/>
        </w:rPr>
        <w:t xml:space="preserve">, делумно </w:t>
      </w:r>
      <w:r w:rsidRPr="00B7247F">
        <w:rPr>
          <w:rFonts w:ascii="Times New Roman" w:hAnsi="Times New Roman" w:cs="Times New Roman"/>
          <w:sz w:val="20"/>
          <w:szCs w:val="20"/>
          <w:highlight w:val="lightGray"/>
          <w:lang w:val="it-IT"/>
        </w:rPr>
        <w:t>Л4</w:t>
      </w:r>
      <w:r w:rsidRPr="00B7247F">
        <w:rPr>
          <w:rFonts w:ascii="Macedonian Tms" w:hAnsi="Macedonian Tms" w:cs="Times New Roman"/>
          <w:sz w:val="20"/>
          <w:szCs w:val="20"/>
          <w:highlight w:val="lightGray"/>
          <w:lang w:val="it-IT"/>
        </w:rPr>
        <w:t xml:space="preserve"> коренот), дорзифлексија на палецот (</w:t>
      </w:r>
      <w:r w:rsidRPr="00B7247F">
        <w:rPr>
          <w:rFonts w:ascii="Times New Roman" w:hAnsi="Times New Roman" w:cs="Times New Roman"/>
          <w:sz w:val="20"/>
          <w:szCs w:val="20"/>
          <w:highlight w:val="lightGray"/>
          <w:lang w:val="it-IT"/>
        </w:rPr>
        <w:t>Л5</w:t>
      </w:r>
      <w:r w:rsidRPr="00B7247F">
        <w:rPr>
          <w:rFonts w:ascii="Macedonian Tms" w:hAnsi="Macedonian Tms" w:cs="Times New Roman"/>
          <w:sz w:val="20"/>
          <w:szCs w:val="20"/>
          <w:highlight w:val="lightGray"/>
          <w:lang w:val="it-IT"/>
        </w:rPr>
        <w:t xml:space="preserve"> коренот), плантарна флексија на глуждот (</w:t>
      </w:r>
      <w:r w:rsidRPr="00B7247F">
        <w:rPr>
          <w:rFonts w:ascii="Times New Roman" w:hAnsi="Times New Roman" w:cs="Times New Roman"/>
          <w:sz w:val="20"/>
          <w:szCs w:val="20"/>
          <w:highlight w:val="lightGray"/>
          <w:lang w:val="it-IT"/>
        </w:rPr>
        <w:t>С1</w:t>
      </w:r>
      <w:r w:rsidRPr="00B7247F">
        <w:rPr>
          <w:rFonts w:ascii="Macedonian Tms" w:hAnsi="Macedonian Tms" w:cs="Times New Roman"/>
          <w:sz w:val="20"/>
          <w:szCs w:val="20"/>
          <w:highlight w:val="lightGray"/>
          <w:lang w:val="it-IT"/>
        </w:rPr>
        <w:t xml:space="preserve"> коренот);</w:t>
      </w:r>
    </w:p>
    <w:p w:rsidR="00996787" w:rsidRPr="00EE4F15" w:rsidRDefault="005B3FEB" w:rsidP="000463AC">
      <w:pPr>
        <w:numPr>
          <w:ilvl w:val="0"/>
          <w:numId w:val="564"/>
        </w:numPr>
        <w:ind w:left="1080"/>
        <w:jc w:val="both"/>
        <w:rPr>
          <w:rFonts w:ascii="Macedonian Tms" w:hAnsi="Macedonian Tms" w:cs="Times New Roman"/>
          <w:sz w:val="20"/>
          <w:szCs w:val="20"/>
          <w:lang w:val="it-IT"/>
        </w:rPr>
      </w:pPr>
      <w:r>
        <w:rPr>
          <w:rFonts w:ascii="Macedonian Tms" w:hAnsi="Macedonian Tms" w:cs="Times New Roman"/>
          <w:sz w:val="20"/>
          <w:szCs w:val="20"/>
          <w:lang w:val="it-IT"/>
        </w:rPr>
        <w:t>Одење на пети (</w:t>
      </w:r>
      <w:r>
        <w:rPr>
          <w:rFonts w:ascii="Times New Roman" w:hAnsi="Times New Roman" w:cs="Times New Roman"/>
          <w:sz w:val="20"/>
          <w:szCs w:val="20"/>
          <w:lang w:val="it-IT"/>
        </w:rPr>
        <w:t>Л5</w:t>
      </w:r>
      <w:r>
        <w:rPr>
          <w:rFonts w:ascii="Macedonian Tms" w:hAnsi="Macedonian Tms" w:cs="Times New Roman"/>
          <w:sz w:val="20"/>
          <w:szCs w:val="20"/>
          <w:lang w:val="it-IT"/>
        </w:rPr>
        <w:t xml:space="preserve">, делумно </w:t>
      </w:r>
      <w:r>
        <w:rPr>
          <w:rFonts w:ascii="Times New Roman" w:hAnsi="Times New Roman" w:cs="Times New Roman"/>
          <w:sz w:val="20"/>
          <w:szCs w:val="20"/>
          <w:lang w:val="it-IT"/>
        </w:rPr>
        <w:t>Л4</w:t>
      </w:r>
      <w:r>
        <w:rPr>
          <w:rFonts w:ascii="Macedonian Tms" w:hAnsi="Macedonian Tms" w:cs="Times New Roman"/>
          <w:sz w:val="20"/>
          <w:szCs w:val="20"/>
          <w:lang w:val="it-IT"/>
        </w:rPr>
        <w:t xml:space="preserve"> коренот) или на прсти (</w:t>
      </w:r>
      <w:r>
        <w:rPr>
          <w:rFonts w:ascii="Times New Roman" w:hAnsi="Times New Roman" w:cs="Times New Roman"/>
          <w:sz w:val="20"/>
          <w:szCs w:val="20"/>
          <w:lang w:val="it-IT"/>
        </w:rPr>
        <w:t>С1</w:t>
      </w:r>
      <w:r>
        <w:rPr>
          <w:rFonts w:ascii="Macedonian Tms" w:hAnsi="Macedonian Tms" w:cs="Times New Roman"/>
          <w:sz w:val="20"/>
          <w:szCs w:val="20"/>
          <w:lang w:val="it-IT"/>
        </w:rPr>
        <w:t xml:space="preserve"> коренот).</w:t>
      </w:r>
    </w:p>
    <w:p w:rsidR="00996787" w:rsidRPr="00EE4F15" w:rsidRDefault="005B3FEB" w:rsidP="000463AC">
      <w:pPr>
        <w:numPr>
          <w:ilvl w:val="0"/>
          <w:numId w:val="565"/>
        </w:numPr>
        <w:jc w:val="both"/>
        <w:rPr>
          <w:rFonts w:ascii="Macedonian Tms" w:hAnsi="Macedonian Tms" w:cs="Times New Roman"/>
          <w:sz w:val="20"/>
          <w:szCs w:val="20"/>
          <w:lang w:val="it-IT"/>
        </w:rPr>
      </w:pPr>
      <w:r>
        <w:rPr>
          <w:rFonts w:ascii="Macedonian Tms" w:hAnsi="Macedonian Tms" w:cs="Times New Roman"/>
          <w:sz w:val="20"/>
          <w:szCs w:val="20"/>
          <w:lang w:val="it-IT"/>
        </w:rPr>
        <w:t>Тетивни рефлекси:</w:t>
      </w:r>
    </w:p>
    <w:p w:rsidR="00996787" w:rsidRPr="00EE4F15" w:rsidRDefault="005B3FEB" w:rsidP="000463AC">
      <w:pPr>
        <w:numPr>
          <w:ilvl w:val="0"/>
          <w:numId w:val="566"/>
        </w:numPr>
        <w:ind w:left="1080"/>
        <w:jc w:val="both"/>
        <w:rPr>
          <w:rFonts w:ascii="Macedonian Tms" w:hAnsi="Macedonian Tms" w:cs="Times New Roman"/>
          <w:sz w:val="20"/>
          <w:szCs w:val="20"/>
          <w:lang w:val="it-IT"/>
        </w:rPr>
      </w:pPr>
      <w:r>
        <w:rPr>
          <w:rFonts w:ascii="Macedonian Tms" w:hAnsi="Macedonian Tms" w:cs="Times New Roman"/>
          <w:sz w:val="20"/>
          <w:szCs w:val="20"/>
          <w:lang w:val="it-IT"/>
        </w:rPr>
        <w:t>Пателарен (</w:t>
      </w:r>
      <w:r>
        <w:rPr>
          <w:rFonts w:ascii="Times New Roman" w:hAnsi="Times New Roman" w:cs="Times New Roman"/>
          <w:sz w:val="20"/>
          <w:szCs w:val="20"/>
          <w:lang w:val="it-IT"/>
        </w:rPr>
        <w:t>Л4</w:t>
      </w:r>
      <w:r>
        <w:rPr>
          <w:rFonts w:ascii="Macedonian Tms" w:hAnsi="Macedonian Tms" w:cs="Times New Roman"/>
          <w:sz w:val="20"/>
          <w:szCs w:val="20"/>
          <w:lang w:val="it-IT"/>
        </w:rPr>
        <w:t xml:space="preserve"> коренот);</w:t>
      </w:r>
    </w:p>
    <w:p w:rsidR="00996787" w:rsidRPr="00EE4F15" w:rsidRDefault="005B3FEB" w:rsidP="000463AC">
      <w:pPr>
        <w:numPr>
          <w:ilvl w:val="0"/>
          <w:numId w:val="566"/>
        </w:numPr>
        <w:ind w:left="1080"/>
        <w:jc w:val="both"/>
        <w:rPr>
          <w:rFonts w:ascii="Macedonian Tms" w:hAnsi="Macedonian Tms" w:cs="Times New Roman"/>
          <w:sz w:val="20"/>
          <w:szCs w:val="20"/>
          <w:lang w:val="it-IT"/>
        </w:rPr>
      </w:pPr>
      <w:r>
        <w:rPr>
          <w:rFonts w:ascii="Macedonian Tms" w:hAnsi="Macedonian Tms" w:cs="Times New Roman"/>
          <w:sz w:val="20"/>
          <w:szCs w:val="20"/>
          <w:lang w:val="it-IT"/>
        </w:rPr>
        <w:t>Ахилов (</w:t>
      </w:r>
      <w:r>
        <w:rPr>
          <w:rFonts w:ascii="Times New Roman" w:hAnsi="Times New Roman" w:cs="Times New Roman"/>
          <w:sz w:val="20"/>
          <w:szCs w:val="20"/>
          <w:lang w:val="it-IT"/>
        </w:rPr>
        <w:t>С1</w:t>
      </w:r>
      <w:r>
        <w:rPr>
          <w:rFonts w:ascii="Macedonian Tms" w:hAnsi="Macedonian Tms" w:cs="Times New Roman"/>
          <w:sz w:val="20"/>
          <w:szCs w:val="20"/>
          <w:lang w:val="it-IT"/>
        </w:rPr>
        <w:t xml:space="preserve"> коренот);</w:t>
      </w:r>
    </w:p>
    <w:p w:rsidR="00996787" w:rsidRPr="00B7247F" w:rsidRDefault="005B3FEB" w:rsidP="000463AC">
      <w:pPr>
        <w:numPr>
          <w:ilvl w:val="0"/>
          <w:numId w:val="566"/>
        </w:numPr>
        <w:ind w:left="1080"/>
        <w:jc w:val="both"/>
        <w:rPr>
          <w:rFonts w:ascii="Macedonian Tms" w:hAnsi="Macedonian Tms" w:cs="Times New Roman"/>
          <w:sz w:val="20"/>
          <w:szCs w:val="20"/>
          <w:highlight w:val="lightGray"/>
          <w:lang w:val="it-IT"/>
        </w:rPr>
      </w:pPr>
      <w:r w:rsidRPr="00B7247F">
        <w:rPr>
          <w:rFonts w:ascii="Times New Roman" w:hAnsi="Times New Roman" w:cs="Times New Roman"/>
          <w:sz w:val="20"/>
          <w:szCs w:val="20"/>
          <w:highlight w:val="lightGray"/>
          <w:lang w:val="it-IT"/>
        </w:rPr>
        <w:t>Бабински</w:t>
      </w:r>
      <w:r w:rsidRPr="00B7247F">
        <w:rPr>
          <w:rFonts w:ascii="Macedonian Tms" w:hAnsi="Macedonian Tms" w:cs="Times New Roman"/>
          <w:sz w:val="20"/>
          <w:szCs w:val="20"/>
          <w:highlight w:val="lightGray"/>
          <w:lang w:val="it-IT"/>
        </w:rPr>
        <w:t xml:space="preserve"> (горен моторен неурон).</w:t>
      </w:r>
    </w:p>
    <w:p w:rsidR="00996787" w:rsidRPr="00EE4F15" w:rsidRDefault="005B3FEB" w:rsidP="000463AC">
      <w:pPr>
        <w:numPr>
          <w:ilvl w:val="0"/>
          <w:numId w:val="567"/>
        </w:numPr>
        <w:jc w:val="both"/>
        <w:rPr>
          <w:rFonts w:ascii="Macedonian Tms" w:hAnsi="Macedonian Tms"/>
          <w:sz w:val="20"/>
          <w:szCs w:val="20"/>
          <w:lang w:val="it-IT"/>
        </w:rPr>
      </w:pPr>
      <w:r>
        <w:rPr>
          <w:rFonts w:ascii="Macedonian Tms" w:hAnsi="Macedonian Tms"/>
          <w:sz w:val="20"/>
          <w:szCs w:val="20"/>
          <w:lang w:val="it-IT"/>
        </w:rPr>
        <w:t>Пациентите со симптоми на нозете се испитуваат за осет на допир на долната медијална страна на коленото (</w:t>
      </w:r>
      <w:r>
        <w:rPr>
          <w:rFonts w:ascii="Times New Roman" w:hAnsi="Times New Roman" w:cs="Times New Roman"/>
          <w:sz w:val="20"/>
          <w:szCs w:val="20"/>
          <w:lang w:val="it-IT"/>
        </w:rPr>
        <w:t>Л4</w:t>
      </w:r>
      <w:r>
        <w:rPr>
          <w:rFonts w:ascii="Macedonian Tms" w:hAnsi="Macedonian Tms"/>
          <w:sz w:val="20"/>
          <w:szCs w:val="20"/>
          <w:lang w:val="it-IT"/>
        </w:rPr>
        <w:t xml:space="preserve"> корен), медијалната (</w:t>
      </w:r>
      <w:r>
        <w:rPr>
          <w:rFonts w:ascii="Times New Roman" w:hAnsi="Times New Roman" w:cs="Times New Roman"/>
          <w:sz w:val="20"/>
          <w:szCs w:val="20"/>
          <w:lang w:val="it-IT"/>
        </w:rPr>
        <w:t>Л5</w:t>
      </w:r>
      <w:r>
        <w:rPr>
          <w:rFonts w:ascii="Macedonian Tms" w:hAnsi="Macedonian Tms"/>
          <w:sz w:val="20"/>
          <w:szCs w:val="20"/>
          <w:lang w:val="it-IT"/>
        </w:rPr>
        <w:t xml:space="preserve"> корен), дорзалната (</w:t>
      </w:r>
      <w:r>
        <w:rPr>
          <w:rFonts w:ascii="Times New Roman" w:hAnsi="Times New Roman" w:cs="Times New Roman"/>
          <w:sz w:val="20"/>
          <w:szCs w:val="20"/>
          <w:lang w:val="it-IT"/>
        </w:rPr>
        <w:t>Л5</w:t>
      </w:r>
      <w:r>
        <w:rPr>
          <w:rFonts w:ascii="Macedonian Tms" w:hAnsi="Macedonian Tms"/>
          <w:sz w:val="20"/>
          <w:szCs w:val="20"/>
          <w:lang w:val="it-IT"/>
        </w:rPr>
        <w:t xml:space="preserve"> корен) и латералната (</w:t>
      </w:r>
      <w:r>
        <w:rPr>
          <w:rFonts w:ascii="Times New Roman" w:hAnsi="Times New Roman" w:cs="Times New Roman"/>
          <w:sz w:val="20"/>
          <w:szCs w:val="20"/>
          <w:lang w:val="it-IT"/>
        </w:rPr>
        <w:t>С1</w:t>
      </w:r>
      <w:r>
        <w:rPr>
          <w:rFonts w:ascii="Macedonian Tms" w:hAnsi="Macedonian Tms"/>
          <w:sz w:val="20"/>
          <w:szCs w:val="20"/>
          <w:lang w:val="it-IT"/>
        </w:rPr>
        <w:t xml:space="preserve"> корен) страна на стапалото.</w:t>
      </w:r>
    </w:p>
    <w:p w:rsidR="00996787" w:rsidRPr="00E01054" w:rsidRDefault="005B3FEB" w:rsidP="000463AC">
      <w:pPr>
        <w:numPr>
          <w:ilvl w:val="0"/>
          <w:numId w:val="567"/>
        </w:numPr>
        <w:jc w:val="both"/>
        <w:rPr>
          <w:rFonts w:ascii="Macedonian Tms" w:hAnsi="Macedonian Tms"/>
          <w:i/>
          <w:sz w:val="20"/>
          <w:szCs w:val="20"/>
          <w:lang w:val="it-IT"/>
        </w:rPr>
      </w:pPr>
      <w:r>
        <w:rPr>
          <w:rFonts w:ascii="Macedonian Tms" w:hAnsi="Macedonian Tms"/>
          <w:sz w:val="20"/>
          <w:szCs w:val="20"/>
          <w:lang w:val="it-IT"/>
        </w:rPr>
        <w:lastRenderedPageBreak/>
        <w:t xml:space="preserve">Намалена мускулна сила на двете нозе (парапареза) или на повеќе тетивни рефлекси, како и позитивен Бабински сугерира потреба од консултација со невролог или неуврохирург. </w:t>
      </w:r>
      <w:r>
        <w:rPr>
          <w:rFonts w:ascii="Macedonian Tms" w:hAnsi="Macedonian Tms"/>
          <w:b/>
          <w:i/>
          <w:sz w:val="20"/>
          <w:szCs w:val="20"/>
          <w:lang w:val="it-IT"/>
        </w:rPr>
        <w:t>Парапарезата е индикација за итно упатување.</w:t>
      </w:r>
    </w:p>
    <w:p w:rsidR="00996787" w:rsidRPr="00EE4C30" w:rsidRDefault="005B3FEB" w:rsidP="000463AC">
      <w:pPr>
        <w:numPr>
          <w:ilvl w:val="0"/>
          <w:numId w:val="567"/>
        </w:numPr>
        <w:jc w:val="both"/>
        <w:rPr>
          <w:rFonts w:ascii="Macedonian Tms" w:hAnsi="Macedonian Tms"/>
          <w:sz w:val="20"/>
          <w:szCs w:val="20"/>
          <w:lang w:val="it-IT"/>
        </w:rPr>
      </w:pPr>
      <w:r>
        <w:rPr>
          <w:rFonts w:ascii="Macedonian Tms" w:hAnsi="Macedonian Tms"/>
          <w:b/>
          <w:i/>
          <w:sz w:val="20"/>
          <w:szCs w:val="20"/>
          <w:lang w:val="it-IT"/>
        </w:rPr>
        <w:t>Кога се сомневаме на синдромот на кауда еквина (итно упатување</w:t>
      </w:r>
      <w:r>
        <w:rPr>
          <w:rFonts w:ascii="Macedonian Tms" w:hAnsi="Macedonian Tms"/>
          <w:b/>
          <w:sz w:val="20"/>
          <w:szCs w:val="20"/>
          <w:lang w:val="it-IT"/>
        </w:rPr>
        <w:t xml:space="preserve">), </w:t>
      </w:r>
      <w:r>
        <w:rPr>
          <w:rFonts w:ascii="Macedonian Tms" w:hAnsi="Macedonian Tms"/>
          <w:b/>
          <w:i/>
          <w:sz w:val="20"/>
          <w:szCs w:val="20"/>
          <w:lang w:val="it-IT"/>
        </w:rPr>
        <w:t>со допир на ректумот  (тонус на свинктерот) и на перинеумот, се испитува осетливоста на пациентот</w:t>
      </w:r>
      <w:r>
        <w:rPr>
          <w:rFonts w:ascii="Macedonian Tms" w:hAnsi="Macedonian Tms"/>
          <w:sz w:val="20"/>
          <w:szCs w:val="20"/>
          <w:lang w:val="it-IT"/>
        </w:rPr>
        <w:t>.</w:t>
      </w:r>
    </w:p>
    <w:p w:rsidR="00996787" w:rsidRPr="00EE4F15" w:rsidRDefault="005B3FEB" w:rsidP="000463AC">
      <w:pPr>
        <w:numPr>
          <w:ilvl w:val="0"/>
          <w:numId w:val="408"/>
        </w:numPr>
        <w:jc w:val="both"/>
        <w:rPr>
          <w:rFonts w:ascii="Macedonian Tms" w:hAnsi="Macedonian Tms"/>
          <w:sz w:val="20"/>
          <w:szCs w:val="20"/>
          <w:lang w:val="it-IT"/>
        </w:rPr>
      </w:pPr>
      <w:r>
        <w:rPr>
          <w:rFonts w:ascii="Macedonian Tms" w:hAnsi="Macedonian Tms"/>
          <w:sz w:val="20"/>
          <w:szCs w:val="20"/>
          <w:lang w:val="it-IT"/>
        </w:rPr>
        <w:t>Други испитувања според анамнезата на пациентот:</w:t>
      </w:r>
    </w:p>
    <w:p w:rsidR="00996787" w:rsidRPr="00E01054" w:rsidRDefault="005B3FEB" w:rsidP="000463AC">
      <w:pPr>
        <w:pStyle w:val="ListParagraph"/>
        <w:numPr>
          <w:ilvl w:val="0"/>
          <w:numId w:val="557"/>
        </w:numPr>
        <w:ind w:left="720"/>
        <w:contextualSpacing/>
        <w:jc w:val="both"/>
        <w:rPr>
          <w:rFonts w:ascii="Macedonian Tms" w:hAnsi="Macedonian Tms"/>
          <w:sz w:val="20"/>
          <w:szCs w:val="20"/>
          <w:lang w:val="it-IT"/>
        </w:rPr>
      </w:pPr>
      <w:r>
        <w:rPr>
          <w:rFonts w:ascii="Macedonian Tms" w:hAnsi="Macedonian Tms"/>
          <w:sz w:val="20"/>
          <w:szCs w:val="20"/>
          <w:lang w:val="it-IT"/>
        </w:rPr>
        <w:t xml:space="preserve">Кај пациенти со </w:t>
      </w:r>
      <w:r w:rsidRPr="00B7247F">
        <w:rPr>
          <w:rFonts w:ascii="Macedonian Tms" w:hAnsi="Macedonian Tms"/>
          <w:sz w:val="20"/>
          <w:szCs w:val="20"/>
          <w:highlight w:val="lightGray"/>
          <w:lang w:val="it-IT"/>
        </w:rPr>
        <w:t>интермитентна клаудикација</w:t>
      </w:r>
      <w:r>
        <w:rPr>
          <w:rFonts w:ascii="Macedonian Tms" w:hAnsi="Macedonian Tms"/>
          <w:sz w:val="20"/>
          <w:szCs w:val="20"/>
          <w:lang w:val="it-IT"/>
        </w:rPr>
        <w:t xml:space="preserve"> на возраст &gt; 50 години, се прави палпација на артериите на долните екстремитети и доплер-стетоскопија.</w:t>
      </w:r>
    </w:p>
    <w:p w:rsidR="00996787" w:rsidRPr="00B7247F" w:rsidRDefault="005B3FEB" w:rsidP="002029A9">
      <w:pPr>
        <w:spacing w:before="480" w:after="480"/>
        <w:jc w:val="center"/>
        <w:rPr>
          <w:rFonts w:ascii="Macedonian Tms" w:hAnsi="Macedonian Tms"/>
          <w:b/>
          <w:sz w:val="22"/>
          <w:szCs w:val="22"/>
          <w:highlight w:val="lightGray"/>
          <w:lang w:val="it-IT"/>
        </w:rPr>
      </w:pPr>
      <w:r w:rsidRPr="00B7247F">
        <w:rPr>
          <w:rFonts w:ascii="Macedonian Tms" w:hAnsi="Macedonian Tms"/>
          <w:b/>
          <w:sz w:val="22"/>
          <w:szCs w:val="22"/>
          <w:highlight w:val="lightGray"/>
          <w:lang w:val="it-IT"/>
        </w:rPr>
        <w:t>ПСИХОСОЦИЈАЛНИ РИЗИК-ФАКТОРИ</w:t>
      </w:r>
    </w:p>
    <w:p w:rsidR="00996787" w:rsidRPr="00B7247F" w:rsidRDefault="005B3FEB" w:rsidP="000463AC">
      <w:pPr>
        <w:numPr>
          <w:ilvl w:val="0"/>
          <w:numId w:val="568"/>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Психосоцијалните фактори може да го пролонгираат и искомпликуваат функционалниот капацитет и односот кон болката. На табела 1 дадени се факторите кои сугерираат ризик за хроницитет.</w:t>
      </w:r>
    </w:p>
    <w:p w:rsidR="00996787" w:rsidRPr="00B7247F" w:rsidRDefault="00996787" w:rsidP="002029A9">
      <w:pPr>
        <w:jc w:val="both"/>
        <w:rPr>
          <w:rFonts w:ascii="Macedonian Tms" w:hAnsi="Macedonian Tms"/>
          <w:sz w:val="20"/>
          <w:szCs w:val="20"/>
          <w:highlight w:val="lightGray"/>
          <w:lang w:val="it-IT"/>
        </w:rPr>
      </w:pPr>
    </w:p>
    <w:p w:rsidR="00996787" w:rsidRPr="00B7247F" w:rsidRDefault="005B3FEB" w:rsidP="002029A9">
      <w:pPr>
        <w:jc w:val="both"/>
        <w:rPr>
          <w:rFonts w:ascii="Macedonian Tms" w:hAnsi="Macedonian Tms"/>
          <w:b/>
          <w:sz w:val="20"/>
          <w:szCs w:val="20"/>
          <w:highlight w:val="lightGray"/>
          <w:lang w:val="it-IT"/>
        </w:rPr>
      </w:pPr>
      <w:r w:rsidRPr="00B7247F">
        <w:rPr>
          <w:rFonts w:ascii="Macedonian Tms" w:hAnsi="Macedonian Tms"/>
          <w:b/>
          <w:sz w:val="20"/>
          <w:szCs w:val="20"/>
          <w:highlight w:val="lightGray"/>
          <w:lang w:val="it-IT"/>
        </w:rPr>
        <w:t>Табела1. Фактори кои укажуваат на зголемен ризик за хроницитет кај лумбална болка</w:t>
      </w:r>
    </w:p>
    <w:p w:rsidR="00996787" w:rsidRPr="00B7247F" w:rsidRDefault="00996787" w:rsidP="002029A9">
      <w:pPr>
        <w:jc w:val="both"/>
        <w:rPr>
          <w:rFonts w:ascii="Macedonian Tms" w:hAnsi="Macedonian Tms"/>
          <w:b/>
          <w:sz w:val="20"/>
          <w:szCs w:val="20"/>
          <w:highlight w:val="lightGray"/>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6"/>
      </w:tblGrid>
      <w:tr w:rsidR="00996787" w:rsidRPr="00EE4F15" w:rsidTr="000463AC">
        <w:tc>
          <w:tcPr>
            <w:tcW w:w="9576" w:type="dxa"/>
          </w:tcPr>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Верување дека болката и физичката активност се штетни.</w:t>
            </w:r>
          </w:p>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Несоодветно однесување ( пролонгиран одмор во легло)</w:t>
            </w:r>
          </w:p>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Депресивно расположение, негативно однесување и социјално оттуѓување.</w:t>
            </w:r>
          </w:p>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Барање  многу и најразлични терапии.</w:t>
            </w:r>
          </w:p>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Професија која бара поголем физички ангажман.</w:t>
            </w:r>
          </w:p>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Проблеми на работното место и незадоволство на работа.</w:t>
            </w:r>
          </w:p>
          <w:p w:rsidR="00996787" w:rsidRPr="00B7247F" w:rsidRDefault="005B3FEB" w:rsidP="000463AC">
            <w:pPr>
              <w:spacing w:line="360" w:lineRule="auto"/>
              <w:ind w:left="720" w:hanging="720"/>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Премногу протективно семејство или пак недостаток на поддршка.</w:t>
            </w:r>
          </w:p>
          <w:p w:rsidR="00996787" w:rsidRPr="000463AC" w:rsidRDefault="005B3FEB" w:rsidP="000463AC">
            <w:pPr>
              <w:spacing w:line="360" w:lineRule="auto"/>
              <w:ind w:left="720" w:hanging="720"/>
              <w:jc w:val="both"/>
              <w:rPr>
                <w:rFonts w:ascii="Macedonian Tms" w:hAnsi="Macedonian Tms"/>
                <w:sz w:val="20"/>
                <w:szCs w:val="20"/>
                <w:lang w:val="it-IT"/>
              </w:rPr>
            </w:pPr>
            <w:r w:rsidRPr="00B7247F">
              <w:rPr>
                <w:rFonts w:ascii="Macedonian Tms" w:hAnsi="Macedonian Tms"/>
                <w:sz w:val="20"/>
                <w:szCs w:val="20"/>
                <w:highlight w:val="lightGray"/>
                <w:lang w:val="it-IT"/>
              </w:rPr>
              <w:t>Поплаки, условување и барање на некаква компензација за да стане од легло.</w:t>
            </w:r>
          </w:p>
        </w:tc>
      </w:tr>
    </w:tbl>
    <w:p w:rsidR="00996787" w:rsidRPr="00EE4F15" w:rsidRDefault="00996787" w:rsidP="002029A9">
      <w:pPr>
        <w:jc w:val="both"/>
        <w:rPr>
          <w:rFonts w:ascii="Macedonian Tms" w:hAnsi="Macedonian Tms"/>
          <w:sz w:val="20"/>
          <w:szCs w:val="20"/>
          <w:lang w:val="it-IT"/>
        </w:rPr>
      </w:pPr>
    </w:p>
    <w:p w:rsidR="00996787" w:rsidRPr="00EE4C30" w:rsidRDefault="005B3FEB" w:rsidP="002029A9">
      <w:pPr>
        <w:pStyle w:val="Heading2"/>
        <w:keepNext w:val="0"/>
        <w:tabs>
          <w:tab w:val="left" w:pos="3550"/>
        </w:tabs>
        <w:spacing w:before="480" w:after="480"/>
        <w:jc w:val="center"/>
        <w:rPr>
          <w:rFonts w:ascii="Macedonian Tms" w:hAnsi="Macedonian Tms" w:cs="Macedonian Tms"/>
          <w:i w:val="0"/>
          <w:sz w:val="22"/>
          <w:szCs w:val="22"/>
          <w:lang w:val="it-IT"/>
        </w:rPr>
      </w:pPr>
      <w:r>
        <w:rPr>
          <w:rFonts w:ascii="Macedonian Tms" w:hAnsi="Macedonian Tms" w:cs="Macedonian Tms"/>
          <w:sz w:val="22"/>
          <w:szCs w:val="22"/>
          <w:lang w:val="it-IT"/>
        </w:rPr>
        <w:t>КЛИНИЧКА ПРОЦЕНА НА ИТНОСТА</w:t>
      </w:r>
    </w:p>
    <w:p w:rsidR="00996787" w:rsidRPr="00EE4F15" w:rsidRDefault="005B3FEB" w:rsidP="000463AC">
      <w:pPr>
        <w:numPr>
          <w:ilvl w:val="0"/>
          <w:numId w:val="569"/>
        </w:numPr>
        <w:jc w:val="both"/>
        <w:rPr>
          <w:rFonts w:ascii="Macedonian Tms" w:hAnsi="Macedonian Tms"/>
          <w:sz w:val="20"/>
          <w:szCs w:val="20"/>
          <w:lang w:val="it-IT"/>
        </w:rPr>
      </w:pPr>
      <w:r>
        <w:rPr>
          <w:rFonts w:ascii="Macedonian Tms" w:hAnsi="Macedonian Tms"/>
          <w:sz w:val="20"/>
          <w:szCs w:val="20"/>
          <w:lang w:val="it-IT"/>
        </w:rPr>
        <w:t>Ретките, посериозни случаи со лумбална болка треба да се препознаат уште во раниот стадиум. Истотака, знаците на ишијадичен синдром треба рано да се препознаат.</w:t>
      </w:r>
    </w:p>
    <w:p w:rsidR="00996787" w:rsidRPr="00EE4F15" w:rsidRDefault="005B3FEB" w:rsidP="000463AC">
      <w:pPr>
        <w:numPr>
          <w:ilvl w:val="0"/>
          <w:numId w:val="569"/>
        </w:numPr>
        <w:jc w:val="both"/>
        <w:rPr>
          <w:rFonts w:ascii="Macedonian Tms" w:hAnsi="Macedonian Tms"/>
          <w:sz w:val="20"/>
          <w:szCs w:val="20"/>
          <w:lang w:val="it-IT"/>
        </w:rPr>
      </w:pPr>
      <w:r>
        <w:rPr>
          <w:rFonts w:ascii="Macedonian Tms" w:hAnsi="Macedonian Tms"/>
          <w:sz w:val="20"/>
          <w:szCs w:val="20"/>
          <w:lang w:val="it-IT"/>
        </w:rPr>
        <w:t>Врз база на клиничките испитувања и анамнезата може да се издвојат три категории на лумбални симптоми:</w:t>
      </w:r>
    </w:p>
    <w:p w:rsidR="00996787" w:rsidRPr="00EE4F15" w:rsidRDefault="005B3FEB" w:rsidP="002029A9">
      <w:pPr>
        <w:ind w:left="720" w:hanging="360"/>
        <w:jc w:val="both"/>
        <w:rPr>
          <w:rFonts w:ascii="Macedonian Tms" w:hAnsi="Macedonian Tms"/>
          <w:sz w:val="20"/>
          <w:szCs w:val="20"/>
          <w:lang w:val="it-IT"/>
        </w:rPr>
      </w:pPr>
      <w:r>
        <w:rPr>
          <w:rFonts w:ascii="Macedonian Tms" w:hAnsi="Macedonian Tms"/>
          <w:sz w:val="20"/>
          <w:szCs w:val="20"/>
          <w:lang w:val="it-IT"/>
        </w:rPr>
        <w:t>1.</w:t>
      </w:r>
      <w:r>
        <w:rPr>
          <w:rFonts w:ascii="Macedonian Tms" w:hAnsi="Macedonian Tms"/>
          <w:sz w:val="20"/>
          <w:szCs w:val="20"/>
          <w:lang w:val="it-IT"/>
        </w:rPr>
        <w:tab/>
        <w:t>Сериозни (тумор, инфекција, фрактура, синдром на кауда еквина) или специфични заболувања (анкилозен спондилит, клинички симптоматична спондилолистеза)(</w:t>
      </w:r>
      <w:r w:rsidRPr="00B7247F">
        <w:rPr>
          <w:rFonts w:ascii="Macedonian Tms" w:hAnsi="Macedonian Tms"/>
          <w:sz w:val="20"/>
          <w:szCs w:val="20"/>
          <w:highlight w:val="lightGray"/>
          <w:lang w:val="it-IT"/>
        </w:rPr>
        <w:t>табела 2).</w:t>
      </w:r>
    </w:p>
    <w:p w:rsidR="00996787" w:rsidRPr="00EE4F15" w:rsidRDefault="005B3FEB" w:rsidP="002029A9">
      <w:pPr>
        <w:ind w:left="720" w:hanging="360"/>
        <w:jc w:val="both"/>
        <w:rPr>
          <w:rFonts w:ascii="Macedonian Tms" w:hAnsi="Macedonian Tms"/>
          <w:sz w:val="20"/>
          <w:szCs w:val="20"/>
          <w:lang w:val="it-IT"/>
        </w:rPr>
      </w:pPr>
      <w:r>
        <w:rPr>
          <w:rFonts w:ascii="Macedonian Tms" w:hAnsi="Macedonian Tms"/>
          <w:sz w:val="20"/>
          <w:szCs w:val="20"/>
          <w:lang w:val="it-IT"/>
        </w:rPr>
        <w:t>2.</w:t>
      </w:r>
      <w:r>
        <w:rPr>
          <w:rFonts w:ascii="Macedonian Tms" w:hAnsi="Macedonian Tms"/>
          <w:sz w:val="20"/>
          <w:szCs w:val="20"/>
          <w:lang w:val="it-IT"/>
        </w:rPr>
        <w:tab/>
      </w:r>
      <w:r w:rsidRPr="00B7247F">
        <w:rPr>
          <w:rFonts w:ascii="Macedonian Tms" w:hAnsi="Macedonian Tms"/>
          <w:sz w:val="20"/>
          <w:szCs w:val="20"/>
          <w:highlight w:val="lightGray"/>
          <w:lang w:val="it-IT"/>
        </w:rPr>
        <w:t>Симптоми</w:t>
      </w:r>
      <w:r>
        <w:rPr>
          <w:rFonts w:ascii="Macedonian Tms" w:hAnsi="Macedonian Tms"/>
          <w:sz w:val="20"/>
          <w:szCs w:val="20"/>
          <w:lang w:val="it-IT"/>
        </w:rPr>
        <w:t xml:space="preserve"> во нозете кои сугерираат дисфункција на нервните корени </w:t>
      </w:r>
      <w:r w:rsidRPr="00B7247F">
        <w:rPr>
          <w:rFonts w:ascii="Macedonian Tms" w:hAnsi="Macedonian Tms"/>
          <w:sz w:val="20"/>
          <w:szCs w:val="20"/>
          <w:highlight w:val="lightGray"/>
          <w:lang w:val="it-IT"/>
        </w:rPr>
        <w:t>(ишијадичен синдром, интермитентна клаудикација).</w:t>
      </w:r>
    </w:p>
    <w:p w:rsidR="00996787" w:rsidRPr="00EE4F15" w:rsidRDefault="005B3FEB" w:rsidP="002029A9">
      <w:pPr>
        <w:ind w:left="720" w:hanging="360"/>
        <w:jc w:val="both"/>
        <w:rPr>
          <w:rFonts w:ascii="Macedonian Tms" w:hAnsi="Macedonian Tms"/>
          <w:sz w:val="20"/>
          <w:szCs w:val="20"/>
          <w:lang w:val="it-IT"/>
        </w:rPr>
      </w:pPr>
      <w:r>
        <w:rPr>
          <w:rFonts w:ascii="Macedonian Tms" w:hAnsi="Macedonian Tms"/>
          <w:sz w:val="20"/>
          <w:szCs w:val="20"/>
          <w:lang w:val="it-IT"/>
        </w:rPr>
        <w:t>3.</w:t>
      </w:r>
      <w:r>
        <w:rPr>
          <w:rFonts w:ascii="Macedonian Tms" w:hAnsi="Macedonian Tms"/>
          <w:sz w:val="20"/>
          <w:szCs w:val="20"/>
          <w:lang w:val="it-IT"/>
        </w:rPr>
        <w:tab/>
        <w:t>Неспецифична лумбална болка: симптоми кои се јавуваат главно во половината и сугерираат сериозна болест или инволвирање на корените на нервите.</w:t>
      </w:r>
    </w:p>
    <w:p w:rsidR="00996787" w:rsidRPr="00EE4F15" w:rsidRDefault="00996787" w:rsidP="002029A9">
      <w:pPr>
        <w:jc w:val="both"/>
        <w:rPr>
          <w:rFonts w:ascii="Macedonian Tms" w:hAnsi="Macedonian Tms"/>
          <w:sz w:val="20"/>
          <w:szCs w:val="20"/>
          <w:lang w:val="it-IT"/>
        </w:rPr>
      </w:pPr>
    </w:p>
    <w:p w:rsidR="00996787" w:rsidRPr="00B7247F" w:rsidRDefault="005B3FEB" w:rsidP="002029A9">
      <w:pPr>
        <w:ind w:left="360"/>
        <w:jc w:val="both"/>
        <w:rPr>
          <w:rFonts w:ascii="Macedonian Tms" w:hAnsi="Macedonian Tms"/>
          <w:b/>
          <w:sz w:val="20"/>
          <w:szCs w:val="20"/>
          <w:highlight w:val="lightGray"/>
          <w:lang w:val="it-IT"/>
        </w:rPr>
      </w:pPr>
      <w:r w:rsidRPr="00B7247F">
        <w:rPr>
          <w:rFonts w:ascii="Macedonian Tms" w:hAnsi="Macedonian Tms"/>
          <w:b/>
          <w:sz w:val="20"/>
          <w:szCs w:val="20"/>
          <w:highlight w:val="lightGray"/>
          <w:lang w:val="it-IT"/>
        </w:rPr>
        <w:t xml:space="preserve">Табела 2. Најчести сериозни или специфични причини на лумбална болка </w:t>
      </w:r>
    </w:p>
    <w:p w:rsidR="00996787" w:rsidRPr="00B7247F" w:rsidRDefault="00996787" w:rsidP="002029A9">
      <w:pPr>
        <w:ind w:left="360"/>
        <w:jc w:val="both"/>
        <w:rPr>
          <w:rFonts w:ascii="Macedonian Tms" w:hAnsi="Macedonian Tms"/>
          <w:b/>
          <w:sz w:val="20"/>
          <w:szCs w:val="20"/>
          <w:highlight w:val="lightGray"/>
          <w:lang w:val="it-IT"/>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6408"/>
      </w:tblGrid>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Болест</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Симптоми и знаци</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Синдром на кауда еквина</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Ретенција на урина, анална инконтиненција, перинеална анестезија (губиток на осет во вид на седло), симптоми на парализа на долни екстремитети</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Руптура на аортна аневризма, акутна аортна дисекција</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Нагла разцепувачка болка, возраст &gt;50 гофини, нестабилна хемодинамика</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Малигни тумори</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Возраст &gt; 50 години, анамнеза за карцином, инволутивен губиток на телесна тежина, рекурентни фебрилни епизоди, прогресивни симптоми, ноќна болка, времетраење на болката &gt; 1 месец, парапареза</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lastRenderedPageBreak/>
              <w:t>Бактериски спондилит</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Претходна операција во лумбалната регија, инфекција на уринарен тракт и кожа, имуносупресија, кортикостероидна терапија, злоупотреба на интравенски лекови</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Компресивна фрактура на </w:t>
            </w:r>
            <w:r w:rsidR="00996787" w:rsidRPr="00B7247F">
              <w:rPr>
                <w:rFonts w:ascii="Macedonian Tms" w:hAnsi="Macedonian Tms"/>
                <w:sz w:val="20"/>
                <w:szCs w:val="20"/>
                <w:highlight w:val="lightGray"/>
                <w:lang w:val="it-IT"/>
              </w:rPr>
              <w:t>’</w:t>
            </w:r>
            <w:r w:rsidRPr="00B7247F">
              <w:rPr>
                <w:rFonts w:ascii="Macedonian Tms" w:hAnsi="Macedonian Tms"/>
                <w:sz w:val="20"/>
                <w:szCs w:val="20"/>
                <w:highlight w:val="lightGray"/>
                <w:lang w:val="it-IT"/>
              </w:rPr>
              <w:t>рбетот</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Возраст &gt; 50 години, податок за паѓање, перорални стероидни лекови</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Спондилолистеза</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Адолесценти (8-15 години)</w:t>
            </w:r>
          </w:p>
        </w:tc>
      </w:tr>
      <w:tr w:rsidR="00996787" w:rsidRPr="00EE4C30"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Спинална стеноза</w:t>
            </w:r>
          </w:p>
        </w:tc>
        <w:tc>
          <w:tcPr>
            <w:tcW w:w="64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Возраст &gt; 50 години, неврогена клаудикација</w:t>
            </w:r>
          </w:p>
        </w:tc>
      </w:tr>
      <w:tr w:rsidR="00996787" w:rsidRPr="00EE4F15" w:rsidTr="000463AC">
        <w:tc>
          <w:tcPr>
            <w:tcW w:w="2808" w:type="dxa"/>
          </w:tcPr>
          <w:p w:rsidR="00996787" w:rsidRPr="00B7247F" w:rsidRDefault="005B3FEB" w:rsidP="000463AC">
            <w:p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Анкилозен спондилит</w:t>
            </w:r>
          </w:p>
        </w:tc>
        <w:tc>
          <w:tcPr>
            <w:tcW w:w="6408" w:type="dxa"/>
          </w:tcPr>
          <w:p w:rsidR="00996787" w:rsidRPr="000463AC" w:rsidRDefault="005B3FEB" w:rsidP="000463AC">
            <w:pPr>
              <w:jc w:val="both"/>
              <w:rPr>
                <w:rFonts w:ascii="Macedonian Tms" w:hAnsi="Macedonian Tms"/>
                <w:sz w:val="20"/>
                <w:szCs w:val="20"/>
                <w:lang w:val="it-IT"/>
              </w:rPr>
            </w:pPr>
            <w:r w:rsidRPr="00B7247F">
              <w:rPr>
                <w:rFonts w:ascii="Macedonian Tms" w:hAnsi="Macedonian Tms"/>
                <w:sz w:val="20"/>
                <w:szCs w:val="20"/>
                <w:highlight w:val="lightGray"/>
                <w:lang w:val="it-IT"/>
              </w:rPr>
              <w:t>Возраст &lt; 40 години при појава на симптомите, болка која не се намалува при одмор во легло, утринска вкочанетост, траење најмалку 3 месеци</w:t>
            </w:r>
          </w:p>
        </w:tc>
      </w:tr>
    </w:tbl>
    <w:p w:rsidR="00996787" w:rsidRPr="00EE4F15" w:rsidRDefault="00996787" w:rsidP="002029A9">
      <w:pPr>
        <w:jc w:val="both"/>
        <w:rPr>
          <w:rFonts w:ascii="Macedonian Tms" w:hAnsi="Macedonian Tms"/>
          <w:sz w:val="20"/>
          <w:szCs w:val="20"/>
          <w:lang w:val="it-IT"/>
        </w:rPr>
      </w:pPr>
    </w:p>
    <w:p w:rsidR="00996787" w:rsidRPr="00B7247F" w:rsidRDefault="005B3FEB" w:rsidP="002029A9">
      <w:pPr>
        <w:pStyle w:val="Heading2"/>
        <w:keepNext w:val="0"/>
        <w:spacing w:before="480" w:after="480"/>
        <w:jc w:val="center"/>
        <w:rPr>
          <w:rFonts w:ascii="Macedonian Tms" w:hAnsi="Macedonian Tms" w:cs="Macedonian Tms"/>
          <w:i w:val="0"/>
          <w:sz w:val="22"/>
          <w:szCs w:val="22"/>
          <w:highlight w:val="lightGray"/>
          <w:lang w:val="it-IT"/>
        </w:rPr>
      </w:pPr>
      <w:r w:rsidRPr="00B7247F">
        <w:rPr>
          <w:rFonts w:ascii="Macedonian Tms" w:hAnsi="Macedonian Tms" w:cs="Macedonian Tms"/>
          <w:sz w:val="22"/>
          <w:szCs w:val="22"/>
          <w:highlight w:val="lightGray"/>
          <w:lang w:val="it-IT"/>
        </w:rPr>
        <w:t>СЕРИОЗНИ И СПЕЦИФИЧНИ ЗАБОЛУВАЊА</w:t>
      </w:r>
    </w:p>
    <w:p w:rsidR="00996787" w:rsidRPr="00B7247F" w:rsidRDefault="005B3FEB" w:rsidP="000463AC">
      <w:pPr>
        <w:numPr>
          <w:ilvl w:val="0"/>
          <w:numId w:val="570"/>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Знаци и фактори кои сугерираат сериозна болест (“црвено знаме”):</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Слабост, губиток на осетот или трнење на нозете;</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Неможност за уринирање или фекална инконтиненција;</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Лумбална болка која не се намалува со лежење;</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Лумбална болка придружена со температура;</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Лоша општа состојба или болка која се засилува;</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Лумбална болка придружена со стомачна болка;</w:t>
      </w:r>
    </w:p>
    <w:p w:rsidR="00996787" w:rsidRPr="00B7247F" w:rsidRDefault="005B3FEB" w:rsidP="000463AC">
      <w:pPr>
        <w:numPr>
          <w:ilvl w:val="0"/>
          <w:numId w:val="57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Анамнеза на малигна болест.</w:t>
      </w:r>
    </w:p>
    <w:p w:rsidR="00996787" w:rsidRPr="00EE4F15" w:rsidRDefault="005B3FEB" w:rsidP="000463AC">
      <w:pPr>
        <w:numPr>
          <w:ilvl w:val="0"/>
          <w:numId w:val="572"/>
        </w:numPr>
        <w:jc w:val="both"/>
        <w:rPr>
          <w:rFonts w:ascii="Macedonian Tms" w:hAnsi="Macedonian Tms"/>
          <w:sz w:val="20"/>
          <w:szCs w:val="20"/>
          <w:lang w:val="it-IT"/>
        </w:rPr>
      </w:pPr>
      <w:r w:rsidRPr="00B7247F">
        <w:rPr>
          <w:rFonts w:ascii="Macedonian Tms" w:hAnsi="Macedonian Tms"/>
          <w:sz w:val="20"/>
          <w:szCs w:val="20"/>
          <w:highlight w:val="lightGray"/>
          <w:lang w:val="it-IT"/>
        </w:rPr>
        <w:t>Сомневање за сериозна болест бара процена во специјализирани оддели во рамките на првиот месец, најмногу. Кажи му на пациентот дека неговата состојба бара понатамошни иследувања со цел да се постави дијагноза, но избегнувај шпекулации за можноста за сериозна болест</w:t>
      </w:r>
      <w:r>
        <w:rPr>
          <w:rFonts w:ascii="Macedonian Tms" w:hAnsi="Macedonian Tms"/>
          <w:sz w:val="20"/>
          <w:szCs w:val="20"/>
          <w:lang w:val="it-IT"/>
        </w:rPr>
        <w:t>.</w:t>
      </w:r>
    </w:p>
    <w:p w:rsidR="00996787" w:rsidRPr="00EE4C30" w:rsidRDefault="005B3FEB" w:rsidP="000463AC">
      <w:pPr>
        <w:numPr>
          <w:ilvl w:val="0"/>
          <w:numId w:val="572"/>
        </w:numPr>
        <w:jc w:val="both"/>
        <w:rPr>
          <w:rFonts w:ascii="Macedonian Tms" w:hAnsi="Macedonian Tms"/>
          <w:sz w:val="20"/>
          <w:szCs w:val="20"/>
          <w:lang w:val="it-IT"/>
        </w:rPr>
      </w:pPr>
      <w:r>
        <w:rPr>
          <w:rFonts w:ascii="Macedonian Tms" w:hAnsi="Macedonian Tms"/>
          <w:sz w:val="20"/>
          <w:szCs w:val="20"/>
          <w:lang w:val="it-IT"/>
        </w:rPr>
        <w:t xml:space="preserve">Нормални рентгенграфски наоди не ја исклучуваат можноста за сериозна </w:t>
      </w:r>
      <w:r w:rsidRPr="00B7247F">
        <w:rPr>
          <w:rFonts w:ascii="Macedonian Tms" w:hAnsi="Macedonian Tms"/>
          <w:sz w:val="20"/>
          <w:szCs w:val="20"/>
          <w:highlight w:val="lightGray"/>
          <w:lang w:val="it-IT"/>
        </w:rPr>
        <w:t>болест</w:t>
      </w:r>
      <w:r>
        <w:rPr>
          <w:rFonts w:ascii="Macedonian Tms" w:hAnsi="Macedonian Tms"/>
          <w:sz w:val="20"/>
          <w:szCs w:val="20"/>
          <w:lang w:val="it-IT"/>
        </w:rPr>
        <w:t>.</w:t>
      </w:r>
    </w:p>
    <w:p w:rsidR="00996787" w:rsidRPr="00EE4F15" w:rsidRDefault="005B3FEB" w:rsidP="002029A9">
      <w:pPr>
        <w:spacing w:before="480" w:after="480"/>
        <w:jc w:val="center"/>
        <w:rPr>
          <w:rFonts w:ascii="Macedonian Tms" w:hAnsi="Macedonian Tms"/>
          <w:b/>
          <w:sz w:val="22"/>
          <w:szCs w:val="22"/>
          <w:lang w:val="it-IT"/>
        </w:rPr>
      </w:pPr>
      <w:r w:rsidRPr="00B7247F">
        <w:rPr>
          <w:rFonts w:ascii="Macedonian Tms" w:hAnsi="Macedonian Tms"/>
          <w:b/>
          <w:sz w:val="22"/>
          <w:szCs w:val="22"/>
          <w:highlight w:val="lightGray"/>
          <w:lang w:val="it-IT"/>
        </w:rPr>
        <w:t>ЛАБОРАТОРИСКИ ИСПИТУВАЊА</w:t>
      </w:r>
    </w:p>
    <w:p w:rsidR="00996787" w:rsidRPr="00B7247F" w:rsidRDefault="005B3FEB" w:rsidP="000463AC">
      <w:pPr>
        <w:numPr>
          <w:ilvl w:val="0"/>
          <w:numId w:val="573"/>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Лабораториските испитувања не се потребни за пациентите со лумбална болка. Доколку има знаци за сериозна или специфична болест, потребно е да се одреди СР</w:t>
      </w:r>
      <w:r w:rsidRPr="00B7247F">
        <w:rPr>
          <w:rFonts w:ascii="Times New Roman" w:hAnsi="Times New Roman" w:cs="Times New Roman"/>
          <w:sz w:val="20"/>
          <w:szCs w:val="20"/>
          <w:highlight w:val="lightGray"/>
          <w:lang w:val="it-IT"/>
        </w:rPr>
        <w:t>, ЦРП,</w:t>
      </w:r>
      <w:r w:rsidRPr="00B7247F">
        <w:rPr>
          <w:rFonts w:ascii="Macedonian Tms" w:hAnsi="Macedonian Tms"/>
          <w:sz w:val="20"/>
          <w:szCs w:val="20"/>
          <w:highlight w:val="lightGray"/>
          <w:lang w:val="it-IT"/>
        </w:rPr>
        <w:t xml:space="preserve"> хемоглобин, хематокрит, број на еритроцити и леукоцити, основна анализа на урината.</w:t>
      </w:r>
    </w:p>
    <w:p w:rsidR="00996787" w:rsidRPr="00EE4F15" w:rsidRDefault="005B3FEB" w:rsidP="002029A9">
      <w:pPr>
        <w:spacing w:before="480" w:after="480"/>
        <w:jc w:val="center"/>
        <w:rPr>
          <w:rFonts w:ascii="Macedonian Tms" w:hAnsi="Macedonian Tms"/>
          <w:b/>
          <w:sz w:val="22"/>
          <w:szCs w:val="22"/>
          <w:lang w:val="it-IT"/>
        </w:rPr>
      </w:pPr>
      <w:r w:rsidRPr="00B7247F">
        <w:rPr>
          <w:rFonts w:ascii="Times New Roman" w:hAnsi="Times New Roman" w:cs="Times New Roman"/>
          <w:b/>
          <w:sz w:val="22"/>
          <w:szCs w:val="22"/>
          <w:highlight w:val="lightGray"/>
          <w:lang w:val="it-IT"/>
        </w:rPr>
        <w:t>ИМАГИНГ</w:t>
      </w:r>
      <w:r w:rsidRPr="00B7247F">
        <w:rPr>
          <w:rFonts w:ascii="Macedonian Tms" w:hAnsi="Macedonian Tms"/>
          <w:b/>
          <w:sz w:val="22"/>
          <w:szCs w:val="22"/>
          <w:highlight w:val="lightGray"/>
          <w:lang w:val="it-IT"/>
        </w:rPr>
        <w:t xml:space="preserve"> </w:t>
      </w:r>
      <w:r w:rsidR="00996787" w:rsidRPr="00B7247F">
        <w:rPr>
          <w:rFonts w:ascii="Macedonian Tms" w:hAnsi="Macedonian Tms"/>
          <w:b/>
          <w:sz w:val="22"/>
          <w:szCs w:val="22"/>
          <w:highlight w:val="lightGray"/>
          <w:lang w:val="it-IT"/>
        </w:rPr>
        <w:t>–</w:t>
      </w:r>
      <w:r w:rsidRPr="00B7247F">
        <w:rPr>
          <w:rFonts w:ascii="Macedonian Tms" w:hAnsi="Macedonian Tms"/>
          <w:b/>
          <w:sz w:val="22"/>
          <w:szCs w:val="22"/>
          <w:highlight w:val="lightGray"/>
          <w:lang w:val="it-IT"/>
        </w:rPr>
        <w:t xml:space="preserve"> ИСПИТУВАЊА</w:t>
      </w:r>
    </w:p>
    <w:p w:rsidR="00996787" w:rsidRPr="00B7247F" w:rsidRDefault="005B3FEB" w:rsidP="000463AC">
      <w:pPr>
        <w:numPr>
          <w:ilvl w:val="0"/>
          <w:numId w:val="57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Рентгенграфија на лумбалниот рбет во стоечка позиција на пациентот е најосновното испитување пред другите </w:t>
      </w:r>
      <w:r w:rsidRPr="00B7247F">
        <w:rPr>
          <w:rFonts w:ascii="Times New Roman" w:hAnsi="Times New Roman" w:cs="Times New Roman"/>
          <w:sz w:val="20"/>
          <w:szCs w:val="20"/>
          <w:highlight w:val="lightGray"/>
          <w:lang w:val="it-IT"/>
        </w:rPr>
        <w:t>имагинг</w:t>
      </w:r>
      <w:r w:rsidRPr="00B7247F">
        <w:rPr>
          <w:rFonts w:ascii="Macedonian Tms" w:hAnsi="Macedonian Tms"/>
          <w:sz w:val="20"/>
          <w:szCs w:val="20"/>
          <w:highlight w:val="lightGray"/>
          <w:lang w:val="it-IT"/>
        </w:rPr>
        <w:t xml:space="preserve"> техники (ннд-</w:t>
      </w:r>
      <w:r w:rsidRPr="00B7247F">
        <w:rPr>
          <w:rFonts w:ascii="Times New Roman" w:hAnsi="Times New Roman" w:cs="Times New Roman"/>
          <w:b/>
          <w:sz w:val="20"/>
          <w:szCs w:val="20"/>
          <w:highlight w:val="lightGray"/>
          <w:lang w:val="it-IT"/>
        </w:rPr>
        <w:t>Ц</w:t>
      </w:r>
      <w:r w:rsidRPr="00B7247F">
        <w:rPr>
          <w:rFonts w:ascii="Times New Roman" w:hAnsi="Times New Roman" w:cs="Times New Roman"/>
          <w:sz w:val="20"/>
          <w:szCs w:val="20"/>
          <w:highlight w:val="lightGray"/>
          <w:lang w:val="it-IT"/>
        </w:rPr>
        <w:t>)</w:t>
      </w:r>
      <w:r w:rsidRPr="00B7247F">
        <w:rPr>
          <w:rFonts w:ascii="Macedonian Tms" w:hAnsi="Macedonian Tms"/>
          <w:sz w:val="20"/>
          <w:szCs w:val="20"/>
          <w:highlight w:val="lightGray"/>
          <w:lang w:val="it-IT"/>
        </w:rPr>
        <w:t>.</w:t>
      </w:r>
    </w:p>
    <w:p w:rsidR="00996787" w:rsidRPr="00B7247F" w:rsidRDefault="005B3FEB" w:rsidP="000463AC">
      <w:pPr>
        <w:numPr>
          <w:ilvl w:val="0"/>
          <w:numId w:val="57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Доколку се потребни специјални испитувања за поставување на дијагнозата, </w:t>
      </w:r>
      <w:r w:rsidRPr="00B7247F">
        <w:rPr>
          <w:rFonts w:ascii="Times New Roman" w:hAnsi="Times New Roman" w:cs="Times New Roman"/>
          <w:sz w:val="20"/>
          <w:szCs w:val="20"/>
          <w:highlight w:val="lightGray"/>
          <w:lang w:val="it-IT"/>
        </w:rPr>
        <w:t>МРИ</w:t>
      </w:r>
      <w:r w:rsidRPr="00B7247F">
        <w:rPr>
          <w:rFonts w:ascii="Macedonian Tms" w:hAnsi="Macedonian Tms"/>
          <w:sz w:val="20"/>
          <w:szCs w:val="20"/>
          <w:highlight w:val="lightGray"/>
          <w:lang w:val="it-IT"/>
        </w:rPr>
        <w:t xml:space="preserve"> е метода од прв избор.</w:t>
      </w:r>
    </w:p>
    <w:p w:rsidR="00996787" w:rsidRPr="00B7247F" w:rsidRDefault="005B3FEB" w:rsidP="000463AC">
      <w:pPr>
        <w:numPr>
          <w:ilvl w:val="0"/>
          <w:numId w:val="574"/>
        </w:numPr>
        <w:jc w:val="both"/>
        <w:rPr>
          <w:rFonts w:ascii="Macedonian Tms" w:hAnsi="Macedonian Tms"/>
          <w:sz w:val="20"/>
          <w:szCs w:val="20"/>
          <w:highlight w:val="lightGray"/>
          <w:lang w:val="it-IT"/>
        </w:rPr>
      </w:pPr>
      <w:r w:rsidRPr="00B7247F">
        <w:rPr>
          <w:rFonts w:ascii="Times New Roman" w:hAnsi="Times New Roman" w:cs="Times New Roman"/>
          <w:sz w:val="20"/>
          <w:szCs w:val="20"/>
          <w:highlight w:val="lightGray"/>
          <w:lang w:val="it-IT"/>
        </w:rPr>
        <w:t>ЦТ</w:t>
      </w:r>
      <w:r w:rsidRPr="00B7247F">
        <w:rPr>
          <w:rFonts w:ascii="Macedonian Tms" w:hAnsi="Macedonian Tms"/>
          <w:sz w:val="20"/>
          <w:szCs w:val="20"/>
          <w:highlight w:val="lightGray"/>
          <w:lang w:val="it-IT"/>
        </w:rPr>
        <w:t xml:space="preserve"> може да се направи кога се планира итна хируршка интервенција, а притоа, </w:t>
      </w:r>
      <w:r w:rsidRPr="00B7247F">
        <w:rPr>
          <w:rFonts w:ascii="Times New Roman" w:hAnsi="Times New Roman" w:cs="Times New Roman"/>
          <w:sz w:val="20"/>
          <w:szCs w:val="20"/>
          <w:highlight w:val="lightGray"/>
          <w:lang w:val="it-IT"/>
        </w:rPr>
        <w:t>МРИ</w:t>
      </w:r>
      <w:r w:rsidRPr="00B7247F">
        <w:rPr>
          <w:rFonts w:ascii="Macedonian Tms" w:hAnsi="Macedonian Tms"/>
          <w:sz w:val="20"/>
          <w:szCs w:val="20"/>
          <w:highlight w:val="lightGray"/>
          <w:lang w:val="it-IT"/>
        </w:rPr>
        <w:t xml:space="preserve"> не е можно да се направи или е контраиндицирана (пациент со </w:t>
      </w:r>
      <w:r w:rsidRPr="00B7247F">
        <w:rPr>
          <w:rFonts w:ascii="Times New Roman" w:hAnsi="Times New Roman" w:cs="Times New Roman"/>
          <w:sz w:val="20"/>
          <w:szCs w:val="20"/>
          <w:highlight w:val="lightGray"/>
          <w:lang w:val="it-IT"/>
        </w:rPr>
        <w:t>пацемакер</w:t>
      </w:r>
      <w:r w:rsidRPr="00B7247F">
        <w:rPr>
          <w:rFonts w:ascii="Macedonian Tms" w:hAnsi="Macedonian Tms"/>
          <w:sz w:val="20"/>
          <w:szCs w:val="20"/>
          <w:highlight w:val="lightGray"/>
          <w:lang w:val="it-IT"/>
        </w:rPr>
        <w:t xml:space="preserve">). </w:t>
      </w:r>
    </w:p>
    <w:p w:rsidR="00996787" w:rsidRPr="00EE4F15" w:rsidRDefault="005B3FEB" w:rsidP="002029A9">
      <w:pPr>
        <w:spacing w:before="480" w:after="480"/>
        <w:jc w:val="center"/>
        <w:rPr>
          <w:rFonts w:ascii="Macedonian Tms" w:hAnsi="Macedonian Tms" w:cs="Times New Roman"/>
          <w:b/>
          <w:sz w:val="22"/>
          <w:szCs w:val="22"/>
          <w:lang w:val="it-IT"/>
        </w:rPr>
      </w:pPr>
      <w:r w:rsidRPr="00B7247F">
        <w:rPr>
          <w:rFonts w:ascii="Macedonian Tms" w:hAnsi="Macedonian Tms" w:cs="Times New Roman"/>
          <w:b/>
          <w:sz w:val="22"/>
          <w:szCs w:val="22"/>
          <w:highlight w:val="lightGray"/>
          <w:lang w:val="it-IT"/>
        </w:rPr>
        <w:t>НЕВРОФИЗИОЛОШКИ ИСПИТУВАЊА</w:t>
      </w:r>
    </w:p>
    <w:p w:rsidR="00996787" w:rsidRPr="00B7247F" w:rsidRDefault="005B3FEB" w:rsidP="000463AC">
      <w:pPr>
        <w:numPr>
          <w:ilvl w:val="0"/>
          <w:numId w:val="576"/>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ЕМГ може да користи во следниве ситуации:</w:t>
      </w:r>
    </w:p>
    <w:p w:rsidR="00996787" w:rsidRPr="00B7247F" w:rsidRDefault="005B3FEB" w:rsidP="000463AC">
      <w:pPr>
        <w:numPr>
          <w:ilvl w:val="0"/>
          <w:numId w:val="575"/>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Оштетување на корените на нервите со неконзистентна клиничка слика;</w:t>
      </w:r>
    </w:p>
    <w:p w:rsidR="00996787" w:rsidRPr="00B7247F" w:rsidRDefault="005B3FEB" w:rsidP="000463AC">
      <w:pPr>
        <w:numPr>
          <w:ilvl w:val="0"/>
          <w:numId w:val="575"/>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 xml:space="preserve">Пациент со радикуларни симптоми но </w:t>
      </w:r>
      <w:r w:rsidRPr="00B7247F">
        <w:rPr>
          <w:rFonts w:ascii="Times New Roman" w:hAnsi="Times New Roman" w:cs="Times New Roman"/>
          <w:sz w:val="20"/>
          <w:szCs w:val="20"/>
          <w:highlight w:val="lightGray"/>
          <w:lang w:val="it-IT"/>
        </w:rPr>
        <w:t>имагинг</w:t>
      </w:r>
      <w:r w:rsidRPr="00B7247F">
        <w:rPr>
          <w:rFonts w:ascii="Macedonian Tms" w:hAnsi="Macedonian Tms" w:cs="Times New Roman"/>
          <w:sz w:val="20"/>
          <w:szCs w:val="20"/>
          <w:highlight w:val="lightGray"/>
          <w:lang w:val="it-IT"/>
        </w:rPr>
        <w:t>-испитувањата не покажуваат хернија на интервертебралниот дискус.</w:t>
      </w:r>
    </w:p>
    <w:p w:rsidR="00996787" w:rsidRPr="00B7247F" w:rsidRDefault="005B3FEB" w:rsidP="000463AC">
      <w:pPr>
        <w:numPr>
          <w:ilvl w:val="0"/>
          <w:numId w:val="575"/>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Кај хронични болни состојби индицирани се како дел од процената.</w:t>
      </w:r>
    </w:p>
    <w:p w:rsidR="00996787" w:rsidRPr="00B7247F" w:rsidRDefault="005B3FEB" w:rsidP="000463AC">
      <w:pPr>
        <w:numPr>
          <w:ilvl w:val="0"/>
          <w:numId w:val="575"/>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Испитувањето понекогаш е корисно во прогнозата на болеста.</w:t>
      </w:r>
    </w:p>
    <w:p w:rsidR="00996787" w:rsidRPr="00EE4F15" w:rsidRDefault="005B3FEB" w:rsidP="002029A9">
      <w:pPr>
        <w:spacing w:before="480" w:after="480"/>
        <w:jc w:val="center"/>
        <w:rPr>
          <w:rFonts w:ascii="Macedonian Tms" w:hAnsi="Macedonian Tms" w:cs="Times New Roman"/>
          <w:b/>
          <w:sz w:val="22"/>
          <w:szCs w:val="22"/>
          <w:lang w:val="it-IT"/>
        </w:rPr>
      </w:pPr>
      <w:r w:rsidRPr="00B7247F">
        <w:rPr>
          <w:rFonts w:ascii="Macedonian Tms" w:hAnsi="Macedonian Tms" w:cs="Times New Roman"/>
          <w:b/>
          <w:sz w:val="22"/>
          <w:szCs w:val="22"/>
          <w:highlight w:val="lightGray"/>
          <w:lang w:val="it-IT"/>
        </w:rPr>
        <w:lastRenderedPageBreak/>
        <w:t>ИШИЈАДИЧЕН СИНДРОМ</w:t>
      </w:r>
    </w:p>
    <w:p w:rsidR="00996787" w:rsidRPr="00EE4F15" w:rsidRDefault="005B3FEB" w:rsidP="000463AC">
      <w:pPr>
        <w:numPr>
          <w:ilvl w:val="0"/>
          <w:numId w:val="578"/>
        </w:numPr>
        <w:jc w:val="both"/>
        <w:rPr>
          <w:rFonts w:ascii="Macedonian Tms" w:hAnsi="Macedonian Tms" w:cs="Times New Roman"/>
          <w:sz w:val="20"/>
          <w:szCs w:val="20"/>
          <w:lang w:val="it-IT"/>
        </w:rPr>
      </w:pPr>
      <w:r>
        <w:rPr>
          <w:rFonts w:ascii="Macedonian Tms" w:hAnsi="Macedonian Tms" w:cs="Times New Roman"/>
          <w:sz w:val="20"/>
          <w:szCs w:val="20"/>
          <w:lang w:val="it-IT"/>
        </w:rPr>
        <w:t>Најчестата причина за ишијадичен синдром е хернијација на интервертебрален дискус.</w:t>
      </w:r>
    </w:p>
    <w:p w:rsidR="00996787" w:rsidRPr="00EE4F15" w:rsidRDefault="005B3FEB" w:rsidP="000463AC">
      <w:pPr>
        <w:numPr>
          <w:ilvl w:val="0"/>
          <w:numId w:val="578"/>
        </w:numPr>
        <w:jc w:val="both"/>
        <w:rPr>
          <w:rFonts w:ascii="Macedonian Tms" w:hAnsi="Macedonian Tms" w:cs="Times New Roman"/>
          <w:sz w:val="20"/>
          <w:szCs w:val="20"/>
          <w:lang w:val="it-IT"/>
        </w:rPr>
      </w:pPr>
      <w:r w:rsidRPr="00B7247F">
        <w:rPr>
          <w:rFonts w:ascii="Macedonian Tms" w:hAnsi="Macedonian Tms" w:cs="Times New Roman"/>
          <w:sz w:val="20"/>
          <w:szCs w:val="20"/>
          <w:highlight w:val="lightGray"/>
          <w:lang w:val="it-IT"/>
        </w:rPr>
        <w:t>Ако индикациите за итно испитување и хируршка интервенција (види подолу) не се исполнети, конзервативниот третман може да потрае до 6 седмици пред да се размислува за операција. Хроничниот синдром е предизвикан од спинална стеноза, односно, стеснување на лумбалниот спинален канал или на каналите на интервертебралните нерви.</w:t>
      </w:r>
    </w:p>
    <w:p w:rsidR="00996787" w:rsidRPr="00B7247F" w:rsidRDefault="005B3FEB" w:rsidP="000463AC">
      <w:pPr>
        <w:numPr>
          <w:ilvl w:val="0"/>
          <w:numId w:val="578"/>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Одморот во легло не го забрзува опоравувањето на пациентот (ннд-</w:t>
      </w:r>
      <w:r w:rsidRPr="00B7247F">
        <w:rPr>
          <w:rFonts w:ascii="Times New Roman" w:hAnsi="Times New Roman" w:cs="Times New Roman"/>
          <w:b/>
          <w:sz w:val="20"/>
          <w:szCs w:val="20"/>
          <w:highlight w:val="lightGray"/>
          <w:lang w:val="it-IT"/>
        </w:rPr>
        <w:t>А</w:t>
      </w:r>
      <w:r w:rsidRPr="00B7247F">
        <w:rPr>
          <w:rFonts w:ascii="Times New Roman" w:hAnsi="Times New Roman" w:cs="Times New Roman"/>
          <w:sz w:val="20"/>
          <w:szCs w:val="20"/>
          <w:highlight w:val="lightGray"/>
          <w:lang w:val="it-IT"/>
        </w:rPr>
        <w:t>),</w:t>
      </w:r>
      <w:r w:rsidRPr="00B7247F">
        <w:rPr>
          <w:rFonts w:ascii="Macedonian Tms" w:hAnsi="Macedonian Tms" w:cs="Times New Roman"/>
          <w:sz w:val="20"/>
          <w:szCs w:val="20"/>
          <w:highlight w:val="lightGray"/>
          <w:lang w:val="it-IT"/>
        </w:rPr>
        <w:t>и не треба да се препорачува на пациентите. Пациентите може да продолжат со секојдневните активности онолку колку што болката им дозволува, избегнувајќи ситуации кои провоцираат болка. При силна лумбална болка разбирливо е дека пациентот треба да лежи во таканаречена “псоас” позиција која ги намалува болките.</w:t>
      </w:r>
    </w:p>
    <w:p w:rsidR="00996787" w:rsidRPr="00B7247F" w:rsidRDefault="005B3FEB" w:rsidP="000463AC">
      <w:pPr>
        <w:numPr>
          <w:ilvl w:val="0"/>
          <w:numId w:val="578"/>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Хируршката дисцектомија овозможува побрзо обезболување отколку конзервативниот третман, кај внимателно селектирани пациенти со ишијадичен синдром (ннд-</w:t>
      </w:r>
      <w:r w:rsidRPr="00B7247F">
        <w:rPr>
          <w:rFonts w:ascii="Times New Roman" w:hAnsi="Times New Roman" w:cs="Times New Roman"/>
          <w:b/>
          <w:sz w:val="20"/>
          <w:szCs w:val="20"/>
          <w:highlight w:val="lightGray"/>
          <w:lang w:val="it-IT"/>
        </w:rPr>
        <w:t>Б</w:t>
      </w:r>
      <w:r w:rsidRPr="00B7247F">
        <w:rPr>
          <w:rFonts w:ascii="Times New Roman" w:hAnsi="Times New Roman" w:cs="Times New Roman"/>
          <w:sz w:val="20"/>
          <w:szCs w:val="20"/>
          <w:highlight w:val="lightGray"/>
          <w:lang w:val="it-IT"/>
        </w:rPr>
        <w:t>)</w:t>
      </w:r>
      <w:r w:rsidRPr="00B7247F">
        <w:rPr>
          <w:rFonts w:ascii="Macedonian Tms" w:hAnsi="Macedonian Tms" w:cs="Times New Roman"/>
          <w:sz w:val="20"/>
          <w:szCs w:val="20"/>
          <w:highlight w:val="lightGray"/>
          <w:lang w:val="it-IT"/>
        </w:rPr>
        <w:t xml:space="preserve">. </w:t>
      </w:r>
    </w:p>
    <w:p w:rsidR="00996787" w:rsidRPr="00B7247F" w:rsidRDefault="005B3FEB" w:rsidP="000463AC">
      <w:pPr>
        <w:numPr>
          <w:ilvl w:val="0"/>
          <w:numId w:val="578"/>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Активно и интензивно вежбање, 4-6 седмици после операцијата ја намалува болката, го подобрува функционалниот капацитет на пациентот и го забрзува враќањето на пациентот на неговото работно место без да ја зголеми честотата на реоперации (ннд-</w:t>
      </w:r>
      <w:r w:rsidRPr="00B7247F">
        <w:rPr>
          <w:rFonts w:ascii="Times New Roman" w:hAnsi="Times New Roman" w:cs="Times New Roman"/>
          <w:b/>
          <w:sz w:val="20"/>
          <w:szCs w:val="20"/>
          <w:highlight w:val="lightGray"/>
          <w:lang w:val="it-IT"/>
        </w:rPr>
        <w:t>Б</w:t>
      </w:r>
      <w:r w:rsidRPr="00B7247F">
        <w:rPr>
          <w:rFonts w:ascii="Times New Roman" w:hAnsi="Times New Roman" w:cs="Times New Roman"/>
          <w:sz w:val="20"/>
          <w:szCs w:val="20"/>
          <w:highlight w:val="lightGray"/>
          <w:lang w:val="it-IT"/>
        </w:rPr>
        <w:t>)</w:t>
      </w:r>
      <w:r w:rsidRPr="00B7247F">
        <w:rPr>
          <w:rFonts w:ascii="Macedonian Tms" w:hAnsi="Macedonian Tms" w:cs="Times New Roman"/>
          <w:sz w:val="20"/>
          <w:szCs w:val="20"/>
          <w:highlight w:val="lightGray"/>
          <w:lang w:val="it-IT"/>
        </w:rPr>
        <w:t xml:space="preserve">. </w:t>
      </w:r>
    </w:p>
    <w:p w:rsidR="00996787" w:rsidRPr="00EE4F15" w:rsidRDefault="005B3FEB" w:rsidP="002029A9">
      <w:pPr>
        <w:spacing w:before="480" w:after="480"/>
        <w:jc w:val="both"/>
        <w:rPr>
          <w:rFonts w:ascii="Macedonian Tms" w:hAnsi="Macedonian Tms" w:cs="Times New Roman"/>
          <w:b/>
          <w:sz w:val="22"/>
          <w:szCs w:val="22"/>
          <w:lang w:val="it-IT"/>
        </w:rPr>
      </w:pPr>
      <w:r w:rsidRPr="00B7247F">
        <w:rPr>
          <w:rFonts w:ascii="Macedonian Tms" w:hAnsi="Macedonian Tms" w:cs="Times New Roman"/>
          <w:b/>
          <w:sz w:val="22"/>
          <w:szCs w:val="22"/>
          <w:highlight w:val="lightGray"/>
          <w:lang w:val="it-IT"/>
        </w:rPr>
        <w:t>ИНДИКАЦИИ ЗА ИТНИ ИСПИТУВАЊА И ИТНА ХИРУРШКА ИНТЕРВЕНЦИЈА</w:t>
      </w:r>
    </w:p>
    <w:p w:rsidR="00996787" w:rsidRPr="00EE4F15" w:rsidRDefault="005B3FEB" w:rsidP="000463AC">
      <w:pPr>
        <w:numPr>
          <w:ilvl w:val="0"/>
          <w:numId w:val="579"/>
        </w:numPr>
        <w:jc w:val="both"/>
        <w:rPr>
          <w:rFonts w:ascii="Macedonian Tms" w:hAnsi="Macedonian Tms" w:cs="Times New Roman"/>
          <w:sz w:val="20"/>
          <w:szCs w:val="20"/>
          <w:lang w:val="it-IT"/>
        </w:rPr>
      </w:pPr>
      <w:r>
        <w:rPr>
          <w:rFonts w:ascii="Macedonian Tms" w:hAnsi="Macedonian Tms" w:cs="Times New Roman"/>
          <w:sz w:val="20"/>
          <w:szCs w:val="20"/>
          <w:lang w:val="it-IT"/>
        </w:rPr>
        <w:t>Синдром на кауда еквина:</w:t>
      </w:r>
    </w:p>
    <w:p w:rsidR="00996787" w:rsidRPr="00EE4F15" w:rsidRDefault="005B3FEB" w:rsidP="000463AC">
      <w:pPr>
        <w:numPr>
          <w:ilvl w:val="0"/>
          <w:numId w:val="580"/>
        </w:numPr>
        <w:jc w:val="both"/>
        <w:rPr>
          <w:rFonts w:ascii="Macedonian Tms" w:hAnsi="Macedonian Tms" w:cs="Times New Roman"/>
          <w:sz w:val="20"/>
          <w:szCs w:val="20"/>
          <w:lang w:val="it-IT"/>
        </w:rPr>
      </w:pPr>
      <w:r>
        <w:rPr>
          <w:rFonts w:ascii="Macedonian Tms" w:hAnsi="Macedonian Tms" w:cs="Times New Roman"/>
          <w:sz w:val="20"/>
          <w:szCs w:val="20"/>
          <w:lang w:val="it-IT"/>
        </w:rPr>
        <w:t>Намалена перинеална осетливост, ослабен тонус и контракции на аналниот сфинктер;</w:t>
      </w:r>
    </w:p>
    <w:p w:rsidR="00996787" w:rsidRPr="00EE4F15" w:rsidRDefault="005B3FEB" w:rsidP="000463AC">
      <w:pPr>
        <w:numPr>
          <w:ilvl w:val="0"/>
          <w:numId w:val="580"/>
        </w:numPr>
        <w:jc w:val="both"/>
        <w:rPr>
          <w:rFonts w:ascii="Macedonian Tms" w:hAnsi="Macedonian Tms" w:cs="Times New Roman"/>
          <w:sz w:val="20"/>
          <w:szCs w:val="20"/>
          <w:lang w:val="it-IT"/>
        </w:rPr>
      </w:pPr>
      <w:r>
        <w:rPr>
          <w:rFonts w:ascii="Macedonian Tms" w:hAnsi="Macedonian Tms" w:cs="Times New Roman"/>
          <w:sz w:val="20"/>
          <w:szCs w:val="20"/>
          <w:lang w:val="it-IT"/>
        </w:rPr>
        <w:t>Ретенција на урината, фекална инконтиненција.</w:t>
      </w:r>
    </w:p>
    <w:p w:rsidR="00996787" w:rsidRPr="00EE4F15" w:rsidRDefault="005B3FEB" w:rsidP="000463AC">
      <w:pPr>
        <w:numPr>
          <w:ilvl w:val="0"/>
          <w:numId w:val="581"/>
        </w:numPr>
        <w:jc w:val="both"/>
        <w:rPr>
          <w:rFonts w:ascii="Macedonian Tms" w:hAnsi="Macedonian Tms" w:cs="Times New Roman"/>
          <w:sz w:val="20"/>
          <w:szCs w:val="20"/>
          <w:lang w:val="it-IT"/>
        </w:rPr>
      </w:pPr>
      <w:r>
        <w:rPr>
          <w:rFonts w:ascii="Macedonian Tms" w:hAnsi="Macedonian Tms" w:cs="Times New Roman"/>
          <w:sz w:val="20"/>
          <w:szCs w:val="20"/>
          <w:lang w:val="it-IT"/>
        </w:rPr>
        <w:t>Нагла масивна пареза:</w:t>
      </w:r>
    </w:p>
    <w:p w:rsidR="00996787" w:rsidRPr="00EE4F15" w:rsidRDefault="005B3FEB" w:rsidP="000463AC">
      <w:pPr>
        <w:numPr>
          <w:ilvl w:val="0"/>
          <w:numId w:val="582"/>
        </w:numPr>
        <w:jc w:val="both"/>
        <w:rPr>
          <w:rFonts w:ascii="Macedonian Tms" w:hAnsi="Macedonian Tms" w:cs="Times New Roman"/>
          <w:sz w:val="20"/>
          <w:szCs w:val="20"/>
          <w:lang w:val="it-IT"/>
        </w:rPr>
      </w:pPr>
      <w:r>
        <w:rPr>
          <w:rFonts w:ascii="Macedonian Tms" w:hAnsi="Macedonian Tms" w:cs="Times New Roman"/>
          <w:sz w:val="20"/>
          <w:szCs w:val="20"/>
          <w:lang w:val="it-IT"/>
        </w:rPr>
        <w:t>Прогресивен губиток на силата на екстензорите и флексорите на глуждот или на задникот.</w:t>
      </w:r>
    </w:p>
    <w:p w:rsidR="00996787" w:rsidRPr="00310D26" w:rsidRDefault="005B3FEB" w:rsidP="000463AC">
      <w:pPr>
        <w:numPr>
          <w:ilvl w:val="0"/>
          <w:numId w:val="583"/>
        </w:numPr>
        <w:jc w:val="both"/>
        <w:rPr>
          <w:rFonts w:ascii="Macedonian Tms" w:hAnsi="Macedonian Tms" w:cs="Times New Roman"/>
          <w:sz w:val="20"/>
          <w:szCs w:val="20"/>
          <w:lang w:val="it-IT"/>
        </w:rPr>
      </w:pPr>
      <w:r>
        <w:rPr>
          <w:rFonts w:ascii="Macedonian Tms" w:hAnsi="Macedonian Tms" w:cs="Times New Roman"/>
          <w:sz w:val="20"/>
          <w:szCs w:val="20"/>
          <w:lang w:val="it-IT"/>
        </w:rPr>
        <w:t>Екстремна болка и принудна положба на телото (релативни индикации).</w:t>
      </w:r>
    </w:p>
    <w:p w:rsidR="00996787" w:rsidRPr="00310D26" w:rsidRDefault="005B3FEB" w:rsidP="002029A9">
      <w:pPr>
        <w:spacing w:before="480" w:after="480"/>
        <w:jc w:val="center"/>
        <w:rPr>
          <w:rFonts w:ascii="Macedonian Tms" w:hAnsi="Macedonian Tms" w:cs="Times New Roman"/>
          <w:b/>
          <w:sz w:val="22"/>
          <w:szCs w:val="22"/>
          <w:lang w:val="it-IT"/>
        </w:rPr>
      </w:pPr>
      <w:r w:rsidRPr="00B7247F">
        <w:rPr>
          <w:rFonts w:ascii="Macedonian Tms" w:hAnsi="Macedonian Tms" w:cs="Times New Roman"/>
          <w:b/>
          <w:sz w:val="22"/>
          <w:szCs w:val="22"/>
          <w:highlight w:val="lightGray"/>
          <w:lang w:val="it-IT"/>
        </w:rPr>
        <w:t>АКУТНА ЛУМБАЛНА БОЛКА (траење &lt; 6 седмици)</w:t>
      </w:r>
    </w:p>
    <w:p w:rsidR="00996787" w:rsidRPr="00EE4F15" w:rsidRDefault="005B3FEB" w:rsidP="000463AC">
      <w:pPr>
        <w:numPr>
          <w:ilvl w:val="0"/>
          <w:numId w:val="584"/>
        </w:numPr>
        <w:jc w:val="both"/>
        <w:rPr>
          <w:rFonts w:ascii="Macedonian Tms" w:hAnsi="Macedonian Tms" w:cs="Times New Roman"/>
          <w:sz w:val="20"/>
          <w:szCs w:val="20"/>
          <w:lang w:val="it-IT"/>
        </w:rPr>
      </w:pPr>
      <w:r w:rsidRPr="00B7247F">
        <w:rPr>
          <w:rFonts w:ascii="Macedonian Tms" w:hAnsi="Macedonian Tms" w:cs="Times New Roman"/>
          <w:sz w:val="20"/>
          <w:szCs w:val="20"/>
          <w:highlight w:val="lightGray"/>
          <w:lang w:val="it-IT"/>
        </w:rPr>
        <w:t>Терапијата</w:t>
      </w:r>
      <w:r>
        <w:rPr>
          <w:rFonts w:ascii="Macedonian Tms" w:hAnsi="Macedonian Tms" w:cs="Times New Roman"/>
          <w:sz w:val="20"/>
          <w:szCs w:val="20"/>
          <w:lang w:val="it-IT"/>
        </w:rPr>
        <w:t xml:space="preserve"> на краткотрајната лумбална болка која траела покусо од 6 седмици треба да се базира на анамнестичките податоци и клиничкото испитување без да се прават лабораториски анализи или рентгенграфски испитувања, освен ако не се сомневате на некоја сериозна или специфична болест.</w:t>
      </w:r>
    </w:p>
    <w:p w:rsidR="00996787" w:rsidRPr="00B7247F" w:rsidRDefault="005B3FEB" w:rsidP="000463AC">
      <w:pPr>
        <w:numPr>
          <w:ilvl w:val="0"/>
          <w:numId w:val="584"/>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На пациентот му се објаснува бенигната природа и тенденцијата кон добро, спонтано заздравување .</w:t>
      </w:r>
    </w:p>
    <w:p w:rsidR="00996787" w:rsidRPr="00B7247F" w:rsidRDefault="005B3FEB" w:rsidP="000463AC">
      <w:pPr>
        <w:numPr>
          <w:ilvl w:val="0"/>
          <w:numId w:val="584"/>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Кусо боледување обично е доволно. Целта е пациентот што поскоро да се врати на работа.</w:t>
      </w:r>
    </w:p>
    <w:p w:rsidR="00996787" w:rsidRPr="00B7247F" w:rsidRDefault="005B3FEB" w:rsidP="002029A9">
      <w:pPr>
        <w:spacing w:before="360" w:after="360"/>
        <w:jc w:val="both"/>
        <w:rPr>
          <w:rFonts w:ascii="Macedonian Tms" w:hAnsi="Macedonian Tms" w:cs="Times New Roman"/>
          <w:b/>
          <w:sz w:val="22"/>
          <w:szCs w:val="22"/>
          <w:highlight w:val="lightGray"/>
          <w:lang w:val="it-IT"/>
        </w:rPr>
      </w:pPr>
      <w:r w:rsidRPr="00B7247F">
        <w:rPr>
          <w:rFonts w:ascii="Macedonian Tms" w:hAnsi="Macedonian Tms" w:cs="Times New Roman"/>
          <w:b/>
          <w:sz w:val="22"/>
          <w:szCs w:val="22"/>
          <w:highlight w:val="lightGray"/>
          <w:lang w:val="it-IT"/>
        </w:rPr>
        <w:t xml:space="preserve">Избегнување на одмор во легло и продолжување на редовните активности </w:t>
      </w:r>
    </w:p>
    <w:p w:rsidR="00996787" w:rsidRPr="00B7247F" w:rsidRDefault="005B3FEB" w:rsidP="000463AC">
      <w:pPr>
        <w:numPr>
          <w:ilvl w:val="0"/>
          <w:numId w:val="585"/>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На пациентот му се советува да избегнува одмарање во легло (ннд-</w:t>
      </w:r>
      <w:r w:rsidRPr="00B7247F">
        <w:rPr>
          <w:rFonts w:ascii="Times New Roman" w:hAnsi="Times New Roman" w:cs="Times New Roman"/>
          <w:b/>
          <w:sz w:val="20"/>
          <w:szCs w:val="20"/>
          <w:highlight w:val="lightGray"/>
          <w:lang w:val="it-IT"/>
        </w:rPr>
        <w:t>А</w:t>
      </w:r>
      <w:r w:rsidRPr="00B7247F">
        <w:rPr>
          <w:rFonts w:ascii="Macedonian Tms" w:hAnsi="Macedonian Tms" w:cs="Times New Roman"/>
          <w:sz w:val="20"/>
          <w:szCs w:val="20"/>
          <w:highlight w:val="lightGray"/>
          <w:lang w:val="it-IT"/>
        </w:rPr>
        <w:t>). Кус период на лежење може да биде од корист кај силните лумбални болки но тоа не е третман на грбните проблеми.</w:t>
      </w:r>
    </w:p>
    <w:p w:rsidR="00996787" w:rsidRPr="00B7247F" w:rsidRDefault="005B3FEB" w:rsidP="000463AC">
      <w:pPr>
        <w:numPr>
          <w:ilvl w:val="0"/>
          <w:numId w:val="585"/>
        </w:numPr>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 xml:space="preserve">Пациентот е охрабруван да продолжи со регуларните дневни обврски колку што може побрзо. Доколку болката му дозволува, пациентот може лимитирано да го движи </w:t>
      </w:r>
      <w:r w:rsidR="00996787" w:rsidRPr="00B7247F">
        <w:rPr>
          <w:rFonts w:ascii="Macedonian Tms" w:hAnsi="Macedonian Tms" w:cs="Times New Roman"/>
          <w:sz w:val="20"/>
          <w:szCs w:val="20"/>
          <w:highlight w:val="lightGray"/>
          <w:lang w:val="it-IT"/>
        </w:rPr>
        <w:t>’</w:t>
      </w:r>
      <w:r w:rsidRPr="00B7247F">
        <w:rPr>
          <w:rFonts w:ascii="Macedonian Tms" w:hAnsi="Macedonian Tms" w:cs="Times New Roman"/>
          <w:sz w:val="20"/>
          <w:szCs w:val="20"/>
          <w:highlight w:val="lightGray"/>
          <w:lang w:val="it-IT"/>
        </w:rPr>
        <w:t>рбетот и обично нема потреба за рестрикција на лесна физичка работа.</w:t>
      </w:r>
    </w:p>
    <w:p w:rsidR="00996787" w:rsidRPr="00B7247F" w:rsidRDefault="005B3FEB" w:rsidP="002029A9">
      <w:pPr>
        <w:spacing w:before="360" w:after="360"/>
        <w:jc w:val="both"/>
        <w:rPr>
          <w:rFonts w:ascii="Macedonian Tms" w:hAnsi="Macedonian Tms"/>
          <w:b/>
          <w:sz w:val="22"/>
          <w:szCs w:val="22"/>
          <w:highlight w:val="lightGray"/>
          <w:lang w:val="it-IT"/>
        </w:rPr>
      </w:pPr>
      <w:r w:rsidRPr="00B7247F">
        <w:rPr>
          <w:rFonts w:ascii="Macedonian Tms" w:hAnsi="Macedonian Tms"/>
          <w:b/>
          <w:sz w:val="22"/>
          <w:szCs w:val="22"/>
          <w:highlight w:val="lightGray"/>
          <w:lang w:val="it-IT"/>
        </w:rPr>
        <w:t>Аналгетици</w:t>
      </w:r>
    </w:p>
    <w:p w:rsidR="00996787" w:rsidRPr="00B7247F" w:rsidRDefault="005B3FEB" w:rsidP="000463AC">
      <w:pPr>
        <w:numPr>
          <w:ilvl w:val="0"/>
          <w:numId w:val="586"/>
        </w:numPr>
        <w:jc w:val="both"/>
        <w:rPr>
          <w:rFonts w:ascii="Macedonian Tms" w:hAnsi="Macedonian Tms"/>
          <w:sz w:val="20"/>
          <w:szCs w:val="20"/>
          <w:highlight w:val="lightGray"/>
          <w:lang w:val="it-IT"/>
        </w:rPr>
      </w:pPr>
      <w:r w:rsidRPr="00B7247F">
        <w:rPr>
          <w:rFonts w:ascii="Times New Roman" w:hAnsi="Times New Roman" w:cs="Times New Roman"/>
          <w:sz w:val="20"/>
          <w:szCs w:val="20"/>
          <w:highlight w:val="lightGray"/>
          <w:lang w:val="it-IT"/>
        </w:rPr>
        <w:t>Парацетамол</w:t>
      </w:r>
      <w:r w:rsidRPr="00B7247F">
        <w:rPr>
          <w:rFonts w:ascii="Macedonian Tms" w:hAnsi="Macedonian Tms"/>
          <w:sz w:val="20"/>
          <w:szCs w:val="20"/>
          <w:highlight w:val="lightGray"/>
          <w:lang w:val="it-IT"/>
        </w:rPr>
        <w:t xml:space="preserve"> е лек од избор, со аналгетски ефекти речиси како на .</w:t>
      </w:r>
      <w:r w:rsidRPr="00B7247F">
        <w:rPr>
          <w:rFonts w:ascii="Times New Roman" w:hAnsi="Times New Roman" w:cs="Times New Roman"/>
          <w:sz w:val="20"/>
          <w:szCs w:val="20"/>
          <w:highlight w:val="lightGray"/>
          <w:lang w:val="it-IT"/>
        </w:rPr>
        <w:t xml:space="preserve"> НСАИЛ</w:t>
      </w:r>
    </w:p>
    <w:p w:rsidR="00996787" w:rsidRPr="00B7247F" w:rsidRDefault="005B3FEB" w:rsidP="000463AC">
      <w:pPr>
        <w:numPr>
          <w:ilvl w:val="0"/>
          <w:numId w:val="586"/>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Доколку </w:t>
      </w:r>
      <w:r w:rsidRPr="00B7247F">
        <w:rPr>
          <w:rFonts w:ascii="Times New Roman" w:hAnsi="Times New Roman" w:cs="Times New Roman"/>
          <w:sz w:val="20"/>
          <w:szCs w:val="20"/>
          <w:highlight w:val="lightGray"/>
          <w:lang w:val="it-IT"/>
        </w:rPr>
        <w:t>парацетамол</w:t>
      </w:r>
      <w:r w:rsidRPr="00B7247F">
        <w:rPr>
          <w:rFonts w:ascii="Macedonian Tms" w:hAnsi="Macedonian Tms"/>
          <w:sz w:val="20"/>
          <w:szCs w:val="20"/>
          <w:highlight w:val="lightGray"/>
          <w:lang w:val="it-IT"/>
        </w:rPr>
        <w:t xml:space="preserve">-от не обезболува доволно, може да се користат </w:t>
      </w:r>
      <w:r w:rsidRPr="00B7247F">
        <w:rPr>
          <w:rFonts w:ascii="Times New Roman" w:hAnsi="Times New Roman" w:cs="Times New Roman"/>
          <w:sz w:val="20"/>
          <w:szCs w:val="20"/>
          <w:highlight w:val="lightGray"/>
          <w:lang w:val="it-IT"/>
        </w:rPr>
        <w:t>НСАИЛ</w:t>
      </w:r>
      <w:r w:rsidRPr="00B7247F">
        <w:rPr>
          <w:rFonts w:ascii="Macedonian Tms" w:hAnsi="Macedonian Tms"/>
          <w:sz w:val="20"/>
          <w:szCs w:val="20"/>
          <w:highlight w:val="lightGray"/>
          <w:lang w:val="it-IT"/>
        </w:rPr>
        <w:t>. Нивната ефикасност кај лумбалната болка е докажана но не е многу голема (ннд-</w:t>
      </w:r>
      <w:r w:rsidRPr="00B7247F">
        <w:rPr>
          <w:rFonts w:ascii="Times New Roman" w:hAnsi="Times New Roman" w:cs="Times New Roman"/>
          <w:b/>
          <w:sz w:val="20"/>
          <w:szCs w:val="20"/>
          <w:highlight w:val="lightGray"/>
          <w:lang w:val="it-IT"/>
        </w:rPr>
        <w:t>А</w:t>
      </w:r>
      <w:r w:rsidRPr="00B7247F">
        <w:rPr>
          <w:rFonts w:ascii="Macedonian Tms" w:hAnsi="Macedonian Tms"/>
          <w:sz w:val="20"/>
          <w:szCs w:val="20"/>
          <w:highlight w:val="lightGray"/>
          <w:lang w:val="it-IT"/>
        </w:rPr>
        <w:t xml:space="preserve">). Најсигурен лек од </w:t>
      </w:r>
      <w:r w:rsidRPr="00B7247F">
        <w:rPr>
          <w:rFonts w:ascii="Times New Roman" w:hAnsi="Times New Roman" w:cs="Times New Roman"/>
          <w:sz w:val="20"/>
          <w:szCs w:val="20"/>
          <w:highlight w:val="lightGray"/>
          <w:lang w:val="it-IT"/>
        </w:rPr>
        <w:t>НСАИЛ</w:t>
      </w:r>
      <w:r w:rsidRPr="00B7247F">
        <w:rPr>
          <w:rFonts w:ascii="Macedonian Tms" w:hAnsi="Macedonian Tms"/>
          <w:sz w:val="20"/>
          <w:szCs w:val="20"/>
          <w:highlight w:val="lightGray"/>
          <w:lang w:val="it-IT"/>
        </w:rPr>
        <w:t xml:space="preserve"> е </w:t>
      </w:r>
      <w:r w:rsidRPr="00B7247F">
        <w:rPr>
          <w:rFonts w:ascii="Times New Roman" w:hAnsi="Times New Roman" w:cs="Times New Roman"/>
          <w:sz w:val="20"/>
          <w:szCs w:val="20"/>
          <w:highlight w:val="lightGray"/>
          <w:lang w:val="it-IT"/>
        </w:rPr>
        <w:t>ибупрофен</w:t>
      </w:r>
      <w:r w:rsidRPr="00B7247F">
        <w:rPr>
          <w:rFonts w:ascii="Macedonian Tms" w:hAnsi="Macedonian Tms"/>
          <w:sz w:val="20"/>
          <w:szCs w:val="20"/>
          <w:highlight w:val="lightGray"/>
          <w:lang w:val="it-IT"/>
        </w:rPr>
        <w:t xml:space="preserve">. </w:t>
      </w:r>
    </w:p>
    <w:p w:rsidR="00996787" w:rsidRPr="00B7247F" w:rsidRDefault="005B3FEB" w:rsidP="000463AC">
      <w:pPr>
        <w:numPr>
          <w:ilvl w:val="0"/>
          <w:numId w:val="586"/>
        </w:numPr>
        <w:jc w:val="both"/>
        <w:rPr>
          <w:rFonts w:ascii="Macedonian Tms" w:hAnsi="Macedonian Tms"/>
          <w:sz w:val="20"/>
          <w:szCs w:val="20"/>
          <w:highlight w:val="lightGray"/>
          <w:lang w:val="it-IT"/>
        </w:rPr>
      </w:pPr>
      <w:r w:rsidRPr="00B7247F">
        <w:rPr>
          <w:rFonts w:ascii="Times New Roman" w:hAnsi="Times New Roman" w:cs="Times New Roman"/>
          <w:sz w:val="20"/>
          <w:szCs w:val="20"/>
          <w:highlight w:val="lightGray"/>
          <w:lang w:val="it-IT"/>
        </w:rPr>
        <w:lastRenderedPageBreak/>
        <w:t>ЦОЏ-2</w:t>
      </w:r>
      <w:r w:rsidRPr="00B7247F">
        <w:rPr>
          <w:rFonts w:ascii="Macedonian Tms" w:hAnsi="Macedonian Tms"/>
          <w:sz w:val="20"/>
          <w:szCs w:val="20"/>
          <w:highlight w:val="lightGray"/>
          <w:lang w:val="it-IT"/>
        </w:rPr>
        <w:t xml:space="preserve"> селективните  </w:t>
      </w:r>
      <w:r w:rsidRPr="00B7247F">
        <w:rPr>
          <w:rFonts w:ascii="Times New Roman" w:hAnsi="Times New Roman" w:cs="Times New Roman"/>
          <w:sz w:val="20"/>
          <w:szCs w:val="20"/>
          <w:highlight w:val="lightGray"/>
          <w:lang w:val="it-IT"/>
        </w:rPr>
        <w:t>НСАИЛ</w:t>
      </w:r>
      <w:r w:rsidRPr="00B7247F">
        <w:rPr>
          <w:rFonts w:ascii="Macedonian Tms" w:hAnsi="Macedonian Tms"/>
          <w:sz w:val="20"/>
          <w:szCs w:val="20"/>
          <w:highlight w:val="lightGray"/>
          <w:lang w:val="it-IT"/>
        </w:rPr>
        <w:t xml:space="preserve">не се индицирани како општи аналгетици. </w:t>
      </w:r>
    </w:p>
    <w:p w:rsidR="00996787" w:rsidRPr="00B7247F" w:rsidRDefault="005B3FEB" w:rsidP="000463AC">
      <w:pPr>
        <w:numPr>
          <w:ilvl w:val="0"/>
          <w:numId w:val="586"/>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Додавање на слаби опијати на </w:t>
      </w:r>
      <w:r w:rsidRPr="00B7247F">
        <w:rPr>
          <w:rFonts w:ascii="Times New Roman" w:hAnsi="Times New Roman" w:cs="Times New Roman"/>
          <w:sz w:val="20"/>
          <w:szCs w:val="20"/>
          <w:highlight w:val="lightGray"/>
          <w:lang w:val="it-IT"/>
        </w:rPr>
        <w:t>парацетамол</w:t>
      </w:r>
      <w:r w:rsidRPr="00B7247F">
        <w:rPr>
          <w:rFonts w:ascii="Macedonian Tms" w:hAnsi="Macedonian Tms"/>
          <w:sz w:val="20"/>
          <w:szCs w:val="20"/>
          <w:highlight w:val="lightGray"/>
          <w:lang w:val="it-IT"/>
        </w:rPr>
        <w:t xml:space="preserve">-от е полезно, комбинацијата е поефикасна отколку  </w:t>
      </w:r>
      <w:r w:rsidRPr="00B7247F">
        <w:rPr>
          <w:rFonts w:ascii="Times New Roman" w:hAnsi="Times New Roman" w:cs="Times New Roman"/>
          <w:sz w:val="20"/>
          <w:szCs w:val="20"/>
          <w:highlight w:val="lightGray"/>
          <w:lang w:val="it-IT"/>
        </w:rPr>
        <w:t>трамадол</w:t>
      </w:r>
      <w:r w:rsidRPr="00B7247F">
        <w:rPr>
          <w:rFonts w:ascii="Macedonian Tms" w:hAnsi="Macedonian Tms"/>
          <w:sz w:val="20"/>
          <w:szCs w:val="20"/>
          <w:highlight w:val="lightGray"/>
          <w:lang w:val="it-IT"/>
        </w:rPr>
        <w:t xml:space="preserve">  како монотерапија (ннд-</w:t>
      </w:r>
      <w:r w:rsidRPr="00B7247F">
        <w:rPr>
          <w:rFonts w:ascii="Times New Roman" w:hAnsi="Times New Roman" w:cs="Times New Roman"/>
          <w:b/>
          <w:sz w:val="20"/>
          <w:szCs w:val="20"/>
          <w:highlight w:val="lightGray"/>
          <w:lang w:val="it-IT"/>
        </w:rPr>
        <w:t>Б</w:t>
      </w:r>
      <w:r w:rsidRPr="00B7247F">
        <w:rPr>
          <w:rFonts w:ascii="Macedonian Tms" w:hAnsi="Macedonian Tms"/>
          <w:sz w:val="20"/>
          <w:szCs w:val="20"/>
          <w:highlight w:val="lightGray"/>
          <w:lang w:val="it-IT"/>
        </w:rPr>
        <w:t>).</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Мускулни релаксанси</w:t>
      </w:r>
    </w:p>
    <w:p w:rsidR="00996787" w:rsidRPr="00EE4F15" w:rsidRDefault="005B3FEB" w:rsidP="000463AC">
      <w:pPr>
        <w:numPr>
          <w:ilvl w:val="0"/>
          <w:numId w:val="587"/>
        </w:numPr>
        <w:jc w:val="both"/>
        <w:rPr>
          <w:rFonts w:ascii="Macedonian Tms" w:hAnsi="Macedonian Tms"/>
          <w:sz w:val="20"/>
          <w:szCs w:val="20"/>
          <w:lang w:val="it-IT"/>
        </w:rPr>
      </w:pPr>
      <w:r>
        <w:rPr>
          <w:rFonts w:ascii="Macedonian Tms" w:hAnsi="Macedonian Tms"/>
          <w:sz w:val="20"/>
          <w:szCs w:val="20"/>
          <w:lang w:val="it-IT"/>
        </w:rPr>
        <w:t xml:space="preserve">Мускулните релаксанси се поефикасни од плацебото, но не се поефикасни од </w:t>
      </w:r>
      <w:r>
        <w:rPr>
          <w:rFonts w:ascii="Times New Roman" w:hAnsi="Times New Roman" w:cs="Times New Roman"/>
          <w:sz w:val="20"/>
          <w:szCs w:val="20"/>
          <w:lang w:val="it-IT"/>
        </w:rPr>
        <w:t>НСАИЛ</w:t>
      </w:r>
      <w:r>
        <w:rPr>
          <w:rFonts w:ascii="Macedonian Tms" w:hAnsi="Macedonian Tms"/>
          <w:sz w:val="20"/>
          <w:szCs w:val="20"/>
          <w:lang w:val="it-IT"/>
        </w:rPr>
        <w:t xml:space="preserve">; комбинацијата не носи дополнителни </w:t>
      </w:r>
      <w:r w:rsidRPr="00B7247F">
        <w:rPr>
          <w:rFonts w:ascii="Macedonian Tms" w:hAnsi="Macedonian Tms"/>
          <w:sz w:val="20"/>
          <w:szCs w:val="20"/>
          <w:highlight w:val="lightGray"/>
          <w:lang w:val="it-IT"/>
        </w:rPr>
        <w:t>ефекти (ннд-</w:t>
      </w:r>
      <w:r w:rsidRPr="00B7247F">
        <w:rPr>
          <w:rFonts w:ascii="Times New Roman" w:hAnsi="Times New Roman" w:cs="Times New Roman"/>
          <w:b/>
          <w:sz w:val="20"/>
          <w:szCs w:val="20"/>
          <w:highlight w:val="lightGray"/>
          <w:lang w:val="it-IT"/>
        </w:rPr>
        <w:t>А</w:t>
      </w:r>
      <w:r w:rsidRPr="00B7247F">
        <w:rPr>
          <w:rFonts w:ascii="Macedonian Tms" w:hAnsi="Macedonian Tms"/>
          <w:sz w:val="20"/>
          <w:szCs w:val="20"/>
          <w:highlight w:val="lightGray"/>
          <w:lang w:val="it-IT"/>
        </w:rPr>
        <w:t>).</w:t>
      </w:r>
    </w:p>
    <w:p w:rsidR="00996787" w:rsidRPr="00EE4F15" w:rsidRDefault="005B3FEB" w:rsidP="000463AC">
      <w:pPr>
        <w:numPr>
          <w:ilvl w:val="0"/>
          <w:numId w:val="587"/>
        </w:numPr>
        <w:jc w:val="both"/>
        <w:rPr>
          <w:rFonts w:ascii="Macedonian Tms" w:hAnsi="Macedonian Tms"/>
          <w:sz w:val="20"/>
          <w:szCs w:val="20"/>
          <w:lang w:val="it-IT"/>
        </w:rPr>
      </w:pPr>
      <w:r>
        <w:rPr>
          <w:rFonts w:ascii="Macedonian Tms" w:hAnsi="Macedonian Tms"/>
          <w:sz w:val="20"/>
          <w:szCs w:val="20"/>
          <w:lang w:val="it-IT"/>
        </w:rPr>
        <w:t>Мускулните релаксанси предизвикуваат поспаност и зашеметување кај една третина од пациентите.</w:t>
      </w:r>
    </w:p>
    <w:p w:rsidR="00996787" w:rsidRPr="00310D26" w:rsidRDefault="005B3FEB" w:rsidP="000463AC">
      <w:pPr>
        <w:numPr>
          <w:ilvl w:val="0"/>
          <w:numId w:val="587"/>
        </w:numPr>
        <w:jc w:val="both"/>
        <w:rPr>
          <w:rFonts w:ascii="Macedonian Tms" w:hAnsi="Macedonian Tms"/>
          <w:sz w:val="20"/>
          <w:szCs w:val="20"/>
          <w:lang w:val="it-IT"/>
        </w:rPr>
      </w:pPr>
      <w:r>
        <w:rPr>
          <w:rFonts w:ascii="Macedonian Tms" w:hAnsi="Macedonian Tms"/>
          <w:sz w:val="20"/>
          <w:szCs w:val="20"/>
          <w:lang w:val="it-IT"/>
        </w:rPr>
        <w:t xml:space="preserve">Ако </w:t>
      </w:r>
      <w:r>
        <w:rPr>
          <w:rFonts w:ascii="Times New Roman" w:hAnsi="Times New Roman" w:cs="Times New Roman"/>
          <w:sz w:val="20"/>
          <w:szCs w:val="20"/>
          <w:lang w:val="it-IT"/>
        </w:rPr>
        <w:t>НСАИЛ</w:t>
      </w:r>
      <w:r>
        <w:rPr>
          <w:rFonts w:ascii="Macedonian Tms" w:hAnsi="Macedonian Tms"/>
          <w:sz w:val="20"/>
          <w:szCs w:val="20"/>
          <w:lang w:val="it-IT"/>
        </w:rPr>
        <w:t xml:space="preserve"> не се погодни или предизвикуваат споредни ефекти, може да се употребат мускулни релаксанси.</w:t>
      </w:r>
    </w:p>
    <w:p w:rsidR="00996787" w:rsidRPr="00EE4F15" w:rsidRDefault="005B3FEB" w:rsidP="002029A9">
      <w:pPr>
        <w:spacing w:before="360" w:after="360"/>
        <w:jc w:val="both"/>
        <w:rPr>
          <w:rFonts w:ascii="Macedonian Tms" w:hAnsi="Macedonian Tms"/>
          <w:b/>
          <w:sz w:val="22"/>
          <w:szCs w:val="22"/>
          <w:lang w:val="it-IT"/>
        </w:rPr>
      </w:pPr>
      <w:r w:rsidRPr="00B7247F">
        <w:rPr>
          <w:rFonts w:ascii="Macedonian Tms" w:hAnsi="Macedonian Tms"/>
          <w:b/>
          <w:sz w:val="22"/>
          <w:szCs w:val="22"/>
          <w:highlight w:val="lightGray"/>
          <w:lang w:val="it-IT"/>
        </w:rPr>
        <w:t>Физичка активност, терапија со вежби и потпорни корсети</w:t>
      </w:r>
    </w:p>
    <w:p w:rsidR="00996787" w:rsidRPr="00EE4F15" w:rsidRDefault="005B3FEB" w:rsidP="000463AC">
      <w:pPr>
        <w:numPr>
          <w:ilvl w:val="0"/>
          <w:numId w:val="588"/>
        </w:numPr>
        <w:jc w:val="both"/>
        <w:rPr>
          <w:rFonts w:ascii="Macedonian Tms" w:hAnsi="Macedonian Tms"/>
          <w:sz w:val="20"/>
          <w:szCs w:val="20"/>
          <w:lang w:val="it-IT"/>
        </w:rPr>
      </w:pPr>
      <w:r>
        <w:rPr>
          <w:rFonts w:ascii="Macedonian Tms" w:hAnsi="Macedonian Tms"/>
          <w:sz w:val="20"/>
          <w:szCs w:val="20"/>
          <w:lang w:val="it-IT"/>
        </w:rPr>
        <w:t>Лесни вежби како пешачење, се препорачуваат.</w:t>
      </w:r>
    </w:p>
    <w:p w:rsidR="00996787" w:rsidRPr="00EE4F15" w:rsidRDefault="005B3FEB" w:rsidP="000463AC">
      <w:pPr>
        <w:numPr>
          <w:ilvl w:val="0"/>
          <w:numId w:val="588"/>
        </w:numPr>
        <w:jc w:val="both"/>
        <w:rPr>
          <w:rFonts w:ascii="Macedonian Tms" w:hAnsi="Macedonian Tms"/>
          <w:sz w:val="20"/>
          <w:szCs w:val="20"/>
          <w:lang w:val="it-IT"/>
        </w:rPr>
      </w:pPr>
      <w:r>
        <w:rPr>
          <w:rFonts w:ascii="Macedonian Tms" w:hAnsi="Macedonian Tms"/>
          <w:sz w:val="20"/>
          <w:szCs w:val="20"/>
          <w:lang w:val="it-IT"/>
        </w:rPr>
        <w:t>Активна терапија со вежби не се препорачува во раните фази од активното заболување.</w:t>
      </w:r>
    </w:p>
    <w:p w:rsidR="00996787" w:rsidRPr="00B7247F" w:rsidRDefault="005B3FEB" w:rsidP="000463AC">
      <w:pPr>
        <w:numPr>
          <w:ilvl w:val="0"/>
          <w:numId w:val="588"/>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Лумбалните потпори веројатно не се ефикасни во превенирање на појавата или на нејзино повторување (ннд-</w:t>
      </w:r>
      <w:r w:rsidRPr="00B7247F">
        <w:rPr>
          <w:rFonts w:ascii="Times New Roman" w:hAnsi="Times New Roman" w:cs="Times New Roman"/>
          <w:b/>
          <w:sz w:val="20"/>
          <w:szCs w:val="20"/>
          <w:highlight w:val="lightGray"/>
          <w:lang w:val="it-IT"/>
        </w:rPr>
        <w:t>Ц</w:t>
      </w:r>
      <w:r w:rsidRPr="00B7247F">
        <w:rPr>
          <w:rFonts w:ascii="Macedonian Tms" w:hAnsi="Macedonian Tms"/>
          <w:sz w:val="20"/>
          <w:szCs w:val="20"/>
          <w:highlight w:val="lightGray"/>
          <w:lang w:val="it-IT"/>
        </w:rPr>
        <w:t xml:space="preserve">). </w:t>
      </w:r>
    </w:p>
    <w:p w:rsidR="00996787" w:rsidRPr="00B7247F" w:rsidRDefault="005B3FEB" w:rsidP="002029A9">
      <w:pPr>
        <w:spacing w:before="360" w:after="360"/>
        <w:jc w:val="both"/>
        <w:rPr>
          <w:rFonts w:ascii="Macedonian Tms" w:hAnsi="Macedonian Tms"/>
          <w:b/>
          <w:sz w:val="22"/>
          <w:szCs w:val="22"/>
          <w:highlight w:val="lightGray"/>
          <w:lang w:val="it-IT"/>
        </w:rPr>
      </w:pPr>
      <w:r w:rsidRPr="00B7247F">
        <w:rPr>
          <w:rFonts w:ascii="Macedonian Tms" w:hAnsi="Macedonian Tms"/>
          <w:b/>
          <w:sz w:val="22"/>
          <w:szCs w:val="22"/>
          <w:highlight w:val="lightGray"/>
          <w:lang w:val="it-IT"/>
        </w:rPr>
        <w:t>Манипулации</w:t>
      </w:r>
    </w:p>
    <w:p w:rsidR="00996787" w:rsidRPr="00B7247F" w:rsidRDefault="005B3FEB" w:rsidP="000463AC">
      <w:pPr>
        <w:numPr>
          <w:ilvl w:val="0"/>
          <w:numId w:val="589"/>
        </w:numPr>
        <w:ind w:left="360"/>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Манипулативната терапија е ефикасна кај лумбалната болка. Нејзината ефикасност е подеднаква со конвенционалната терапија препишана од лекарот по општа пракса или со аналгетиците и физичката вежба (ннд-</w:t>
      </w:r>
      <w:r w:rsidRPr="00B7247F">
        <w:rPr>
          <w:rFonts w:ascii="Times New Roman" w:hAnsi="Times New Roman" w:cs="Times New Roman"/>
          <w:b/>
          <w:sz w:val="20"/>
          <w:szCs w:val="20"/>
          <w:highlight w:val="lightGray"/>
          <w:lang w:val="it-IT"/>
        </w:rPr>
        <w:t>Б</w:t>
      </w:r>
      <w:r w:rsidRPr="00B7247F">
        <w:rPr>
          <w:rFonts w:ascii="Macedonian Tms" w:hAnsi="Macedonian Tms"/>
          <w:sz w:val="20"/>
          <w:szCs w:val="20"/>
          <w:highlight w:val="lightGray"/>
          <w:lang w:val="it-IT"/>
        </w:rPr>
        <w:t>).</w:t>
      </w:r>
    </w:p>
    <w:p w:rsidR="00996787" w:rsidRPr="00B7247F" w:rsidRDefault="005B3FEB" w:rsidP="000463AC">
      <w:pPr>
        <w:numPr>
          <w:ilvl w:val="0"/>
          <w:numId w:val="589"/>
        </w:numPr>
        <w:ind w:left="360"/>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Мануелната терапија треба да ја спроведе едуцирана личност (лекар со соодветен тренинг за манипулации, ортопедски манипулативен терапевт, лиценциран хиропрактичар, остеопат).</w:t>
      </w:r>
    </w:p>
    <w:p w:rsidR="00996787" w:rsidRPr="00B7247F" w:rsidRDefault="005B3FEB" w:rsidP="000463AC">
      <w:pPr>
        <w:numPr>
          <w:ilvl w:val="0"/>
          <w:numId w:val="589"/>
        </w:numPr>
        <w:ind w:left="360"/>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Манипулативната терапија може да се примени без претходни рентгенграфии, ако се смета дека пациентот нема контраиндикации, односно нема напредната остеопороза, тумор, инфекција, анкилозен спондилит, спинална стеноза, нестабилност, спондилолистеза, напредната остеоартроза, скорешна траума, крвавечка дијатеза. </w:t>
      </w:r>
    </w:p>
    <w:p w:rsidR="00996787" w:rsidRPr="00B7247F" w:rsidRDefault="005B3FEB" w:rsidP="000463AC">
      <w:pPr>
        <w:numPr>
          <w:ilvl w:val="0"/>
          <w:numId w:val="589"/>
        </w:numPr>
        <w:ind w:left="360"/>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Лумбална тракција не е ефикасна во терапија на лумбалната болка (ннд-</w:t>
      </w:r>
      <w:r w:rsidRPr="00B7247F">
        <w:rPr>
          <w:rFonts w:ascii="Times New Roman" w:hAnsi="Times New Roman" w:cs="Times New Roman"/>
          <w:b/>
          <w:sz w:val="20"/>
          <w:szCs w:val="20"/>
          <w:highlight w:val="lightGray"/>
          <w:lang w:val="it-IT"/>
        </w:rPr>
        <w:t>А</w:t>
      </w:r>
      <w:r w:rsidRPr="00B7247F">
        <w:rPr>
          <w:rFonts w:ascii="Macedonian Tms" w:hAnsi="Macedonian Tms"/>
          <w:sz w:val="20"/>
          <w:szCs w:val="20"/>
          <w:highlight w:val="lightGray"/>
          <w:lang w:val="it-IT"/>
        </w:rPr>
        <w:t xml:space="preserve">). </w:t>
      </w:r>
    </w:p>
    <w:p w:rsidR="00996787" w:rsidRPr="00EE4F15" w:rsidRDefault="005B3FEB" w:rsidP="002029A9">
      <w:pPr>
        <w:spacing w:before="480" w:after="480"/>
        <w:jc w:val="center"/>
        <w:rPr>
          <w:rFonts w:ascii="Macedonian Tms" w:hAnsi="Macedonian Tms"/>
          <w:b/>
          <w:sz w:val="22"/>
          <w:szCs w:val="22"/>
          <w:lang w:val="it-IT"/>
        </w:rPr>
      </w:pPr>
      <w:r w:rsidRPr="00B7247F">
        <w:rPr>
          <w:rFonts w:ascii="Macedonian Tms" w:hAnsi="Macedonian Tms"/>
          <w:b/>
          <w:sz w:val="22"/>
          <w:szCs w:val="22"/>
          <w:highlight w:val="lightGray"/>
          <w:lang w:val="it-IT"/>
        </w:rPr>
        <w:t>СУБАКУТНА ЛУМБАЛНА БОЛКА (траење 6-12 седмици</w:t>
      </w:r>
      <w:r>
        <w:rPr>
          <w:rFonts w:ascii="Macedonian Tms" w:hAnsi="Macedonian Tms"/>
          <w:b/>
          <w:sz w:val="22"/>
          <w:szCs w:val="22"/>
          <w:lang w:val="it-IT"/>
        </w:rPr>
        <w:t>)</w:t>
      </w:r>
    </w:p>
    <w:p w:rsidR="00996787" w:rsidRPr="00EE4F15" w:rsidRDefault="005B3FEB" w:rsidP="002029A9">
      <w:pPr>
        <w:spacing w:after="360"/>
        <w:jc w:val="both"/>
        <w:rPr>
          <w:rFonts w:ascii="Macedonian Tms" w:hAnsi="Macedonian Tms"/>
          <w:b/>
          <w:sz w:val="22"/>
          <w:szCs w:val="22"/>
          <w:lang w:val="it-IT"/>
        </w:rPr>
      </w:pPr>
      <w:r>
        <w:rPr>
          <w:rFonts w:ascii="Macedonian Tms" w:hAnsi="Macedonian Tms"/>
          <w:b/>
          <w:sz w:val="22"/>
          <w:szCs w:val="22"/>
          <w:lang w:val="it-IT"/>
        </w:rPr>
        <w:t>Испитувања</w:t>
      </w:r>
    </w:p>
    <w:p w:rsidR="00996787" w:rsidRPr="00EE4F15" w:rsidRDefault="005B3FEB" w:rsidP="000463AC">
      <w:pPr>
        <w:numPr>
          <w:ilvl w:val="0"/>
          <w:numId w:val="590"/>
        </w:numPr>
        <w:jc w:val="both"/>
        <w:rPr>
          <w:rFonts w:ascii="Macedonian Tms" w:hAnsi="Macedonian Tms"/>
          <w:sz w:val="20"/>
          <w:szCs w:val="20"/>
          <w:lang w:val="it-IT"/>
        </w:rPr>
      </w:pPr>
      <w:r>
        <w:rPr>
          <w:rFonts w:ascii="Macedonian Tms" w:hAnsi="Macedonian Tms"/>
          <w:sz w:val="20"/>
          <w:szCs w:val="20"/>
          <w:lang w:val="it-IT"/>
        </w:rPr>
        <w:t>Доколку болката е пролонгирана, со цел да се постави дијагноза, да се процени ефектот од терапијата  и да се планира рехабилитацијата, потребни се дополнителни испитувања 6 седмици после појавата. Потребна е консултација со физијатар, ортопед, ревматолог, или неврохирург со цел да се дојде до правилна дијагноза (специјални испитувања), терапија, како и  рехабилитација.</w:t>
      </w:r>
    </w:p>
    <w:p w:rsidR="00996787" w:rsidRPr="00B7247F" w:rsidRDefault="005B3FEB" w:rsidP="000463AC">
      <w:pPr>
        <w:numPr>
          <w:ilvl w:val="0"/>
          <w:numId w:val="590"/>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Однесувањето на пациентот, неговата депресија и истоштеност треба да се проценат со разговор и со соодветни прашалници кои тој самиот ќе ги пополни.</w:t>
      </w:r>
    </w:p>
    <w:p w:rsidR="00996787" w:rsidRPr="00B7247F" w:rsidRDefault="005B3FEB" w:rsidP="002029A9">
      <w:pPr>
        <w:spacing w:before="360" w:after="360"/>
        <w:jc w:val="both"/>
        <w:rPr>
          <w:rFonts w:ascii="Macedonian Tms" w:hAnsi="Macedonian Tms"/>
          <w:b/>
          <w:sz w:val="22"/>
          <w:szCs w:val="22"/>
          <w:highlight w:val="lightGray"/>
          <w:lang w:val="it-IT"/>
        </w:rPr>
      </w:pPr>
      <w:r w:rsidRPr="00B7247F">
        <w:rPr>
          <w:rFonts w:ascii="Macedonian Tms" w:hAnsi="Macedonian Tms"/>
          <w:b/>
          <w:sz w:val="22"/>
          <w:szCs w:val="22"/>
          <w:highlight w:val="lightGray"/>
          <w:lang w:val="it-IT"/>
        </w:rPr>
        <w:t>Третман и рехабилитација</w:t>
      </w:r>
    </w:p>
    <w:p w:rsidR="00996787" w:rsidRPr="00B7247F" w:rsidRDefault="005B3FEB" w:rsidP="000463AC">
      <w:pPr>
        <w:numPr>
          <w:ilvl w:val="0"/>
          <w:numId w:val="59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Модалитетите на третманот имаат за цел да превенираат хронична болка и вклучуваат активна партиципација на пациентот за нормализирање на неговиот функционалниот капацитет.</w:t>
      </w:r>
    </w:p>
    <w:p w:rsidR="00996787" w:rsidRPr="00B7247F" w:rsidRDefault="005B3FEB" w:rsidP="000463AC">
      <w:pPr>
        <w:numPr>
          <w:ilvl w:val="0"/>
          <w:numId w:val="591"/>
        </w:numPr>
        <w:tabs>
          <w:tab w:val="left" w:pos="1170"/>
        </w:tabs>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Внимателното клиничко испитување, процената на состојбата на пациентот и деталните инструкции го намалуваат бројот на денови на отсуство од работа кај акутната лумбална болка (ннд-</w:t>
      </w:r>
      <w:r w:rsidRPr="00B7247F">
        <w:rPr>
          <w:rFonts w:ascii="Times New Roman" w:hAnsi="Times New Roman" w:cs="Times New Roman"/>
          <w:b/>
          <w:sz w:val="20"/>
          <w:szCs w:val="20"/>
          <w:highlight w:val="lightGray"/>
          <w:lang w:val="it-IT"/>
        </w:rPr>
        <w:t>Ц</w:t>
      </w:r>
      <w:r w:rsidRPr="00B7247F">
        <w:rPr>
          <w:rFonts w:ascii="Macedonian Tms" w:hAnsi="Macedonian Tms"/>
          <w:sz w:val="20"/>
          <w:szCs w:val="20"/>
          <w:highlight w:val="lightGray"/>
          <w:lang w:val="it-IT"/>
        </w:rPr>
        <w:t>).</w:t>
      </w:r>
    </w:p>
    <w:p w:rsidR="00996787" w:rsidRPr="00B7247F" w:rsidRDefault="005B3FEB" w:rsidP="000463AC">
      <w:pPr>
        <w:numPr>
          <w:ilvl w:val="0"/>
          <w:numId w:val="591"/>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Правилната оцена на работниот капацитет на пациентот исто така ја редуцира потребата од боледување. Пролонгираното боледување носи ризик за долготрајно намалување на работната способност. </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lastRenderedPageBreak/>
        <w:t>Терапија со лекови</w:t>
      </w:r>
    </w:p>
    <w:p w:rsidR="00996787" w:rsidRPr="00EE4F15" w:rsidRDefault="005B3FEB" w:rsidP="000463AC">
      <w:pPr>
        <w:numPr>
          <w:ilvl w:val="0"/>
          <w:numId w:val="592"/>
        </w:numPr>
        <w:jc w:val="both"/>
        <w:rPr>
          <w:rFonts w:ascii="Macedonian Tms" w:hAnsi="Macedonian Tms"/>
          <w:sz w:val="20"/>
          <w:szCs w:val="20"/>
          <w:lang w:val="it-IT"/>
        </w:rPr>
      </w:pPr>
      <w:r w:rsidRPr="00B7247F">
        <w:rPr>
          <w:rFonts w:ascii="Macedonian Tms" w:hAnsi="Macedonian Tms"/>
          <w:sz w:val="20"/>
          <w:szCs w:val="20"/>
          <w:highlight w:val="lightGray"/>
          <w:lang w:val="it-IT"/>
        </w:rPr>
        <w:t>Основниот пристап кон медикаментозната терапија е истиот како кај акутната болка</w:t>
      </w:r>
      <w:r>
        <w:rPr>
          <w:rFonts w:ascii="Macedonian Tms" w:hAnsi="Macedonian Tms"/>
          <w:sz w:val="20"/>
          <w:szCs w:val="20"/>
          <w:lang w:val="it-IT"/>
        </w:rPr>
        <w:t xml:space="preserve">. </w:t>
      </w:r>
    </w:p>
    <w:p w:rsidR="00996787" w:rsidRPr="00EE4F15" w:rsidRDefault="005B3FEB" w:rsidP="000463AC">
      <w:pPr>
        <w:numPr>
          <w:ilvl w:val="0"/>
          <w:numId w:val="592"/>
        </w:numPr>
        <w:jc w:val="both"/>
        <w:rPr>
          <w:rFonts w:ascii="Macedonian Tms" w:hAnsi="Macedonian Tms"/>
          <w:sz w:val="20"/>
          <w:szCs w:val="20"/>
          <w:lang w:val="it-IT"/>
        </w:rPr>
      </w:pPr>
      <w:r>
        <w:rPr>
          <w:rFonts w:ascii="Macedonian Tms" w:hAnsi="Macedonian Tms"/>
          <w:sz w:val="20"/>
          <w:szCs w:val="20"/>
          <w:lang w:val="it-IT"/>
        </w:rPr>
        <w:t>При пролонгирана употреба на аналгетици мора да се имаат предвид нивните несакани ефекти кај возрасните пациенти кои имаат исто така поголем ризик за перфорација или крвавење од пептички улцер како компликација на НСАИЛ. Ризикот од несакани кардиоваскуларни ефекти треба да се предвиди.</w:t>
      </w:r>
    </w:p>
    <w:p w:rsidR="00996787" w:rsidRPr="00EE4F15" w:rsidRDefault="005B3FEB" w:rsidP="000463AC">
      <w:pPr>
        <w:numPr>
          <w:ilvl w:val="0"/>
          <w:numId w:val="592"/>
        </w:numPr>
        <w:jc w:val="both"/>
        <w:rPr>
          <w:rFonts w:ascii="Macedonian Tms" w:hAnsi="Macedonian Tms"/>
          <w:sz w:val="20"/>
          <w:szCs w:val="20"/>
          <w:lang w:val="it-IT"/>
        </w:rPr>
      </w:pPr>
      <w:r>
        <w:rPr>
          <w:rFonts w:ascii="Macedonian Tms" w:hAnsi="Macedonian Tms"/>
          <w:sz w:val="20"/>
          <w:szCs w:val="20"/>
          <w:lang w:val="it-IT"/>
        </w:rPr>
        <w:t xml:space="preserve">Досега </w:t>
      </w:r>
      <w:r w:rsidRPr="00B7247F">
        <w:rPr>
          <w:rFonts w:ascii="Macedonian Tms" w:hAnsi="Macedonian Tms"/>
          <w:sz w:val="20"/>
          <w:szCs w:val="20"/>
          <w:highlight w:val="lightGray"/>
          <w:lang w:val="it-IT"/>
        </w:rPr>
        <w:t>антидепресивите</w:t>
      </w:r>
      <w:r>
        <w:rPr>
          <w:rFonts w:ascii="Macedonian Tms" w:hAnsi="Macedonian Tms"/>
          <w:sz w:val="20"/>
          <w:szCs w:val="20"/>
          <w:lang w:val="it-IT"/>
        </w:rPr>
        <w:t xml:space="preserve"> не се покажаа подобри од плацебото(ннд-</w:t>
      </w:r>
      <w:r>
        <w:rPr>
          <w:rFonts w:ascii="Times New Roman" w:hAnsi="Times New Roman" w:cs="Times New Roman"/>
          <w:b/>
          <w:sz w:val="20"/>
          <w:szCs w:val="20"/>
          <w:lang w:val="it-IT"/>
        </w:rPr>
        <w:t>Ц</w:t>
      </w:r>
      <w:r>
        <w:rPr>
          <w:rFonts w:ascii="Macedonian Tms" w:hAnsi="Macedonian Tms"/>
          <w:sz w:val="20"/>
          <w:szCs w:val="20"/>
          <w:lang w:val="it-IT"/>
        </w:rPr>
        <w:t>), треба да се користат само ако пациентот е депресивен.</w:t>
      </w:r>
    </w:p>
    <w:p w:rsidR="00996787" w:rsidRPr="001C4C4F" w:rsidRDefault="005B3FEB" w:rsidP="000463AC">
      <w:pPr>
        <w:numPr>
          <w:ilvl w:val="0"/>
          <w:numId w:val="592"/>
        </w:numPr>
        <w:jc w:val="both"/>
        <w:rPr>
          <w:rFonts w:ascii="Macedonian Tms" w:hAnsi="Macedonian Tms"/>
          <w:sz w:val="20"/>
          <w:szCs w:val="20"/>
          <w:lang w:val="it-IT"/>
        </w:rPr>
      </w:pPr>
      <w:r w:rsidRPr="00B7247F">
        <w:rPr>
          <w:rFonts w:ascii="Macedonian Tms" w:hAnsi="Macedonian Tms"/>
          <w:sz w:val="20"/>
          <w:szCs w:val="20"/>
          <w:highlight w:val="lightGray"/>
          <w:lang w:val="it-IT"/>
        </w:rPr>
        <w:t>Бензодијазепините треба да се препишуваат со внимание, а антипсихотоците не се препорачуваат кај лумбалната болка</w:t>
      </w:r>
      <w:r>
        <w:rPr>
          <w:rFonts w:ascii="Macedonian Tms" w:hAnsi="Macedonian Tms"/>
          <w:sz w:val="20"/>
          <w:szCs w:val="20"/>
          <w:lang w:val="it-IT"/>
        </w:rPr>
        <w:t>.</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Други терапии</w:t>
      </w:r>
    </w:p>
    <w:p w:rsidR="00996787" w:rsidRPr="00B7247F" w:rsidRDefault="005B3FEB" w:rsidP="000463AC">
      <w:pPr>
        <w:pStyle w:val="ListParagraph"/>
        <w:numPr>
          <w:ilvl w:val="0"/>
          <w:numId w:val="557"/>
        </w:numPr>
        <w:ind w:left="360"/>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Површното загревање обезбедува краткотрајна редукција на болката кај пациентите со супакутна лумбална болка (ннд-</w:t>
      </w:r>
      <w:r w:rsidRPr="00B7247F">
        <w:rPr>
          <w:rFonts w:ascii="Times New Roman" w:hAnsi="Times New Roman" w:cs="Times New Roman"/>
          <w:b/>
          <w:sz w:val="20"/>
          <w:szCs w:val="20"/>
          <w:highlight w:val="lightGray"/>
          <w:lang w:val="it-IT"/>
        </w:rPr>
        <w:t>А</w:t>
      </w:r>
      <w:r w:rsidRPr="00B7247F">
        <w:rPr>
          <w:rFonts w:ascii="Macedonian Tms" w:hAnsi="Macedonian Tms"/>
          <w:sz w:val="20"/>
          <w:szCs w:val="20"/>
          <w:highlight w:val="lightGray"/>
          <w:lang w:val="it-IT"/>
        </w:rPr>
        <w:t>).</w:t>
      </w:r>
    </w:p>
    <w:p w:rsidR="00996787" w:rsidRPr="00B7247F" w:rsidRDefault="005B3FEB" w:rsidP="000463AC">
      <w:pPr>
        <w:pStyle w:val="ListParagraph"/>
        <w:numPr>
          <w:ilvl w:val="0"/>
          <w:numId w:val="557"/>
        </w:numPr>
        <w:ind w:left="360"/>
        <w:contextualSpacing/>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Манипулативната терапија има сличен ефект со конвенционалната терапија препишана од општиот лекар (ннд-</w:t>
      </w:r>
      <w:r w:rsidRPr="00B7247F">
        <w:rPr>
          <w:rFonts w:ascii="Times New Roman" w:hAnsi="Times New Roman" w:cs="Times New Roman"/>
          <w:b/>
          <w:sz w:val="20"/>
          <w:szCs w:val="20"/>
          <w:highlight w:val="lightGray"/>
          <w:lang w:val="it-IT"/>
        </w:rPr>
        <w:t>Б</w:t>
      </w:r>
      <w:r w:rsidRPr="00B7247F">
        <w:rPr>
          <w:rFonts w:ascii="Macedonian Tms" w:hAnsi="Macedonian Tms"/>
          <w:sz w:val="20"/>
          <w:szCs w:val="20"/>
          <w:highlight w:val="lightGray"/>
          <w:lang w:val="it-IT"/>
        </w:rPr>
        <w:t xml:space="preserve">). </w:t>
      </w:r>
    </w:p>
    <w:p w:rsidR="00996787" w:rsidRPr="00EE4F15" w:rsidRDefault="005B3FEB" w:rsidP="002029A9">
      <w:pPr>
        <w:spacing w:before="480" w:after="480"/>
        <w:jc w:val="center"/>
        <w:rPr>
          <w:rFonts w:ascii="Macedonian Tms" w:hAnsi="Macedonian Tms"/>
          <w:b/>
          <w:sz w:val="22"/>
          <w:szCs w:val="22"/>
          <w:lang w:val="it-IT"/>
        </w:rPr>
      </w:pPr>
      <w:r>
        <w:rPr>
          <w:rFonts w:ascii="Macedonian Tms" w:hAnsi="Macedonian Tms"/>
          <w:b/>
          <w:sz w:val="22"/>
          <w:szCs w:val="22"/>
          <w:lang w:val="it-IT"/>
        </w:rPr>
        <w:t>ХРОНИЧНА ЛУМБАЛНА БОЛКА (траење &gt; 12 седмици)</w:t>
      </w:r>
    </w:p>
    <w:p w:rsidR="00996787" w:rsidRPr="00B7247F" w:rsidRDefault="005B3FEB" w:rsidP="000463AC">
      <w:pPr>
        <w:numPr>
          <w:ilvl w:val="0"/>
          <w:numId w:val="593"/>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Во терапијата на хронична лумбална болка која трае &gt; 3 месеци, важат истите упатства како кај супакутната фаза. Интензивната физичка активност е полезна како дел од мултидисциплинарен пристап. За да се поврати работниот капацитет на пациентот потребно е да се работи на тоа.</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Терапија со лекови</w:t>
      </w:r>
    </w:p>
    <w:p w:rsidR="00996787" w:rsidRPr="00B7247F" w:rsidRDefault="005B3FEB" w:rsidP="000463AC">
      <w:pPr>
        <w:numPr>
          <w:ilvl w:val="0"/>
          <w:numId w:val="59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Аналгетиците се користат повремено во зависност од интензитетот на болката.</w:t>
      </w:r>
    </w:p>
    <w:p w:rsidR="00996787" w:rsidRPr="00B7247F" w:rsidRDefault="005B3FEB" w:rsidP="000463AC">
      <w:pPr>
        <w:numPr>
          <w:ilvl w:val="0"/>
          <w:numId w:val="594"/>
        </w:numPr>
        <w:jc w:val="both"/>
        <w:rPr>
          <w:rFonts w:ascii="Macedonian Tms" w:hAnsi="Macedonian Tms"/>
          <w:sz w:val="20"/>
          <w:szCs w:val="20"/>
          <w:highlight w:val="lightGray"/>
          <w:lang w:val="it-IT"/>
        </w:rPr>
      </w:pPr>
      <w:r w:rsidRPr="00B7247F">
        <w:rPr>
          <w:rFonts w:ascii="Times New Roman" w:hAnsi="Times New Roman" w:cs="Times New Roman"/>
          <w:sz w:val="20"/>
          <w:szCs w:val="20"/>
          <w:highlight w:val="lightGray"/>
          <w:lang w:val="it-IT"/>
        </w:rPr>
        <w:t>Парацетамол</w:t>
      </w:r>
      <w:r w:rsidRPr="00B7247F">
        <w:rPr>
          <w:rFonts w:ascii="Macedonian Tms" w:hAnsi="Macedonian Tms"/>
          <w:sz w:val="20"/>
          <w:szCs w:val="20"/>
          <w:highlight w:val="lightGray"/>
          <w:lang w:val="it-IT"/>
        </w:rPr>
        <w:t xml:space="preserve">-от, </w:t>
      </w:r>
      <w:r w:rsidRPr="00B7247F">
        <w:rPr>
          <w:rFonts w:ascii="Times New Roman" w:hAnsi="Times New Roman" w:cs="Times New Roman"/>
          <w:sz w:val="20"/>
          <w:szCs w:val="20"/>
          <w:highlight w:val="lightGray"/>
          <w:lang w:val="it-IT"/>
        </w:rPr>
        <w:t>НСАИЛ</w:t>
      </w:r>
      <w:r w:rsidRPr="00B7247F">
        <w:rPr>
          <w:rFonts w:ascii="Macedonian Tms" w:hAnsi="Macedonian Tms"/>
          <w:sz w:val="20"/>
          <w:szCs w:val="20"/>
          <w:highlight w:val="lightGray"/>
          <w:lang w:val="it-IT"/>
        </w:rPr>
        <w:t xml:space="preserve">, или комбинација на </w:t>
      </w:r>
      <w:r w:rsidRPr="00B7247F">
        <w:rPr>
          <w:rFonts w:ascii="Times New Roman" w:hAnsi="Times New Roman" w:cs="Times New Roman"/>
          <w:sz w:val="20"/>
          <w:szCs w:val="20"/>
          <w:highlight w:val="lightGray"/>
          <w:lang w:val="it-IT"/>
        </w:rPr>
        <w:t>НСАИЛ</w:t>
      </w:r>
      <w:r w:rsidRPr="00B7247F">
        <w:rPr>
          <w:rFonts w:ascii="Macedonian Tms" w:hAnsi="Macedonian Tms"/>
          <w:sz w:val="20"/>
          <w:szCs w:val="20"/>
          <w:highlight w:val="lightGray"/>
          <w:lang w:val="it-IT"/>
        </w:rPr>
        <w:t xml:space="preserve"> и благи опиоиди може да се користат како аналгетици (ннд-</w:t>
      </w:r>
      <w:r w:rsidRPr="00B7247F">
        <w:rPr>
          <w:rFonts w:ascii="Times New Roman" w:hAnsi="Times New Roman" w:cs="Times New Roman"/>
          <w:b/>
          <w:sz w:val="20"/>
          <w:szCs w:val="20"/>
          <w:highlight w:val="lightGray"/>
          <w:lang w:val="it-IT"/>
        </w:rPr>
        <w:t>А</w:t>
      </w:r>
      <w:r w:rsidRPr="00B7247F">
        <w:rPr>
          <w:rFonts w:ascii="Macedonian Tms" w:hAnsi="Macedonian Tms"/>
          <w:sz w:val="20"/>
          <w:szCs w:val="20"/>
          <w:highlight w:val="lightGray"/>
          <w:lang w:val="it-IT"/>
        </w:rPr>
        <w:t>).</w:t>
      </w:r>
    </w:p>
    <w:p w:rsidR="00996787" w:rsidRPr="00B7247F" w:rsidRDefault="005B3FEB" w:rsidP="000463AC">
      <w:pPr>
        <w:numPr>
          <w:ilvl w:val="0"/>
          <w:numId w:val="59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Треба да се внимава на несаканите ефекти на </w:t>
      </w:r>
      <w:r w:rsidRPr="00B7247F">
        <w:rPr>
          <w:rFonts w:ascii="Times New Roman" w:hAnsi="Times New Roman" w:cs="Times New Roman"/>
          <w:sz w:val="20"/>
          <w:szCs w:val="20"/>
          <w:highlight w:val="lightGray"/>
          <w:lang w:val="it-IT"/>
        </w:rPr>
        <w:t>НСАИЛ</w:t>
      </w:r>
      <w:r w:rsidRPr="00B7247F">
        <w:rPr>
          <w:rFonts w:ascii="Macedonian Tms" w:hAnsi="Macedonian Tms"/>
          <w:sz w:val="20"/>
          <w:szCs w:val="20"/>
          <w:highlight w:val="lightGray"/>
          <w:lang w:val="it-IT"/>
        </w:rPr>
        <w:t>.</w:t>
      </w:r>
    </w:p>
    <w:p w:rsidR="00996787" w:rsidRPr="00B7247F" w:rsidRDefault="005B3FEB" w:rsidP="000463AC">
      <w:pPr>
        <w:numPr>
          <w:ilvl w:val="0"/>
          <w:numId w:val="59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Антидепресивите може да ја намалат болката, но не влијаат на функционалниот капацитет </w:t>
      </w:r>
    </w:p>
    <w:p w:rsidR="00996787" w:rsidRPr="00B7247F" w:rsidRDefault="005B3FEB" w:rsidP="000463AC">
      <w:pPr>
        <w:numPr>
          <w:ilvl w:val="0"/>
          <w:numId w:val="59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(ннд-</w:t>
      </w:r>
      <w:r w:rsidRPr="00B7247F">
        <w:rPr>
          <w:rFonts w:ascii="Times New Roman" w:hAnsi="Times New Roman" w:cs="Times New Roman"/>
          <w:b/>
          <w:sz w:val="20"/>
          <w:szCs w:val="20"/>
          <w:highlight w:val="lightGray"/>
          <w:lang w:val="it-IT"/>
        </w:rPr>
        <w:t>Ц</w:t>
      </w:r>
      <w:r w:rsidRPr="00B7247F">
        <w:rPr>
          <w:rFonts w:ascii="Macedonian Tms" w:hAnsi="Macedonian Tms"/>
          <w:sz w:val="20"/>
          <w:szCs w:val="20"/>
          <w:highlight w:val="lightGray"/>
          <w:lang w:val="it-IT"/>
        </w:rPr>
        <w:t>). Доказите се добиени во клиничките испитувања со трициклични антидепресиви.</w:t>
      </w:r>
    </w:p>
    <w:p w:rsidR="00996787" w:rsidRPr="00B7247F" w:rsidRDefault="005B3FEB" w:rsidP="000463AC">
      <w:pPr>
        <w:numPr>
          <w:ilvl w:val="0"/>
          <w:numId w:val="594"/>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 xml:space="preserve">Невропатската ишијадична болка може да се намали со </w:t>
      </w:r>
      <w:r w:rsidRPr="00B7247F">
        <w:rPr>
          <w:rFonts w:ascii="Times New Roman" w:hAnsi="Times New Roman" w:cs="Times New Roman"/>
          <w:sz w:val="20"/>
          <w:szCs w:val="20"/>
          <w:highlight w:val="lightGray"/>
          <w:lang w:val="it-IT"/>
        </w:rPr>
        <w:t>габапентин</w:t>
      </w:r>
      <w:r w:rsidRPr="00B7247F">
        <w:rPr>
          <w:rFonts w:ascii="Macedonian Tms" w:hAnsi="Macedonian Tms"/>
          <w:sz w:val="20"/>
          <w:szCs w:val="20"/>
          <w:highlight w:val="lightGray"/>
          <w:lang w:val="it-IT"/>
        </w:rPr>
        <w:t xml:space="preserve"> и </w:t>
      </w:r>
      <w:r w:rsidRPr="00B7247F">
        <w:rPr>
          <w:rFonts w:ascii="Times New Roman" w:hAnsi="Times New Roman" w:cs="Times New Roman"/>
          <w:sz w:val="20"/>
          <w:szCs w:val="20"/>
          <w:highlight w:val="lightGray"/>
          <w:lang w:val="it-IT"/>
        </w:rPr>
        <w:t>топирамате</w:t>
      </w:r>
      <w:r w:rsidRPr="00B7247F">
        <w:rPr>
          <w:rFonts w:ascii="Macedonian Tms" w:hAnsi="Macedonian Tms"/>
          <w:sz w:val="20"/>
          <w:szCs w:val="20"/>
          <w:highlight w:val="lightGray"/>
          <w:lang w:val="it-IT"/>
        </w:rPr>
        <w:t xml:space="preserve">. </w:t>
      </w:r>
    </w:p>
    <w:p w:rsidR="00996787" w:rsidRPr="00EE4F15" w:rsidRDefault="005B3FEB" w:rsidP="002029A9">
      <w:pPr>
        <w:spacing w:before="360" w:after="360"/>
        <w:jc w:val="both"/>
        <w:rPr>
          <w:rFonts w:ascii="Macedonian Tms" w:hAnsi="Macedonian Tms"/>
          <w:b/>
          <w:sz w:val="22"/>
          <w:szCs w:val="22"/>
          <w:lang w:val="it-IT"/>
        </w:rPr>
      </w:pPr>
      <w:r w:rsidRPr="00B7247F">
        <w:rPr>
          <w:rFonts w:ascii="Macedonian Tms" w:hAnsi="Macedonian Tms"/>
          <w:b/>
          <w:sz w:val="22"/>
          <w:szCs w:val="22"/>
          <w:highlight w:val="lightGray"/>
          <w:lang w:val="it-IT"/>
        </w:rPr>
        <w:t>Други терапии</w:t>
      </w:r>
    </w:p>
    <w:p w:rsidR="00996787" w:rsidRPr="00B7247F" w:rsidRDefault="005B3FEB" w:rsidP="000463AC">
      <w:pPr>
        <w:numPr>
          <w:ilvl w:val="0"/>
          <w:numId w:val="595"/>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Ефектот од манипулативната терапија кај хроничната лумбална болка е сличен на оној  од конвенционалната терапија која е препишана од лекарот по општа пракса, како  и на ефектот од аналгетиците, физикалната терапија и вежбите (ннд-</w:t>
      </w:r>
      <w:r w:rsidRPr="00B7247F">
        <w:rPr>
          <w:rFonts w:ascii="Times New Roman" w:hAnsi="Times New Roman" w:cs="Times New Roman"/>
          <w:b/>
          <w:sz w:val="20"/>
          <w:szCs w:val="20"/>
          <w:highlight w:val="lightGray"/>
          <w:lang w:val="it-IT"/>
        </w:rPr>
        <w:t>Б</w:t>
      </w:r>
      <w:r w:rsidRPr="00B7247F">
        <w:rPr>
          <w:rFonts w:ascii="Macedonian Tms" w:hAnsi="Macedonian Tms"/>
          <w:sz w:val="20"/>
          <w:szCs w:val="20"/>
          <w:highlight w:val="lightGray"/>
          <w:lang w:val="it-IT"/>
        </w:rPr>
        <w:t>).</w:t>
      </w:r>
    </w:p>
    <w:p w:rsidR="00996787" w:rsidRPr="00B7247F" w:rsidRDefault="005B3FEB" w:rsidP="000463AC">
      <w:pPr>
        <w:numPr>
          <w:ilvl w:val="0"/>
          <w:numId w:val="595"/>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Лумбалната тракција како единствена интервенција не е ефикасна кај хроничната лумбална болка (ннд-</w:t>
      </w:r>
      <w:r w:rsidRPr="00B7247F">
        <w:rPr>
          <w:rFonts w:ascii="Times New Roman" w:hAnsi="Times New Roman" w:cs="Times New Roman"/>
          <w:b/>
          <w:sz w:val="20"/>
          <w:szCs w:val="20"/>
          <w:highlight w:val="lightGray"/>
          <w:lang w:val="it-IT"/>
        </w:rPr>
        <w:t>А</w:t>
      </w:r>
      <w:r w:rsidRPr="00B7247F">
        <w:rPr>
          <w:rFonts w:ascii="Macedonian Tms" w:hAnsi="Macedonian Tms"/>
          <w:sz w:val="20"/>
          <w:szCs w:val="20"/>
          <w:highlight w:val="lightGray"/>
          <w:lang w:val="it-IT"/>
        </w:rPr>
        <w:t>).</w:t>
      </w:r>
    </w:p>
    <w:p w:rsidR="00996787" w:rsidRPr="00B7247F" w:rsidRDefault="005B3FEB" w:rsidP="000463AC">
      <w:pPr>
        <w:numPr>
          <w:ilvl w:val="0"/>
          <w:numId w:val="595"/>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Транскутаната електрична нервна стимулација не е поефикасна од плацебото (ннд-</w:t>
      </w:r>
      <w:r w:rsidRPr="00B7247F">
        <w:rPr>
          <w:rFonts w:ascii="Times New Roman" w:hAnsi="Times New Roman" w:cs="Times New Roman"/>
          <w:b/>
          <w:sz w:val="20"/>
          <w:szCs w:val="20"/>
          <w:highlight w:val="lightGray"/>
          <w:lang w:val="it-IT"/>
        </w:rPr>
        <w:t>Ц</w:t>
      </w:r>
      <w:r w:rsidRPr="00B7247F">
        <w:rPr>
          <w:rFonts w:ascii="Macedonian Tms" w:hAnsi="Macedonian Tms"/>
          <w:sz w:val="20"/>
          <w:szCs w:val="20"/>
          <w:highlight w:val="lightGray"/>
          <w:lang w:val="it-IT"/>
        </w:rPr>
        <w:t>).</w:t>
      </w:r>
    </w:p>
    <w:p w:rsidR="00996787" w:rsidRPr="00B7247F" w:rsidRDefault="005B3FEB" w:rsidP="000463AC">
      <w:pPr>
        <w:numPr>
          <w:ilvl w:val="0"/>
          <w:numId w:val="595"/>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Акупунктура како самостојна метода или придружена со други третмани може да ја намали хроничната лумбална болка и да ја подобри функцијата за кус временски период (ннд-</w:t>
      </w:r>
      <w:r w:rsidRPr="00B7247F">
        <w:rPr>
          <w:rFonts w:ascii="Times New Roman" w:hAnsi="Times New Roman" w:cs="Times New Roman"/>
          <w:b/>
          <w:sz w:val="20"/>
          <w:szCs w:val="20"/>
          <w:highlight w:val="lightGray"/>
          <w:lang w:val="it-IT"/>
        </w:rPr>
        <w:t>Ц</w:t>
      </w:r>
      <w:r w:rsidRPr="00B7247F">
        <w:rPr>
          <w:rFonts w:ascii="Times New Roman" w:hAnsi="Times New Roman" w:cs="Times New Roman"/>
          <w:sz w:val="20"/>
          <w:szCs w:val="20"/>
          <w:highlight w:val="lightGray"/>
          <w:lang w:val="it-IT"/>
        </w:rPr>
        <w:t>)</w:t>
      </w:r>
      <w:r w:rsidRPr="00B7247F">
        <w:rPr>
          <w:rFonts w:ascii="Macedonian Tms" w:hAnsi="Macedonian Tms"/>
          <w:sz w:val="20"/>
          <w:szCs w:val="20"/>
          <w:highlight w:val="lightGray"/>
          <w:lang w:val="it-IT"/>
        </w:rPr>
        <w:t>.</w:t>
      </w:r>
    </w:p>
    <w:p w:rsidR="00996787" w:rsidRPr="00B7247F" w:rsidRDefault="005B3FEB" w:rsidP="000463AC">
      <w:pPr>
        <w:numPr>
          <w:ilvl w:val="0"/>
          <w:numId w:val="595"/>
        </w:numPr>
        <w:jc w:val="both"/>
        <w:rPr>
          <w:rFonts w:ascii="Macedonian Tms" w:hAnsi="Macedonian Tms"/>
          <w:sz w:val="20"/>
          <w:szCs w:val="20"/>
          <w:highlight w:val="lightGray"/>
          <w:lang w:val="it-IT"/>
        </w:rPr>
      </w:pPr>
      <w:r w:rsidRPr="00B7247F">
        <w:rPr>
          <w:rFonts w:ascii="Macedonian Tms" w:hAnsi="Macedonian Tms"/>
          <w:sz w:val="20"/>
          <w:szCs w:val="20"/>
          <w:highlight w:val="lightGray"/>
          <w:lang w:val="it-IT"/>
        </w:rPr>
        <w:t>Ласерската терапија нема ефект во третманот на хроничната лумбална болка (нн-</w:t>
      </w:r>
      <w:r w:rsidRPr="00B7247F">
        <w:rPr>
          <w:rFonts w:ascii="Times New Roman" w:hAnsi="Times New Roman" w:cs="Times New Roman"/>
          <w:b/>
          <w:sz w:val="20"/>
          <w:szCs w:val="20"/>
          <w:highlight w:val="lightGray"/>
          <w:lang w:val="it-IT"/>
        </w:rPr>
        <w:t>Д</w:t>
      </w:r>
      <w:r w:rsidRPr="00B7247F">
        <w:rPr>
          <w:rFonts w:ascii="Macedonian Tms" w:hAnsi="Macedonian Tms"/>
          <w:sz w:val="20"/>
          <w:szCs w:val="20"/>
          <w:highlight w:val="lightGray"/>
          <w:lang w:val="it-IT"/>
        </w:rPr>
        <w:t>).</w:t>
      </w:r>
    </w:p>
    <w:p w:rsidR="00996787" w:rsidRPr="001C4C4F" w:rsidRDefault="005B3FEB" w:rsidP="000463AC">
      <w:pPr>
        <w:numPr>
          <w:ilvl w:val="0"/>
          <w:numId w:val="595"/>
        </w:numPr>
        <w:jc w:val="both"/>
        <w:rPr>
          <w:rFonts w:ascii="Macedonian Tms" w:hAnsi="Macedonian Tms"/>
          <w:sz w:val="20"/>
          <w:szCs w:val="20"/>
          <w:lang w:val="it-IT"/>
        </w:rPr>
      </w:pPr>
      <w:r w:rsidRPr="00B7247F">
        <w:rPr>
          <w:rFonts w:ascii="Macedonian Tms" w:hAnsi="Macedonian Tms"/>
          <w:sz w:val="20"/>
          <w:szCs w:val="20"/>
          <w:highlight w:val="lightGray"/>
          <w:lang w:val="it-IT"/>
        </w:rPr>
        <w:t>Кај тешките форми, пациентот може да се упати во клиника специјализирана за болка за понатамошен третман и процена.</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Вежби и физичка активност</w:t>
      </w:r>
    </w:p>
    <w:p w:rsidR="00996787" w:rsidRPr="001C4C4F" w:rsidRDefault="005B3FEB" w:rsidP="000463AC">
      <w:pPr>
        <w:numPr>
          <w:ilvl w:val="0"/>
          <w:numId w:val="596"/>
        </w:numPr>
        <w:jc w:val="both"/>
        <w:rPr>
          <w:rFonts w:ascii="Macedonian Tms" w:hAnsi="Macedonian Tms"/>
          <w:sz w:val="20"/>
          <w:szCs w:val="20"/>
          <w:lang w:val="it-IT"/>
        </w:rPr>
      </w:pPr>
      <w:r>
        <w:rPr>
          <w:rFonts w:ascii="Macedonian Tms" w:hAnsi="Macedonian Tms"/>
          <w:sz w:val="20"/>
          <w:szCs w:val="20"/>
          <w:lang w:val="it-IT"/>
        </w:rPr>
        <w:lastRenderedPageBreak/>
        <w:t>Има докази дека вежбањето и физичката активност благо влијаат на намалувањето на болката и подобрувањето на функцијата кај возрасните со хронична лумбална болка (ннд-</w:t>
      </w:r>
      <w:r>
        <w:rPr>
          <w:rFonts w:ascii="Times New Roman" w:hAnsi="Times New Roman" w:cs="Times New Roman"/>
          <w:b/>
          <w:sz w:val="20"/>
          <w:szCs w:val="20"/>
          <w:lang w:val="it-IT"/>
        </w:rPr>
        <w:t>Б)</w:t>
      </w:r>
      <w:r>
        <w:rPr>
          <w:rFonts w:ascii="Macedonian Tms" w:hAnsi="Macedonian Tms"/>
          <w:sz w:val="20"/>
          <w:szCs w:val="20"/>
          <w:lang w:val="it-IT"/>
        </w:rPr>
        <w:t>. Но тие не придонеле во намалување на боледувањата помеѓу пациентите.</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Рехабилитација со цел да се подобри функционалниот капацитет</w:t>
      </w:r>
    </w:p>
    <w:p w:rsidR="00996787" w:rsidRPr="00EE4F15" w:rsidRDefault="005B3FEB" w:rsidP="000463AC">
      <w:pPr>
        <w:numPr>
          <w:ilvl w:val="0"/>
          <w:numId w:val="597"/>
        </w:numPr>
        <w:jc w:val="both"/>
        <w:rPr>
          <w:rFonts w:ascii="Macedonian Tms" w:hAnsi="Macedonian Tms"/>
          <w:sz w:val="20"/>
          <w:szCs w:val="20"/>
          <w:lang w:val="it-IT"/>
        </w:rPr>
      </w:pPr>
      <w:r>
        <w:rPr>
          <w:rFonts w:ascii="Macedonian Tms" w:hAnsi="Macedonian Tms"/>
          <w:sz w:val="20"/>
          <w:szCs w:val="20"/>
          <w:lang w:val="it-IT"/>
        </w:rPr>
        <w:t>Долготраен и доволно интензивен тренинг со отпор (вежби со тежина) како и вежбањето ја подобруваат општата состојба, ја намалуваат хроничната болка и ја подобруваат функцијата (ннд-</w:t>
      </w:r>
      <w:r>
        <w:rPr>
          <w:rFonts w:ascii="Times New Roman" w:hAnsi="Times New Roman" w:cs="Times New Roman"/>
          <w:b/>
          <w:sz w:val="20"/>
          <w:szCs w:val="20"/>
          <w:lang w:val="it-IT"/>
        </w:rPr>
        <w:t>Б</w:t>
      </w:r>
      <w:r>
        <w:rPr>
          <w:rFonts w:ascii="Macedonian Tms" w:hAnsi="Macedonian Tms"/>
          <w:sz w:val="20"/>
          <w:szCs w:val="20"/>
          <w:lang w:val="it-IT"/>
        </w:rPr>
        <w:t>).</w:t>
      </w:r>
    </w:p>
    <w:p w:rsidR="00996787" w:rsidRPr="00EE4F15" w:rsidRDefault="005B3FEB" w:rsidP="000463AC">
      <w:pPr>
        <w:numPr>
          <w:ilvl w:val="0"/>
          <w:numId w:val="597"/>
        </w:numPr>
        <w:jc w:val="both"/>
        <w:rPr>
          <w:rFonts w:ascii="Macedonian Tms" w:hAnsi="Macedonian Tms"/>
          <w:sz w:val="20"/>
          <w:szCs w:val="20"/>
          <w:lang w:val="it-IT"/>
        </w:rPr>
      </w:pPr>
      <w:r>
        <w:rPr>
          <w:rFonts w:ascii="Macedonian Tms" w:hAnsi="Macedonian Tms"/>
          <w:sz w:val="20"/>
          <w:szCs w:val="20"/>
          <w:lang w:val="it-IT"/>
        </w:rPr>
        <w:t>Мултидисциплинарната био-психо-социјална рехабилитација го подобрува функционалниот капацитет, работоспособноста и квалитетот на животот и исто така ја намалува хроничната болка кај пациентите (ннд-</w:t>
      </w:r>
      <w:r>
        <w:rPr>
          <w:rFonts w:ascii="Times New Roman" w:hAnsi="Times New Roman" w:cs="Times New Roman"/>
          <w:b/>
          <w:sz w:val="20"/>
          <w:szCs w:val="20"/>
          <w:lang w:val="it-IT"/>
        </w:rPr>
        <w:t>А</w:t>
      </w:r>
      <w:r>
        <w:rPr>
          <w:rFonts w:ascii="Macedonian Tms" w:hAnsi="Macedonian Tms"/>
          <w:sz w:val="20"/>
          <w:szCs w:val="20"/>
          <w:lang w:val="it-IT"/>
        </w:rPr>
        <w:t xml:space="preserve">). </w:t>
      </w:r>
    </w:p>
    <w:p w:rsidR="00996787" w:rsidRPr="00EE4F15" w:rsidRDefault="005B3FEB" w:rsidP="000463AC">
      <w:pPr>
        <w:numPr>
          <w:ilvl w:val="0"/>
          <w:numId w:val="597"/>
        </w:numPr>
        <w:jc w:val="both"/>
        <w:rPr>
          <w:rFonts w:ascii="Macedonian Tms" w:hAnsi="Macedonian Tms"/>
          <w:sz w:val="20"/>
          <w:szCs w:val="20"/>
          <w:lang w:val="it-IT"/>
        </w:rPr>
      </w:pPr>
      <w:r>
        <w:rPr>
          <w:rFonts w:ascii="Macedonian Tms" w:hAnsi="Macedonian Tms"/>
          <w:sz w:val="20"/>
          <w:szCs w:val="20"/>
          <w:lang w:val="it-IT"/>
        </w:rPr>
        <w:t>Масажата комбинирана со тераписки вежби може да ја намали болката (ннд-</w:t>
      </w:r>
      <w:r>
        <w:rPr>
          <w:rFonts w:ascii="Times New Roman" w:hAnsi="Times New Roman" w:cs="Times New Roman"/>
          <w:b/>
          <w:sz w:val="20"/>
          <w:szCs w:val="20"/>
          <w:lang w:val="it-IT"/>
        </w:rPr>
        <w:t>Ц</w:t>
      </w:r>
      <w:r>
        <w:rPr>
          <w:rFonts w:ascii="Macedonian Tms" w:hAnsi="Macedonian Tms"/>
          <w:sz w:val="20"/>
          <w:szCs w:val="20"/>
          <w:lang w:val="it-IT"/>
        </w:rPr>
        <w:t>).</w:t>
      </w:r>
    </w:p>
    <w:p w:rsidR="00996787" w:rsidRPr="00554BFB" w:rsidRDefault="005B3FEB" w:rsidP="000463AC">
      <w:pPr>
        <w:numPr>
          <w:ilvl w:val="0"/>
          <w:numId w:val="597"/>
        </w:numPr>
        <w:jc w:val="both"/>
        <w:rPr>
          <w:rFonts w:ascii="Macedonian Tms" w:hAnsi="Macedonian Tms"/>
          <w:sz w:val="20"/>
          <w:szCs w:val="20"/>
          <w:lang w:val="it-IT"/>
        </w:rPr>
      </w:pPr>
      <w:r>
        <w:rPr>
          <w:rFonts w:ascii="Macedonian Tms" w:hAnsi="Macedonian Tms"/>
          <w:sz w:val="20"/>
          <w:szCs w:val="20"/>
          <w:lang w:val="it-IT"/>
        </w:rPr>
        <w:t>Базирано на искуството од праксата, рехабилитацијата спроведена во специјализирани рехабилитациски центри се покажала поефикасна од онаа спроведена во амбулантски услови, но ефектите траат само во период од една година. Изборот на видот на рехабилитација нема ефект врз враќањето на работното место. Секогаш треба да се претпочита амбулантската рехабилитација. Болничката рехабилитација може да биде добро решение за слабо населените места.</w:t>
      </w:r>
    </w:p>
    <w:p w:rsidR="00996787" w:rsidRPr="00EE4F15" w:rsidRDefault="005B3FEB" w:rsidP="002029A9">
      <w:pPr>
        <w:spacing w:before="360" w:after="360"/>
        <w:jc w:val="both"/>
        <w:rPr>
          <w:rFonts w:ascii="Macedonian Tms" w:hAnsi="Macedonian Tms"/>
          <w:b/>
          <w:sz w:val="22"/>
          <w:szCs w:val="22"/>
          <w:lang w:val="it-IT"/>
        </w:rPr>
      </w:pPr>
      <w:r>
        <w:rPr>
          <w:rFonts w:ascii="Macedonian Tms" w:hAnsi="Macedonian Tms"/>
          <w:b/>
          <w:sz w:val="22"/>
          <w:szCs w:val="22"/>
          <w:lang w:val="it-IT"/>
        </w:rPr>
        <w:t>Мерки превземени на работното место</w:t>
      </w:r>
    </w:p>
    <w:p w:rsidR="00996787" w:rsidRPr="00EE4F15" w:rsidRDefault="005B3FEB" w:rsidP="000463AC">
      <w:pPr>
        <w:numPr>
          <w:ilvl w:val="0"/>
          <w:numId w:val="484"/>
        </w:numPr>
        <w:jc w:val="both"/>
        <w:rPr>
          <w:rFonts w:ascii="Macedonian Tms" w:hAnsi="Macedonian Tms"/>
          <w:sz w:val="20"/>
          <w:szCs w:val="20"/>
          <w:lang w:val="it-IT"/>
        </w:rPr>
      </w:pPr>
      <w:r>
        <w:rPr>
          <w:rFonts w:ascii="Macedonian Tms" w:hAnsi="Macedonian Tms"/>
          <w:sz w:val="20"/>
          <w:szCs w:val="20"/>
          <w:lang w:val="it-IT"/>
        </w:rPr>
        <w:t>Подобрувањето на работоспособноста на пациентот бара превземање мерки на самото работно место</w:t>
      </w:r>
      <w:r w:rsidR="00996787" w:rsidRPr="003147B1">
        <w:rPr>
          <w:rStyle w:val="FootnoteReference"/>
          <w:rFonts w:ascii="Macedonian Tms" w:hAnsi="Macedonian Tms"/>
          <w:b/>
          <w:sz w:val="20"/>
          <w:szCs w:val="20"/>
          <w:lang w:val="it-IT"/>
        </w:rPr>
        <w:footnoteReference w:id="136"/>
      </w:r>
      <w:r>
        <w:rPr>
          <w:rFonts w:ascii="Macedonian Tms" w:hAnsi="Macedonian Tms"/>
          <w:sz w:val="20"/>
          <w:szCs w:val="20"/>
          <w:lang w:val="it-IT"/>
        </w:rPr>
        <w:t>.</w:t>
      </w:r>
    </w:p>
    <w:p w:rsidR="00996787" w:rsidRPr="00EE4F15" w:rsidRDefault="005B3FEB" w:rsidP="000463AC">
      <w:pPr>
        <w:numPr>
          <w:ilvl w:val="0"/>
          <w:numId w:val="484"/>
        </w:numPr>
        <w:jc w:val="both"/>
        <w:rPr>
          <w:rFonts w:ascii="Macedonian Tms" w:hAnsi="Macedonian Tms"/>
          <w:sz w:val="20"/>
          <w:szCs w:val="20"/>
          <w:lang w:val="it-IT"/>
        </w:rPr>
      </w:pPr>
      <w:r>
        <w:rPr>
          <w:rFonts w:ascii="Macedonian Tms" w:hAnsi="Macedonian Tms"/>
          <w:sz w:val="20"/>
          <w:szCs w:val="20"/>
          <w:lang w:val="it-IT"/>
        </w:rPr>
        <w:t>На пациентите треба да им се овозможи помало физичко оптоварување и место за вежбање така што ќе се подобри состојбата на грбните мускули (ннд-</w:t>
      </w:r>
      <w:r>
        <w:rPr>
          <w:rFonts w:ascii="Times New Roman" w:hAnsi="Times New Roman" w:cs="Times New Roman"/>
          <w:b/>
          <w:sz w:val="20"/>
          <w:szCs w:val="20"/>
          <w:lang w:val="it-IT"/>
        </w:rPr>
        <w:t>Б</w:t>
      </w:r>
      <w:r>
        <w:rPr>
          <w:rFonts w:ascii="Macedonian Tms" w:hAnsi="Macedonian Tms"/>
          <w:sz w:val="20"/>
          <w:szCs w:val="20"/>
          <w:lang w:val="it-IT"/>
        </w:rPr>
        <w:t>) со цел тие да се вклопат во работниот процес</w:t>
      </w:r>
      <w:r w:rsidR="00996787" w:rsidRPr="003147B1">
        <w:rPr>
          <w:rStyle w:val="FootnoteReference"/>
          <w:rFonts w:ascii="Macedonian Tms" w:hAnsi="Macedonian Tms"/>
          <w:b/>
          <w:sz w:val="20"/>
          <w:szCs w:val="20"/>
          <w:lang w:val="it-IT"/>
        </w:rPr>
        <w:footnoteReference w:id="137"/>
      </w:r>
      <w:r>
        <w:rPr>
          <w:rFonts w:ascii="Macedonian Tms" w:hAnsi="Macedonian Tms"/>
          <w:sz w:val="20"/>
          <w:szCs w:val="20"/>
          <w:lang w:val="it-IT"/>
        </w:rPr>
        <w:t xml:space="preserve">. </w:t>
      </w:r>
    </w:p>
    <w:p w:rsidR="00996787" w:rsidRPr="00554BFB" w:rsidRDefault="005B3FEB" w:rsidP="000463AC">
      <w:pPr>
        <w:numPr>
          <w:ilvl w:val="0"/>
          <w:numId w:val="484"/>
        </w:numPr>
        <w:jc w:val="both"/>
        <w:rPr>
          <w:rFonts w:ascii="Macedonian Tms" w:hAnsi="Macedonian Tms"/>
          <w:sz w:val="20"/>
          <w:szCs w:val="20"/>
          <w:lang w:val="it-IT"/>
        </w:rPr>
      </w:pPr>
      <w:r>
        <w:rPr>
          <w:rFonts w:ascii="Macedonian Tms" w:hAnsi="Macedonian Tms"/>
          <w:sz w:val="20"/>
          <w:szCs w:val="20"/>
          <w:lang w:val="it-IT"/>
        </w:rPr>
        <w:t>Позитивниот став</w:t>
      </w:r>
      <w:r w:rsidR="00996787" w:rsidRPr="003147B1">
        <w:rPr>
          <w:rStyle w:val="FootnoteReference"/>
          <w:rFonts w:ascii="Macedonian Tms" w:hAnsi="Macedonian Tms"/>
          <w:b/>
          <w:sz w:val="20"/>
          <w:szCs w:val="20"/>
          <w:lang w:val="it-IT"/>
        </w:rPr>
        <w:footnoteReference w:id="138"/>
      </w:r>
      <w:r>
        <w:rPr>
          <w:rFonts w:ascii="Macedonian Tms" w:hAnsi="Macedonian Tms"/>
          <w:sz w:val="20"/>
          <w:szCs w:val="20"/>
          <w:lang w:val="it-IT"/>
        </w:rPr>
        <w:t xml:space="preserve"> кон луѓето со нарушен капацитет од страна на претпоставените и соработниците влијае врз очувување на работната способност на пациентите.</w:t>
      </w:r>
    </w:p>
    <w:p w:rsidR="00996787" w:rsidRPr="00EE4F15" w:rsidRDefault="005B3FEB" w:rsidP="002029A9">
      <w:pPr>
        <w:spacing w:before="480" w:after="480"/>
        <w:jc w:val="center"/>
        <w:rPr>
          <w:rFonts w:ascii="Macedonian Tms" w:hAnsi="Macedonian Tms"/>
          <w:b/>
          <w:sz w:val="22"/>
          <w:szCs w:val="22"/>
          <w:lang w:val="it-IT"/>
        </w:rPr>
      </w:pPr>
      <w:r>
        <w:rPr>
          <w:rFonts w:ascii="Macedonian Tms" w:hAnsi="Macedonian Tms"/>
          <w:b/>
          <w:sz w:val="22"/>
          <w:szCs w:val="22"/>
          <w:lang w:val="it-IT"/>
        </w:rPr>
        <w:t>ЕДУКАЦИЈА НА ПАЦИЕНТИТЕ</w:t>
      </w:r>
    </w:p>
    <w:p w:rsidR="00996787" w:rsidRPr="00EE4F15" w:rsidRDefault="005B3FEB" w:rsidP="000463AC">
      <w:pPr>
        <w:numPr>
          <w:ilvl w:val="0"/>
          <w:numId w:val="485"/>
        </w:numPr>
        <w:jc w:val="both"/>
        <w:rPr>
          <w:rFonts w:ascii="Macedonian Tms" w:hAnsi="Macedonian Tms"/>
          <w:sz w:val="20"/>
          <w:szCs w:val="20"/>
          <w:lang w:val="it-IT"/>
        </w:rPr>
      </w:pPr>
      <w:r>
        <w:rPr>
          <w:rFonts w:ascii="Macedonian Tms" w:hAnsi="Macedonian Tms"/>
          <w:sz w:val="20"/>
          <w:szCs w:val="20"/>
          <w:lang w:val="it-IT"/>
        </w:rPr>
        <w:t>Самото давање на правилни информации на пациентот може да ја намали болката и да промовира враќање на работа (ннд-</w:t>
      </w:r>
      <w:r>
        <w:rPr>
          <w:rFonts w:ascii="Times New Roman" w:hAnsi="Times New Roman" w:cs="Times New Roman"/>
          <w:b/>
          <w:sz w:val="20"/>
          <w:szCs w:val="20"/>
          <w:lang w:val="it-IT"/>
        </w:rPr>
        <w:t>Ц</w:t>
      </w:r>
      <w:r>
        <w:rPr>
          <w:rFonts w:ascii="Macedonian Tms" w:hAnsi="Macedonian Tms"/>
          <w:sz w:val="20"/>
          <w:szCs w:val="20"/>
          <w:lang w:val="it-IT"/>
        </w:rPr>
        <w:t>). На табелата е дадена листа на препорачани информации за пациентите.</w:t>
      </w:r>
    </w:p>
    <w:p w:rsidR="00996787" w:rsidRPr="00EE4F15" w:rsidRDefault="005B3FEB" w:rsidP="000463AC">
      <w:pPr>
        <w:numPr>
          <w:ilvl w:val="0"/>
          <w:numId w:val="485"/>
        </w:numPr>
        <w:jc w:val="both"/>
        <w:rPr>
          <w:rFonts w:ascii="Macedonian Tms" w:hAnsi="Macedonian Tms"/>
          <w:sz w:val="20"/>
          <w:szCs w:val="20"/>
          <w:lang w:val="it-IT"/>
        </w:rPr>
      </w:pPr>
      <w:r>
        <w:rPr>
          <w:rFonts w:ascii="Macedonian Tms" w:hAnsi="Macedonian Tms"/>
          <w:sz w:val="20"/>
          <w:szCs w:val="20"/>
          <w:lang w:val="it-IT"/>
        </w:rPr>
        <w:t>Треба да му се објасни на пациентот за рекурентниот карактер на лумбалната болка и да не му се ветува дека било кога сосема ќе се ослободи од симптомите. Лумбалната болка често се повторува но интензитетот на болката е послаб.</w:t>
      </w:r>
    </w:p>
    <w:p w:rsidR="00996787" w:rsidRPr="00EE4F15" w:rsidRDefault="005B3FEB" w:rsidP="000463AC">
      <w:pPr>
        <w:numPr>
          <w:ilvl w:val="0"/>
          <w:numId w:val="485"/>
        </w:numPr>
        <w:jc w:val="both"/>
        <w:rPr>
          <w:rFonts w:ascii="Macedonian Tms" w:hAnsi="Macedonian Tms"/>
          <w:sz w:val="20"/>
          <w:szCs w:val="20"/>
          <w:lang w:val="it-IT"/>
        </w:rPr>
      </w:pPr>
      <w:r>
        <w:rPr>
          <w:rFonts w:ascii="Macedonian Tms" w:hAnsi="Macedonian Tms"/>
          <w:sz w:val="20"/>
          <w:szCs w:val="20"/>
          <w:lang w:val="it-IT"/>
        </w:rPr>
        <w:t>Во информациите за пациентот треба да се спомене потребата од вежбање, контрола на телесната тежина, диета и престанок на пушењето за да се постигне добра контрола на лумбалната болка.</w:t>
      </w:r>
    </w:p>
    <w:p w:rsidR="00996787" w:rsidRPr="00EE4F15" w:rsidRDefault="00996787" w:rsidP="002029A9">
      <w:pPr>
        <w:jc w:val="both"/>
        <w:rPr>
          <w:rFonts w:ascii="Macedonian Tms" w:hAnsi="Macedonian Tms"/>
          <w:sz w:val="20"/>
          <w:szCs w:val="20"/>
          <w:lang w:val="it-IT"/>
        </w:rPr>
      </w:pPr>
    </w:p>
    <w:p w:rsidR="00996787" w:rsidRDefault="005B3FEB" w:rsidP="002029A9">
      <w:pPr>
        <w:jc w:val="both"/>
        <w:rPr>
          <w:rFonts w:ascii="Macedonian Tms" w:hAnsi="Macedonian Tms"/>
          <w:b/>
          <w:sz w:val="20"/>
          <w:szCs w:val="20"/>
          <w:lang w:val="it-IT"/>
        </w:rPr>
      </w:pPr>
      <w:r>
        <w:rPr>
          <w:rFonts w:ascii="Macedonian Tms" w:hAnsi="Macedonian Tms"/>
          <w:b/>
          <w:sz w:val="20"/>
          <w:szCs w:val="20"/>
          <w:lang w:val="it-IT"/>
        </w:rPr>
        <w:t xml:space="preserve">Табела 3. Препорачана едукација за пациентите (адаптирано од </w:t>
      </w:r>
      <w:r>
        <w:rPr>
          <w:rFonts w:ascii="Times New Roman" w:hAnsi="Times New Roman" w:cs="Times New Roman"/>
          <w:b/>
          <w:sz w:val="20"/>
          <w:szCs w:val="20"/>
          <w:lang w:val="it-IT"/>
        </w:rPr>
        <w:t>Њадделл ет ал</w:t>
      </w:r>
      <w:r>
        <w:rPr>
          <w:rFonts w:ascii="Macedonian Tms" w:hAnsi="Macedonian Tms"/>
          <w:b/>
          <w:sz w:val="20"/>
          <w:szCs w:val="20"/>
          <w:lang w:val="it-IT"/>
        </w:rPr>
        <w:t>, 1996</w:t>
      </w:r>
    </w:p>
    <w:p w:rsidR="00996787" w:rsidRPr="00EE4F15" w:rsidRDefault="00996787" w:rsidP="002029A9">
      <w:pPr>
        <w:jc w:val="both"/>
        <w:rPr>
          <w:rFonts w:ascii="Macedonian Tms" w:hAnsi="Macedonian Tms"/>
          <w:b/>
          <w:sz w:val="20"/>
          <w:szCs w:val="20"/>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6408"/>
      </w:tblGrid>
      <w:tr w:rsidR="00996787" w:rsidRPr="00EE4F15" w:rsidTr="000463AC">
        <w:tc>
          <w:tcPr>
            <w:tcW w:w="3168" w:type="dxa"/>
          </w:tcPr>
          <w:p w:rsidR="00996787" w:rsidRPr="000463AC" w:rsidRDefault="005B3FEB" w:rsidP="000463AC">
            <w:pPr>
              <w:jc w:val="both"/>
              <w:rPr>
                <w:rFonts w:ascii="Macedonian Tms" w:hAnsi="Macedonian Tms"/>
                <w:b/>
                <w:sz w:val="20"/>
                <w:szCs w:val="20"/>
                <w:lang w:val="it-IT"/>
              </w:rPr>
            </w:pPr>
            <w:r>
              <w:rPr>
                <w:rFonts w:ascii="Macedonian Tms" w:hAnsi="Macedonian Tms"/>
                <w:b/>
                <w:sz w:val="20"/>
                <w:szCs w:val="20"/>
                <w:lang w:val="it-IT"/>
              </w:rPr>
              <w:t>Вид на лумбална болка</w:t>
            </w:r>
          </w:p>
        </w:tc>
        <w:tc>
          <w:tcPr>
            <w:tcW w:w="6408" w:type="dxa"/>
          </w:tcPr>
          <w:p w:rsidR="00996787" w:rsidRPr="000463AC" w:rsidRDefault="005B3FEB" w:rsidP="000463AC">
            <w:pPr>
              <w:jc w:val="both"/>
              <w:rPr>
                <w:rFonts w:ascii="Macedonian Tms" w:hAnsi="Macedonian Tms"/>
                <w:b/>
                <w:sz w:val="20"/>
                <w:szCs w:val="20"/>
                <w:lang w:val="it-IT"/>
              </w:rPr>
            </w:pPr>
            <w:r>
              <w:rPr>
                <w:rFonts w:ascii="Macedonian Tms" w:hAnsi="Macedonian Tms"/>
                <w:b/>
                <w:sz w:val="20"/>
                <w:szCs w:val="20"/>
                <w:lang w:val="it-IT"/>
              </w:rPr>
              <w:t>Информации за пациентите</w:t>
            </w:r>
          </w:p>
        </w:tc>
      </w:tr>
      <w:tr w:rsidR="00996787" w:rsidRPr="00EE4F15" w:rsidTr="000463AC">
        <w:tc>
          <w:tcPr>
            <w:tcW w:w="3168" w:type="dxa"/>
          </w:tcPr>
          <w:p w:rsidR="00996787" w:rsidRPr="000463AC" w:rsidRDefault="00996787" w:rsidP="000463AC">
            <w:pPr>
              <w:jc w:val="both"/>
              <w:rPr>
                <w:rFonts w:ascii="Macedonian Tms" w:hAnsi="Macedonian Tms"/>
                <w:sz w:val="20"/>
                <w:szCs w:val="20"/>
                <w:lang w:val="it-IT"/>
              </w:rPr>
            </w:pPr>
          </w:p>
          <w:p w:rsidR="00996787" w:rsidRPr="000463AC" w:rsidRDefault="00996787" w:rsidP="000463AC">
            <w:pPr>
              <w:jc w:val="both"/>
              <w:rPr>
                <w:rFonts w:ascii="Macedonian Tms" w:hAnsi="Macedonian Tms"/>
                <w:sz w:val="20"/>
                <w:szCs w:val="20"/>
                <w:lang w:val="it-IT"/>
              </w:rPr>
            </w:pPr>
          </w:p>
          <w:p w:rsidR="00996787" w:rsidRPr="000463AC" w:rsidRDefault="00996787" w:rsidP="000463AC">
            <w:pPr>
              <w:jc w:val="both"/>
              <w:rPr>
                <w:rFonts w:ascii="Macedonian Tms" w:hAnsi="Macedonian Tms"/>
                <w:sz w:val="20"/>
                <w:szCs w:val="20"/>
                <w:lang w:val="it-IT"/>
              </w:rPr>
            </w:pP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Обична, неспецифична</w:t>
            </w: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болка</w:t>
            </w:r>
            <w:r w:rsidR="00996787" w:rsidRPr="000463AC">
              <w:rPr>
                <w:rFonts w:ascii="Macedonian Tms" w:hAnsi="Macedonian Tms"/>
                <w:sz w:val="20"/>
                <w:szCs w:val="20"/>
                <w:lang w:val="it-IT"/>
              </w:rPr>
              <w:t>–</w:t>
            </w:r>
            <w:r>
              <w:rPr>
                <w:rFonts w:ascii="Macedonian Tms" w:hAnsi="Macedonian Tms"/>
                <w:sz w:val="20"/>
                <w:szCs w:val="20"/>
                <w:lang w:val="it-IT"/>
              </w:rPr>
              <w:t>прати позитивна порака.</w:t>
            </w:r>
          </w:p>
        </w:tc>
        <w:tc>
          <w:tcPr>
            <w:tcW w:w="6408" w:type="dxa"/>
          </w:tcPr>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Нема причина за грижи.</w:t>
            </w: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Нема знаци за сериозна траума или заболување.</w:t>
            </w: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Ќе се опоравите во тек на неколку дена или седмици. Кај некои пациенти симптомите може да траат подолго време.</w:t>
            </w: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Нема да има трајно оштетување. Повторување на симптомите е можно, но дури и во тој случај зазрдравувањето е добро.</w:t>
            </w: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Физичката активност е ефикасна во намалување на болките. Премногу одмор штети. Благата болка не значи  оштетување.</w:t>
            </w:r>
          </w:p>
        </w:tc>
      </w:tr>
      <w:tr w:rsidR="00996787" w:rsidRPr="00EE4F15" w:rsidTr="000463AC">
        <w:tc>
          <w:tcPr>
            <w:tcW w:w="3168" w:type="dxa"/>
          </w:tcPr>
          <w:p w:rsidR="00996787" w:rsidRPr="000463AC" w:rsidRDefault="00996787" w:rsidP="000463AC">
            <w:pPr>
              <w:jc w:val="both"/>
              <w:rPr>
                <w:rFonts w:ascii="Macedonian Tms" w:hAnsi="Macedonian Tms"/>
                <w:sz w:val="20"/>
                <w:szCs w:val="20"/>
                <w:lang w:val="it-IT"/>
              </w:rPr>
            </w:pP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lastRenderedPageBreak/>
              <w:t>Ишијадична болка</w:t>
            </w:r>
            <w:r w:rsidR="00996787" w:rsidRPr="000463AC">
              <w:rPr>
                <w:rFonts w:ascii="Macedonian Tms" w:hAnsi="Macedonian Tms"/>
                <w:sz w:val="20"/>
                <w:szCs w:val="20"/>
                <w:lang w:val="it-IT"/>
              </w:rPr>
              <w:t>–</w:t>
            </w:r>
            <w:r>
              <w:rPr>
                <w:rFonts w:ascii="Macedonian Tms" w:hAnsi="Macedonian Tms"/>
                <w:sz w:val="20"/>
                <w:szCs w:val="20"/>
                <w:lang w:val="it-IT"/>
              </w:rPr>
              <w:t xml:space="preserve">постојано праќај позитивна порака. </w:t>
            </w:r>
          </w:p>
        </w:tc>
        <w:tc>
          <w:tcPr>
            <w:tcW w:w="6408" w:type="dxa"/>
          </w:tcPr>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lastRenderedPageBreak/>
              <w:t xml:space="preserve">Нема причина за страв. Кај најголем број од случаите, конзервативната </w:t>
            </w:r>
            <w:r>
              <w:rPr>
                <w:rFonts w:ascii="Macedonian Tms" w:hAnsi="Macedonian Tms"/>
                <w:sz w:val="20"/>
                <w:szCs w:val="20"/>
                <w:lang w:val="it-IT"/>
              </w:rPr>
              <w:lastRenderedPageBreak/>
              <w:t>терапија е успешна, меѓутоа до опоравување доаѓа после 1-2 месеци. Може да се очекува целосно опоравување. Кај некои пациенти симптомите може да се оддолжат. Чести се повторувања на симптомите.</w:t>
            </w:r>
          </w:p>
        </w:tc>
      </w:tr>
      <w:tr w:rsidR="00996787" w:rsidRPr="00EE4F15" w:rsidTr="000463AC">
        <w:tc>
          <w:tcPr>
            <w:tcW w:w="3168" w:type="dxa"/>
          </w:tcPr>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lastRenderedPageBreak/>
              <w:t>Возможна е сериозна болест</w:t>
            </w:r>
            <w:r w:rsidR="00996787" w:rsidRPr="000463AC">
              <w:rPr>
                <w:rFonts w:ascii="Macedonian Tms" w:hAnsi="Macedonian Tms"/>
                <w:sz w:val="20"/>
                <w:szCs w:val="20"/>
                <w:lang w:val="it-IT"/>
              </w:rPr>
              <w:t>–</w:t>
            </w:r>
            <w:r>
              <w:rPr>
                <w:rFonts w:ascii="Macedonian Tms" w:hAnsi="Macedonian Tms"/>
                <w:sz w:val="20"/>
                <w:szCs w:val="20"/>
                <w:lang w:val="it-IT"/>
              </w:rPr>
              <w:t xml:space="preserve"> </w:t>
            </w:r>
            <w:r>
              <w:rPr>
                <w:rFonts w:ascii="Macedonian Tms" w:hAnsi="Macedonian Tms"/>
                <w:b/>
                <w:i/>
                <w:sz w:val="20"/>
                <w:szCs w:val="20"/>
                <w:lang w:val="it-IT"/>
              </w:rPr>
              <w:t>воздржи се од порака со лоша содржина</w:t>
            </w:r>
            <w:r>
              <w:rPr>
                <w:rFonts w:ascii="Macedonian Tms" w:hAnsi="Macedonian Tms"/>
                <w:sz w:val="20"/>
                <w:szCs w:val="20"/>
                <w:lang w:val="it-IT"/>
              </w:rPr>
              <w:t>.</w:t>
            </w:r>
          </w:p>
        </w:tc>
        <w:tc>
          <w:tcPr>
            <w:tcW w:w="6408" w:type="dxa"/>
          </w:tcPr>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 xml:space="preserve">Потребни се понатамошни испитувања за да се постави дијагнозата. </w:t>
            </w:r>
          </w:p>
          <w:p w:rsidR="00996787" w:rsidRPr="000463AC" w:rsidRDefault="005B3FEB" w:rsidP="000463AC">
            <w:pPr>
              <w:jc w:val="both"/>
              <w:rPr>
                <w:rFonts w:ascii="Macedonian Tms" w:hAnsi="Macedonian Tms"/>
                <w:sz w:val="20"/>
                <w:szCs w:val="20"/>
                <w:lang w:val="it-IT"/>
              </w:rPr>
            </w:pPr>
            <w:r>
              <w:rPr>
                <w:rFonts w:ascii="Macedonian Tms" w:hAnsi="Macedonian Tms"/>
                <w:sz w:val="20"/>
                <w:szCs w:val="20"/>
                <w:lang w:val="it-IT"/>
              </w:rPr>
              <w:t>Поголеми физички активности и вежби да се избегнуваат додека не се комплетираат испитувањата.</w:t>
            </w:r>
          </w:p>
        </w:tc>
      </w:tr>
    </w:tbl>
    <w:p w:rsidR="00996787" w:rsidRPr="00EE4F15" w:rsidRDefault="00996787" w:rsidP="002029A9">
      <w:pPr>
        <w:jc w:val="both"/>
        <w:rPr>
          <w:rFonts w:ascii="Macedonian Tms" w:hAnsi="Macedonian Tms"/>
          <w:b/>
          <w:sz w:val="20"/>
          <w:szCs w:val="20"/>
          <w:lang w:val="it-IT"/>
        </w:rPr>
      </w:pPr>
    </w:p>
    <w:p w:rsidR="00996787" w:rsidRPr="00EE4F15" w:rsidRDefault="005B3FEB" w:rsidP="002029A9">
      <w:pPr>
        <w:jc w:val="both"/>
        <w:rPr>
          <w:rFonts w:ascii="Times New Roman" w:hAnsi="Times New Roman" w:cs="Times New Roman"/>
          <w:b/>
          <w:sz w:val="20"/>
          <w:szCs w:val="20"/>
          <w:lang w:val="it-IT"/>
        </w:rPr>
      </w:pPr>
      <w:r>
        <w:rPr>
          <w:rFonts w:ascii="Macedonian Tms" w:hAnsi="Macedonian Tms"/>
          <w:b/>
          <w:sz w:val="20"/>
          <w:szCs w:val="20"/>
          <w:lang w:val="it-IT"/>
        </w:rPr>
        <w:t xml:space="preserve">Упатството е базирано на </w:t>
      </w:r>
      <w:r>
        <w:rPr>
          <w:rFonts w:ascii="Times New Roman" w:hAnsi="Times New Roman" w:cs="Times New Roman"/>
          <w:b/>
          <w:sz w:val="20"/>
          <w:szCs w:val="20"/>
          <w:lang w:val="it-IT"/>
        </w:rPr>
        <w:t>Финнисх Цуррент Царе Гуиделине 2008</w:t>
      </w:r>
    </w:p>
    <w:p w:rsidR="00996787" w:rsidRPr="00B7247F" w:rsidRDefault="005B3FEB" w:rsidP="002029A9">
      <w:pPr>
        <w:spacing w:before="480" w:after="480"/>
        <w:jc w:val="center"/>
        <w:rPr>
          <w:rFonts w:ascii="Macedonian Tms" w:hAnsi="Macedonian Tms" w:cs="Times New Roman"/>
          <w:b/>
          <w:sz w:val="22"/>
          <w:szCs w:val="22"/>
          <w:highlight w:val="lightGray"/>
          <w:lang w:val="it-IT"/>
        </w:rPr>
      </w:pPr>
      <w:r w:rsidRPr="00B7247F">
        <w:rPr>
          <w:rFonts w:ascii="Macedonian Tms" w:hAnsi="Macedonian Tms" w:cs="Times New Roman"/>
          <w:b/>
          <w:sz w:val="22"/>
          <w:szCs w:val="22"/>
          <w:highlight w:val="lightGray"/>
          <w:lang w:val="it-IT"/>
        </w:rPr>
        <w:t>ПОВРЗАНИ ДОКАЗИ</w:t>
      </w:r>
    </w:p>
    <w:p w:rsidR="00996787" w:rsidRPr="00B7247F" w:rsidRDefault="005B3FEB" w:rsidP="002029A9">
      <w:pPr>
        <w:spacing w:before="360" w:after="360"/>
        <w:rPr>
          <w:rFonts w:ascii="Macedonian Tms" w:hAnsi="Macedonian Tms" w:cs="Times New Roman"/>
          <w:b/>
          <w:sz w:val="22"/>
          <w:szCs w:val="22"/>
          <w:highlight w:val="lightGray"/>
          <w:lang w:val="it-IT"/>
        </w:rPr>
      </w:pPr>
      <w:r w:rsidRPr="00B7247F">
        <w:rPr>
          <w:rFonts w:ascii="Macedonian Tms" w:hAnsi="Macedonian Tms" w:cs="Times New Roman"/>
          <w:b/>
          <w:sz w:val="22"/>
          <w:szCs w:val="22"/>
          <w:highlight w:val="lightGray"/>
          <w:lang w:val="it-IT"/>
        </w:rPr>
        <w:t>Кохранови прегледи</w:t>
      </w:r>
    </w:p>
    <w:p w:rsidR="00996787" w:rsidRPr="00B7247F" w:rsidRDefault="005B3FEB" w:rsidP="002029A9">
      <w:pPr>
        <w:spacing w:before="240" w:after="240"/>
        <w:rPr>
          <w:rFonts w:ascii="Macedonian Tms" w:hAnsi="Macedonian Tms" w:cs="Times New Roman"/>
          <w:b/>
          <w:i/>
          <w:sz w:val="20"/>
          <w:szCs w:val="20"/>
          <w:highlight w:val="lightGray"/>
          <w:lang w:val="it-IT"/>
        </w:rPr>
      </w:pPr>
      <w:r w:rsidRPr="00B7247F">
        <w:rPr>
          <w:rFonts w:ascii="Macedonian Tms" w:hAnsi="Macedonian Tms" w:cs="Times New Roman"/>
          <w:b/>
          <w:i/>
          <w:sz w:val="20"/>
          <w:szCs w:val="20"/>
          <w:highlight w:val="lightGray"/>
          <w:lang w:val="it-IT"/>
        </w:rPr>
        <w:t>Физикална терапија и вежби</w:t>
      </w:r>
    </w:p>
    <w:p w:rsidR="00996787" w:rsidRPr="00B7247F" w:rsidRDefault="005B3FEB" w:rsidP="000463AC">
      <w:pPr>
        <w:pStyle w:val="ListParagraph"/>
        <w:numPr>
          <w:ilvl w:val="0"/>
          <w:numId w:val="553"/>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Програмите за вежби после третманот го спречуваат повторното појавување на лумбалната болка, но контрадикторни се податоците кои говорат за вежбите како дел од третманот за време на епизидата на лумбалната болка (ннд-</w:t>
      </w:r>
      <w:r w:rsidRPr="00B7247F">
        <w:rPr>
          <w:rFonts w:ascii="Times New Roman" w:hAnsi="Times New Roman" w:cs="Times New Roman"/>
          <w:b/>
          <w:sz w:val="20"/>
          <w:szCs w:val="20"/>
          <w:highlight w:val="lightGray"/>
          <w:lang w:val="it-IT"/>
        </w:rPr>
        <w:t>Б</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3"/>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Програмите за физичката кондиција ги редуцираат боледувањата кај работниците со супакутна и хронична лумбална болка во споредба со вообичаената грижа-податоците се инсуфициентни (ннд-</w:t>
      </w:r>
      <w:r w:rsidRPr="00B7247F">
        <w:rPr>
          <w:rFonts w:ascii="Times New Roman" w:hAnsi="Times New Roman" w:cs="Times New Roman"/>
          <w:b/>
          <w:sz w:val="20"/>
          <w:szCs w:val="20"/>
          <w:highlight w:val="lightGray"/>
          <w:lang w:val="it-IT"/>
        </w:rPr>
        <w:t>Д</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3"/>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Пролотерапијата</w:t>
      </w:r>
      <w:r w:rsidR="00996787" w:rsidRPr="00AE28B8">
        <w:rPr>
          <w:rStyle w:val="FootnoteReference"/>
          <w:rFonts w:ascii="Macedonian Tms" w:hAnsi="Macedonian Tms"/>
          <w:b/>
          <w:sz w:val="20"/>
          <w:szCs w:val="20"/>
          <w:lang w:val="it-IT"/>
        </w:rPr>
        <w:footnoteReference w:id="139"/>
      </w:r>
      <w:r w:rsidRPr="00B7247F">
        <w:rPr>
          <w:rFonts w:ascii="Macedonian Tms" w:hAnsi="Macedonian Tms" w:cs="Times New Roman"/>
          <w:sz w:val="20"/>
          <w:szCs w:val="20"/>
          <w:highlight w:val="lightGray"/>
          <w:lang w:val="it-IT"/>
        </w:rPr>
        <w:t xml:space="preserve">  може да не биде ефикасен третман за хроничната лумбална болка ако се користи како монотерапија. Кога се комбинира со спиналната манипулација, вежбите и другите интервенции, пролотерапијата може да ја подобри хроничната лумбална болка и онеспособеноста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3"/>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Влошките може да не ја превенираат лумбалната болка. Недоволни се податоците кои укажуваат дека влошките ја намалуваат лумбалната болка или во спротивно ја префрлуваат болката во долните екстремитети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3"/>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 xml:space="preserve">Стимулацијата на </w:t>
      </w:r>
      <w:r w:rsidR="00996787" w:rsidRPr="00B7247F">
        <w:rPr>
          <w:rFonts w:ascii="Macedonian Tms" w:hAnsi="Macedonian Tms" w:cs="Times New Roman"/>
          <w:sz w:val="20"/>
          <w:szCs w:val="20"/>
          <w:highlight w:val="lightGray"/>
          <w:lang w:val="it-IT"/>
        </w:rPr>
        <w:t>’</w:t>
      </w:r>
      <w:r w:rsidRPr="00B7247F">
        <w:rPr>
          <w:rFonts w:ascii="Macedonian Tms" w:hAnsi="Macedonian Tms" w:cs="Times New Roman"/>
          <w:sz w:val="20"/>
          <w:szCs w:val="20"/>
          <w:highlight w:val="lightGray"/>
          <w:lang w:val="it-IT"/>
        </w:rPr>
        <w:t>рбетниот мозок</w:t>
      </w:r>
      <w:r w:rsidR="00996787" w:rsidRPr="00AE28B8">
        <w:rPr>
          <w:rStyle w:val="FootnoteReference"/>
          <w:rFonts w:ascii="Macedonian Tms" w:hAnsi="Macedonian Tms"/>
          <w:b/>
          <w:sz w:val="20"/>
          <w:szCs w:val="20"/>
          <w:lang w:val="it-IT"/>
        </w:rPr>
        <w:footnoteReference w:id="140"/>
      </w:r>
      <w:r w:rsidRPr="00B7247F">
        <w:rPr>
          <w:rFonts w:ascii="Macedonian Tms" w:hAnsi="Macedonian Tms" w:cs="Times New Roman"/>
          <w:sz w:val="20"/>
          <w:szCs w:val="20"/>
          <w:highlight w:val="lightGray"/>
          <w:lang w:val="it-IT"/>
        </w:rPr>
        <w:t xml:space="preserve">може да доведе до извесен ефект кај хроничната болка која е поврзана со синдромот на неуспешниот оперативен третман или со комплексниот регинален болен синдром тип </w:t>
      </w:r>
      <w:r w:rsidRPr="00B7247F">
        <w:rPr>
          <w:rFonts w:ascii="Times New Roman" w:hAnsi="Times New Roman" w:cs="Times New Roman"/>
          <w:sz w:val="20"/>
          <w:szCs w:val="20"/>
          <w:highlight w:val="lightGray"/>
          <w:lang w:val="it-IT"/>
        </w:rPr>
        <w:t xml:space="preserve">И </w:t>
      </w:r>
      <w:r w:rsidRPr="00B7247F">
        <w:rPr>
          <w:rFonts w:ascii="Macedonian Tms" w:hAnsi="Macedonian Tms" w:cs="Times New Roman"/>
          <w:sz w:val="20"/>
          <w:szCs w:val="20"/>
          <w:highlight w:val="lightGray"/>
          <w:lang w:val="it-IT"/>
        </w:rPr>
        <w:t>(ннд-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3"/>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Инјекционата терапија веројатно не е ефикасна кај супакутната или хроничната бенигна лумбална болка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2029A9">
      <w:pPr>
        <w:pStyle w:val="ListParagraph"/>
        <w:spacing w:before="240" w:after="240"/>
        <w:ind w:left="0"/>
        <w:jc w:val="both"/>
        <w:rPr>
          <w:rFonts w:ascii="Macedonian Tms" w:hAnsi="Macedonian Tms" w:cs="Times New Roman"/>
          <w:b/>
          <w:i/>
          <w:sz w:val="20"/>
          <w:szCs w:val="20"/>
          <w:highlight w:val="lightGray"/>
          <w:lang w:val="it-IT"/>
        </w:rPr>
      </w:pPr>
      <w:r w:rsidRPr="00B7247F">
        <w:rPr>
          <w:rFonts w:ascii="Macedonian Tms" w:hAnsi="Macedonian Tms" w:cs="Times New Roman"/>
          <w:b/>
          <w:i/>
          <w:sz w:val="20"/>
          <w:szCs w:val="20"/>
          <w:highlight w:val="lightGray"/>
          <w:lang w:val="it-IT"/>
        </w:rPr>
        <w:t>Хируршка терапија</w:t>
      </w:r>
    </w:p>
    <w:p w:rsidR="00996787" w:rsidRPr="00B7247F" w:rsidRDefault="005B3FEB" w:rsidP="000463AC">
      <w:pPr>
        <w:pStyle w:val="ListParagraph"/>
        <w:numPr>
          <w:ilvl w:val="0"/>
          <w:numId w:val="554"/>
        </w:numPr>
        <w:spacing w:before="240" w:after="240"/>
        <w:ind w:left="360"/>
        <w:contextualSpacing/>
        <w:jc w:val="both"/>
        <w:rPr>
          <w:rFonts w:ascii="Macedonian Tms" w:hAnsi="Macedonian Tms" w:cs="Times New Roman"/>
          <w:b/>
          <w:sz w:val="20"/>
          <w:szCs w:val="20"/>
          <w:highlight w:val="lightGray"/>
          <w:lang w:val="it-IT"/>
        </w:rPr>
      </w:pPr>
      <w:r w:rsidRPr="00B7247F">
        <w:rPr>
          <w:rFonts w:ascii="Macedonian Tms" w:hAnsi="Macedonian Tms" w:cs="Times New Roman"/>
          <w:sz w:val="20"/>
          <w:szCs w:val="20"/>
          <w:highlight w:val="lightGray"/>
          <w:lang w:val="it-IT"/>
        </w:rPr>
        <w:t>Податокот за хируршкото интервенирање во правец на спинална декомпресија, декомпресија на нервен корен и спојување на соседните пршлени при зафатот кај дегенеративната лумбална спондилоза е ограничен и конфликтен (ннд-</w:t>
      </w:r>
      <w:r w:rsidRPr="00B7247F">
        <w:rPr>
          <w:rFonts w:ascii="Times New Roman" w:hAnsi="Times New Roman" w:cs="Times New Roman"/>
          <w:b/>
          <w:sz w:val="20"/>
          <w:szCs w:val="20"/>
          <w:highlight w:val="lightGray"/>
          <w:lang w:val="it-IT"/>
        </w:rPr>
        <w:t>Д</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4"/>
        </w:numPr>
        <w:spacing w:before="240" w:after="24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Недоволен е податокот кој ја подржува употребата на инјекциона терапија кај супакутната и хроничната лумбална болка. Меѓутоа, не може да се исклучат супгрупите од пациентите  кои може да одговорат на специфичниот тип на инјекциона терапија (ннд-</w:t>
      </w:r>
      <w:r w:rsidRPr="00B7247F">
        <w:rPr>
          <w:rFonts w:ascii="Times New Roman" w:hAnsi="Times New Roman" w:cs="Times New Roman"/>
          <w:b/>
          <w:sz w:val="20"/>
          <w:szCs w:val="20"/>
          <w:highlight w:val="lightGray"/>
          <w:lang w:val="it-IT"/>
        </w:rPr>
        <w:t>Д</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4"/>
        </w:numPr>
        <w:spacing w:before="240" w:after="24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Радиофрекфентната</w:t>
      </w:r>
      <w:r w:rsidR="00996787" w:rsidRPr="00AE28B8">
        <w:rPr>
          <w:rStyle w:val="FootnoteReference"/>
          <w:rFonts w:ascii="Macedonian Tms" w:hAnsi="Macedonian Tms"/>
          <w:b/>
          <w:sz w:val="20"/>
          <w:szCs w:val="20"/>
          <w:lang w:val="it-IT"/>
        </w:rPr>
        <w:footnoteReference w:id="141"/>
      </w:r>
      <w:r w:rsidRPr="00B7247F">
        <w:rPr>
          <w:rFonts w:ascii="Macedonian Tms" w:hAnsi="Macedonian Tms" w:cs="Times New Roman"/>
          <w:sz w:val="20"/>
          <w:szCs w:val="20"/>
          <w:highlight w:val="lightGray"/>
          <w:lang w:val="it-IT"/>
        </w:rPr>
        <w:t xml:space="preserve"> денервација нуди краткорочно ослободување од хроничната вратна болка со потекло од зигопопфисеалниот зглоб, како и од хроничната цервикобрахијална болка (ннд-</w:t>
      </w:r>
      <w:r w:rsidRPr="00B7247F">
        <w:rPr>
          <w:rFonts w:ascii="Times New Roman" w:hAnsi="Times New Roman" w:cs="Times New Roman"/>
          <w:b/>
          <w:sz w:val="20"/>
          <w:szCs w:val="20"/>
          <w:highlight w:val="lightGray"/>
          <w:lang w:val="it-IT"/>
        </w:rPr>
        <w:t>Б</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4"/>
        </w:numPr>
        <w:spacing w:before="240" w:after="240"/>
        <w:ind w:left="360"/>
        <w:contextualSpacing/>
        <w:jc w:val="both"/>
        <w:rPr>
          <w:rFonts w:ascii="Times New Roman" w:hAnsi="Times New Roman" w:cs="Times New Roman"/>
          <w:b/>
          <w:sz w:val="20"/>
          <w:szCs w:val="20"/>
          <w:highlight w:val="lightGray"/>
          <w:lang w:val="it-IT"/>
        </w:rPr>
      </w:pPr>
      <w:r w:rsidRPr="00B7247F">
        <w:rPr>
          <w:rFonts w:ascii="Macedonian Tms" w:hAnsi="Macedonian Tms" w:cs="Times New Roman"/>
          <w:sz w:val="20"/>
          <w:szCs w:val="20"/>
          <w:highlight w:val="lightGray"/>
          <w:lang w:val="it-IT"/>
        </w:rPr>
        <w:t>Менаџерирањето на интервентните техники за болката, перкутаната адхезиолиза и спиналната ендоскопија може да бидат ефикасни иинтервенции во третирањето на лумбалната болка и болката во долните екстремитети, кои настанале заради епидуралните адхезии (ннд-</w:t>
      </w:r>
      <w:r w:rsidRPr="00B7247F">
        <w:rPr>
          <w:rFonts w:ascii="Times New Roman" w:hAnsi="Times New Roman" w:cs="Times New Roman"/>
          <w:b/>
          <w:sz w:val="20"/>
          <w:szCs w:val="20"/>
          <w:highlight w:val="lightGray"/>
          <w:lang w:val="it-IT"/>
        </w:rPr>
        <w:t>Ц</w:t>
      </w:r>
      <w:r w:rsidRPr="00B7247F">
        <w:rPr>
          <w:rFonts w:ascii="Times New Roman" w:hAnsi="Times New Roman" w:cs="Times New Roman"/>
          <w:sz w:val="20"/>
          <w:szCs w:val="20"/>
          <w:highlight w:val="lightGray"/>
          <w:lang w:val="it-IT"/>
        </w:rPr>
        <w:t>).</w:t>
      </w:r>
    </w:p>
    <w:p w:rsidR="00996787" w:rsidRPr="00B7247F" w:rsidRDefault="00996787" w:rsidP="002029A9">
      <w:pPr>
        <w:pStyle w:val="ListParagraph"/>
        <w:spacing w:before="240" w:after="240"/>
        <w:ind w:left="360"/>
        <w:jc w:val="both"/>
        <w:rPr>
          <w:rFonts w:ascii="Times New Roman" w:hAnsi="Times New Roman" w:cs="Times New Roman"/>
          <w:b/>
          <w:sz w:val="20"/>
          <w:szCs w:val="20"/>
          <w:highlight w:val="lightGray"/>
          <w:lang w:val="it-IT"/>
        </w:rPr>
      </w:pPr>
    </w:p>
    <w:p w:rsidR="00996787" w:rsidRPr="00B7247F" w:rsidRDefault="005B3FEB" w:rsidP="002029A9">
      <w:pPr>
        <w:pStyle w:val="ListParagraph"/>
        <w:spacing w:before="240" w:after="240"/>
        <w:ind w:left="0"/>
        <w:jc w:val="both"/>
        <w:rPr>
          <w:rFonts w:ascii="Macedonian Tms" w:hAnsi="Macedonian Tms" w:cs="Times New Roman"/>
          <w:b/>
          <w:sz w:val="20"/>
          <w:szCs w:val="20"/>
          <w:highlight w:val="lightGray"/>
          <w:lang w:val="it-IT"/>
        </w:rPr>
      </w:pPr>
      <w:r w:rsidRPr="00B7247F">
        <w:rPr>
          <w:rFonts w:ascii="Macedonian Tms" w:hAnsi="Macedonian Tms" w:cs="Times New Roman"/>
          <w:b/>
          <w:i/>
          <w:sz w:val="20"/>
          <w:szCs w:val="20"/>
          <w:highlight w:val="lightGray"/>
          <w:lang w:val="it-IT"/>
        </w:rPr>
        <w:t>Фармаколошка терапија</w:t>
      </w:r>
    </w:p>
    <w:p w:rsidR="00996787" w:rsidRPr="00B7247F" w:rsidRDefault="005B3FEB" w:rsidP="000463AC">
      <w:pPr>
        <w:pStyle w:val="ListParagraph"/>
        <w:numPr>
          <w:ilvl w:val="0"/>
          <w:numId w:val="555"/>
        </w:numPr>
        <w:spacing w:before="240" w:after="240"/>
        <w:ind w:left="360"/>
        <w:contextualSpacing/>
        <w:jc w:val="both"/>
        <w:rPr>
          <w:rFonts w:ascii="Macedonian Tms" w:hAnsi="Macedonian Tms" w:cs="Times New Roman"/>
          <w:sz w:val="20"/>
          <w:szCs w:val="20"/>
          <w:highlight w:val="lightGray"/>
          <w:lang w:val="it-IT"/>
        </w:rPr>
      </w:pPr>
      <w:r w:rsidRPr="00B7247F">
        <w:rPr>
          <w:rFonts w:ascii="Times New Roman" w:hAnsi="Times New Roman" w:cs="Times New Roman"/>
          <w:sz w:val="20"/>
          <w:szCs w:val="20"/>
          <w:highlight w:val="lightGray"/>
        </w:rPr>
        <w:t>Харпагопхѕтум процумбенс</w:t>
      </w:r>
      <w:r w:rsidR="00996787" w:rsidRPr="00AE28B8">
        <w:rPr>
          <w:rStyle w:val="FootnoteReference"/>
          <w:rFonts w:ascii="Times New Roman" w:hAnsi="Times New Roman"/>
          <w:b/>
          <w:sz w:val="20"/>
          <w:szCs w:val="20"/>
        </w:rPr>
        <w:footnoteReference w:id="142"/>
      </w:r>
      <w:r w:rsidRPr="00B7247F">
        <w:rPr>
          <w:rFonts w:ascii="Macedonian Tms" w:hAnsi="Macedonian Tms" w:cs="Times New Roman"/>
          <w:sz w:val="20"/>
          <w:szCs w:val="20"/>
          <w:highlight w:val="lightGray"/>
        </w:rPr>
        <w:t xml:space="preserve">и  </w:t>
      </w:r>
      <w:r w:rsidRPr="00B7247F">
        <w:rPr>
          <w:rFonts w:ascii="Times New Roman" w:hAnsi="Times New Roman" w:cs="Times New Roman"/>
          <w:sz w:val="20"/>
          <w:szCs w:val="20"/>
          <w:highlight w:val="lightGray"/>
        </w:rPr>
        <w:t>Салиџ алба</w:t>
      </w:r>
      <w:r w:rsidR="00996787" w:rsidRPr="00AE28B8">
        <w:rPr>
          <w:rStyle w:val="FootnoteReference"/>
          <w:rFonts w:ascii="Times New Roman" w:hAnsi="Times New Roman"/>
          <w:b/>
          <w:sz w:val="20"/>
          <w:szCs w:val="20"/>
        </w:rPr>
        <w:footnoteReference w:id="143"/>
      </w:r>
      <w:r w:rsidRPr="00B7247F">
        <w:rPr>
          <w:rFonts w:ascii="Macedonian Tms" w:hAnsi="Macedonian Tms" w:cs="Times New Roman"/>
          <w:sz w:val="20"/>
          <w:szCs w:val="20"/>
          <w:highlight w:val="lightGray"/>
        </w:rPr>
        <w:t xml:space="preserve"> ја редуцираат болката повеќе одколку плацебото кај неспецифичната лумбална болка (ннд-</w:t>
      </w:r>
      <w:r w:rsidRPr="00B7247F">
        <w:rPr>
          <w:rFonts w:ascii="Times New Roman" w:hAnsi="Times New Roman" w:cs="Times New Roman"/>
          <w:b/>
          <w:sz w:val="20"/>
          <w:szCs w:val="20"/>
          <w:highlight w:val="lightGray"/>
        </w:rPr>
        <w:t>Б</w:t>
      </w:r>
      <w:r w:rsidRPr="00B7247F">
        <w:rPr>
          <w:rFonts w:ascii="Macedonian Tms" w:hAnsi="Macedonian Tms" w:cs="Times New Roman"/>
          <w:sz w:val="20"/>
          <w:szCs w:val="20"/>
          <w:highlight w:val="lightGray"/>
        </w:rPr>
        <w:t>).</w:t>
      </w:r>
    </w:p>
    <w:p w:rsidR="00996787" w:rsidRPr="00B7247F" w:rsidRDefault="00996787" w:rsidP="002029A9">
      <w:pPr>
        <w:pStyle w:val="ListParagraph"/>
        <w:spacing w:before="240" w:after="240"/>
        <w:ind w:left="360"/>
        <w:jc w:val="both"/>
        <w:rPr>
          <w:rFonts w:ascii="Macedonian Tms" w:hAnsi="Macedonian Tms" w:cs="Times New Roman"/>
          <w:sz w:val="20"/>
          <w:szCs w:val="20"/>
          <w:highlight w:val="lightGray"/>
          <w:lang w:val="it-IT"/>
        </w:rPr>
      </w:pPr>
    </w:p>
    <w:p w:rsidR="00996787" w:rsidRPr="00B7247F" w:rsidRDefault="005B3FEB" w:rsidP="002029A9">
      <w:pPr>
        <w:pStyle w:val="ListParagraph"/>
        <w:spacing w:before="240" w:after="240"/>
        <w:ind w:left="0"/>
        <w:jc w:val="both"/>
        <w:rPr>
          <w:rFonts w:ascii="Macedonian Tms" w:hAnsi="Macedonian Tms" w:cs="Times New Roman"/>
          <w:b/>
          <w:i/>
          <w:sz w:val="20"/>
          <w:szCs w:val="20"/>
          <w:highlight w:val="lightGray"/>
          <w:lang w:val="it-IT"/>
        </w:rPr>
      </w:pPr>
      <w:r w:rsidRPr="00B7247F">
        <w:rPr>
          <w:rFonts w:ascii="Macedonian Tms" w:hAnsi="Macedonian Tms" w:cs="Times New Roman"/>
          <w:b/>
          <w:i/>
          <w:sz w:val="20"/>
          <w:szCs w:val="20"/>
          <w:highlight w:val="lightGray"/>
          <w:lang w:val="it-IT"/>
        </w:rPr>
        <w:t>Едукација на пациентот</w:t>
      </w:r>
    </w:p>
    <w:p w:rsidR="00996787" w:rsidRPr="00B7247F" w:rsidRDefault="005B3FEB" w:rsidP="000463AC">
      <w:pPr>
        <w:pStyle w:val="ListParagraph"/>
        <w:numPr>
          <w:ilvl w:val="0"/>
          <w:numId w:val="555"/>
        </w:numPr>
        <w:spacing w:before="240" w:after="240"/>
        <w:ind w:left="360"/>
        <w:contextualSpacing/>
        <w:jc w:val="both"/>
        <w:rPr>
          <w:rFonts w:ascii="Macedonian Tms" w:hAnsi="Macedonian Tms" w:cs="Times New Roman"/>
          <w:sz w:val="20"/>
          <w:szCs w:val="20"/>
          <w:highlight w:val="lightGray"/>
          <w:lang w:val="it-IT"/>
        </w:rPr>
      </w:pPr>
      <w:r w:rsidRPr="00B7247F">
        <w:rPr>
          <w:rFonts w:ascii="Times New Roman" w:hAnsi="Times New Roman" w:cs="Times New Roman"/>
          <w:sz w:val="20"/>
          <w:szCs w:val="20"/>
          <w:highlight w:val="lightGray"/>
          <w:lang w:val="it-IT"/>
        </w:rPr>
        <w:t>Оперант</w:t>
      </w:r>
      <w:r w:rsidR="00996787" w:rsidRPr="00AE28B8">
        <w:rPr>
          <w:rStyle w:val="FootnoteReference"/>
          <w:rFonts w:ascii="Times New Roman" w:hAnsi="Times New Roman"/>
          <w:sz w:val="20"/>
          <w:szCs w:val="20"/>
          <w:lang w:val="it-IT"/>
        </w:rPr>
        <w:footnoteReference w:id="144"/>
      </w:r>
      <w:r w:rsidRPr="00B7247F">
        <w:rPr>
          <w:rFonts w:ascii="Macedonian Tms" w:hAnsi="Macedonian Tms" w:cs="Times New Roman"/>
          <w:sz w:val="20"/>
          <w:szCs w:val="20"/>
          <w:highlight w:val="lightGray"/>
          <w:lang w:val="it-IT"/>
        </w:rPr>
        <w:t xml:space="preserve"> терапијата е поефикасна одколку листата на чекање, бихејвиоралната терапија е поефикасна одколку вообичаената грижа на болните при краткорочното ослободување од хроничната лумбална болка (ннд-</w:t>
      </w:r>
      <w:r w:rsidRPr="00B7247F">
        <w:rPr>
          <w:rFonts w:ascii="Times New Roman" w:hAnsi="Times New Roman" w:cs="Times New Roman"/>
          <w:b/>
          <w:sz w:val="20"/>
          <w:szCs w:val="20"/>
          <w:highlight w:val="lightGray"/>
          <w:lang w:val="it-IT"/>
        </w:rPr>
        <w:t>Б</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5"/>
        </w:numPr>
        <w:spacing w:before="240" w:after="24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Обучувањето на работниците за правилно ракување со различни технологии или снабдувањето на работниците со различни помошни сретства не се покажаа ефикасни во превенирањето на лумбалната болка (ннд-</w:t>
      </w:r>
      <w:r w:rsidRPr="00B7247F">
        <w:rPr>
          <w:rFonts w:ascii="Times New Roman" w:hAnsi="Times New Roman" w:cs="Times New Roman"/>
          <w:b/>
          <w:sz w:val="20"/>
          <w:szCs w:val="20"/>
          <w:highlight w:val="lightGray"/>
          <w:lang w:val="it-IT"/>
        </w:rPr>
        <w:t>Б</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5"/>
        </w:numPr>
        <w:spacing w:before="240" w:after="240"/>
        <w:ind w:left="360"/>
        <w:contextualSpacing/>
        <w:jc w:val="both"/>
        <w:rPr>
          <w:rFonts w:ascii="Macedonian Tms" w:hAnsi="Macedonian Tms" w:cs="Times New Roman"/>
          <w:sz w:val="20"/>
          <w:szCs w:val="20"/>
          <w:highlight w:val="lightGray"/>
          <w:lang w:val="it-IT"/>
        </w:rPr>
      </w:pPr>
      <w:r w:rsidRPr="00B7247F">
        <w:rPr>
          <w:rFonts w:ascii="Macedonian Tms New" w:hAnsi="Macedonian Tms New" w:cs="Times New Roman"/>
          <w:sz w:val="20"/>
          <w:szCs w:val="20"/>
          <w:highlight w:val="lightGray"/>
          <w:lang w:val="it-IT"/>
        </w:rPr>
        <w:t>Едукација на пациентите за лумбална болка</w:t>
      </w:r>
      <w:r w:rsidRPr="00B7247F">
        <w:rPr>
          <w:rFonts w:ascii="Times New Roman" w:hAnsi="Times New Roman" w:cs="Times New Roman"/>
          <w:sz w:val="20"/>
          <w:szCs w:val="20"/>
          <w:highlight w:val="lightGray"/>
          <w:lang w:val="it-IT"/>
        </w:rPr>
        <w:t xml:space="preserve"> (Бацк</w:t>
      </w:r>
      <w:r w:rsidRPr="00B7247F">
        <w:rPr>
          <w:rFonts w:ascii="Macedonian Tms" w:hAnsi="Macedonian Tms" w:cs="Times New Roman"/>
          <w:sz w:val="20"/>
          <w:szCs w:val="20"/>
          <w:highlight w:val="lightGray"/>
          <w:lang w:val="it-IT"/>
        </w:rPr>
        <w:t xml:space="preserve">-училиштата) </w:t>
      </w:r>
      <w:r w:rsidR="00996787" w:rsidRPr="00AE28B8">
        <w:rPr>
          <w:rStyle w:val="FootnoteReference"/>
          <w:rFonts w:ascii="Macedonian Tms" w:hAnsi="Macedonian Tms"/>
          <w:b/>
          <w:sz w:val="20"/>
          <w:szCs w:val="20"/>
          <w:lang w:val="it-IT"/>
        </w:rPr>
        <w:footnoteReference w:id="145"/>
      </w:r>
      <w:r w:rsidRPr="00B7247F">
        <w:rPr>
          <w:rFonts w:ascii="Macedonian Tms" w:hAnsi="Macedonian Tms" w:cs="Times New Roman"/>
          <w:sz w:val="20"/>
          <w:szCs w:val="20"/>
          <w:highlight w:val="lightGray"/>
          <w:lang w:val="it-IT"/>
        </w:rPr>
        <w:t>се покажаа ефикасни за оние пациенти со рекурентна и хронична лумбална болка на професионален план (ннд-</w:t>
      </w:r>
      <w:r w:rsidRPr="00B7247F">
        <w:rPr>
          <w:rFonts w:ascii="Times New Roman" w:hAnsi="Times New Roman" w:cs="Times New Roman"/>
          <w:b/>
          <w:sz w:val="20"/>
          <w:szCs w:val="20"/>
          <w:highlight w:val="lightGray"/>
          <w:lang w:val="it-IT"/>
        </w:rPr>
        <w:t>Б</w:t>
      </w:r>
      <w:r w:rsidRPr="00B7247F">
        <w:rPr>
          <w:rFonts w:ascii="Macedonian Tms" w:hAnsi="Macedonian Tms" w:cs="Times New Roman"/>
          <w:sz w:val="20"/>
          <w:szCs w:val="20"/>
          <w:highlight w:val="lightGray"/>
          <w:lang w:val="it-IT"/>
        </w:rPr>
        <w:t>).</w:t>
      </w:r>
    </w:p>
    <w:p w:rsidR="00996787" w:rsidRPr="00B7247F" w:rsidRDefault="005B3FEB" w:rsidP="002029A9">
      <w:pPr>
        <w:spacing w:before="240" w:after="240"/>
        <w:jc w:val="both"/>
        <w:rPr>
          <w:rFonts w:ascii="Macedonian Tms" w:hAnsi="Macedonian Tms" w:cs="Times New Roman"/>
          <w:sz w:val="20"/>
          <w:szCs w:val="20"/>
          <w:highlight w:val="lightGray"/>
          <w:lang w:val="it-IT"/>
        </w:rPr>
      </w:pPr>
      <w:r w:rsidRPr="00B7247F">
        <w:rPr>
          <w:rFonts w:ascii="Macedonian Tms" w:hAnsi="Macedonian Tms" w:cs="Times New Roman"/>
          <w:b/>
          <w:i/>
          <w:sz w:val="20"/>
          <w:szCs w:val="20"/>
          <w:highlight w:val="lightGray"/>
          <w:lang w:val="it-IT"/>
        </w:rPr>
        <w:t>Останато</w:t>
      </w:r>
    </w:p>
    <w:p w:rsidR="00996787" w:rsidRPr="00B7247F" w:rsidRDefault="005B3FEB" w:rsidP="000463AC">
      <w:pPr>
        <w:pStyle w:val="ListParagraph"/>
        <w:numPr>
          <w:ilvl w:val="0"/>
          <w:numId w:val="556"/>
        </w:numPr>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Повеќе  тестови кои се употребуваат за идентификација на лумбалната дискус хернијација може да имаат слаби дијагностички перформанси ако се користат како изолирани тестови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2029A9">
      <w:pPr>
        <w:spacing w:before="360" w:after="360"/>
        <w:jc w:val="both"/>
        <w:rPr>
          <w:rFonts w:ascii="Macedonian Tms" w:hAnsi="Macedonian Tms" w:cs="Times New Roman"/>
          <w:b/>
          <w:sz w:val="22"/>
          <w:szCs w:val="22"/>
          <w:highlight w:val="lightGray"/>
          <w:lang w:val="it-IT"/>
        </w:rPr>
      </w:pPr>
      <w:r w:rsidRPr="00B7247F">
        <w:rPr>
          <w:rFonts w:ascii="Macedonian Tms" w:hAnsi="Macedonian Tms" w:cs="Times New Roman"/>
          <w:b/>
          <w:sz w:val="22"/>
          <w:szCs w:val="22"/>
          <w:highlight w:val="lightGray"/>
          <w:lang w:val="it-IT"/>
        </w:rPr>
        <w:t>Други информативни прегледи</w:t>
      </w:r>
    </w:p>
    <w:p w:rsidR="00996787" w:rsidRPr="00B7247F" w:rsidRDefault="005B3FEB" w:rsidP="000463AC">
      <w:pPr>
        <w:pStyle w:val="ListParagraph"/>
        <w:numPr>
          <w:ilvl w:val="0"/>
          <w:numId w:val="556"/>
        </w:numPr>
        <w:spacing w:before="360" w:after="36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Програмите</w:t>
      </w:r>
      <w:r w:rsidR="00996787" w:rsidRPr="00AE28B8">
        <w:rPr>
          <w:rStyle w:val="FootnoteReference"/>
          <w:rFonts w:ascii="Macedonian Tms" w:hAnsi="Macedonian Tms"/>
          <w:b/>
          <w:sz w:val="20"/>
          <w:szCs w:val="20"/>
          <w:lang w:val="it-IT"/>
        </w:rPr>
        <w:footnoteReference w:id="146"/>
      </w:r>
      <w:r w:rsidRPr="00B7247F">
        <w:rPr>
          <w:rFonts w:ascii="Macedonian Tms" w:hAnsi="Macedonian Tms" w:cs="Times New Roman"/>
          <w:sz w:val="20"/>
          <w:szCs w:val="20"/>
          <w:highlight w:val="lightGray"/>
          <w:lang w:val="it-IT"/>
        </w:rPr>
        <w:t xml:space="preserve"> кои имаат за цел превенција од повреда на грбот на работното место (особено </w:t>
      </w:r>
      <w:r w:rsidRPr="00B7247F">
        <w:rPr>
          <w:rFonts w:ascii="Times New Roman" w:hAnsi="Times New Roman" w:cs="Times New Roman"/>
          <w:sz w:val="20"/>
          <w:szCs w:val="20"/>
          <w:highlight w:val="lightGray"/>
          <w:lang w:val="it-IT"/>
        </w:rPr>
        <w:t>бацк</w:t>
      </w:r>
      <w:r w:rsidRPr="00B7247F">
        <w:rPr>
          <w:rFonts w:ascii="Macedonian Tms" w:hAnsi="Macedonian Tms" w:cs="Times New Roman"/>
          <w:sz w:val="20"/>
          <w:szCs w:val="20"/>
          <w:highlight w:val="lightGray"/>
          <w:lang w:val="it-IT"/>
        </w:rPr>
        <w:t>-училиштата и програмите за тренинг со вежби) може да бидат корисни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6"/>
        </w:numPr>
        <w:spacing w:before="360" w:after="360"/>
        <w:ind w:left="360"/>
        <w:contextualSpacing/>
        <w:jc w:val="both"/>
        <w:rPr>
          <w:rFonts w:ascii="Macedonian Tms" w:hAnsi="Macedonian Tms" w:cs="Times New Roman"/>
          <w:sz w:val="20"/>
          <w:szCs w:val="20"/>
          <w:highlight w:val="lightGray"/>
          <w:lang w:val="it-IT"/>
        </w:rPr>
      </w:pPr>
      <w:r w:rsidRPr="00B7247F">
        <w:rPr>
          <w:rFonts w:ascii="Times New Roman" w:hAnsi="Times New Roman" w:cs="Times New Roman"/>
          <w:sz w:val="20"/>
          <w:szCs w:val="20"/>
          <w:highlight w:val="lightGray"/>
          <w:lang w:val="it-IT"/>
        </w:rPr>
        <w:t>Сљуат лифтинг</w:t>
      </w:r>
      <w:r w:rsidRPr="00B7247F">
        <w:rPr>
          <w:rFonts w:ascii="Macedonian Tms" w:hAnsi="Macedonian Tms" w:cs="Times New Roman"/>
          <w:sz w:val="20"/>
          <w:szCs w:val="20"/>
          <w:highlight w:val="lightGray"/>
          <w:lang w:val="it-IT"/>
        </w:rPr>
        <w:t xml:space="preserve"> техниката можеби нема предност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6"/>
        </w:numPr>
        <w:spacing w:before="360" w:after="36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Спа-терапијата</w:t>
      </w:r>
      <w:r w:rsidR="00996787" w:rsidRPr="00AE28B8">
        <w:rPr>
          <w:rStyle w:val="FootnoteReference"/>
          <w:rFonts w:ascii="Macedonian Tms" w:hAnsi="Macedonian Tms"/>
          <w:b/>
          <w:sz w:val="20"/>
          <w:szCs w:val="20"/>
          <w:lang w:val="it-IT"/>
        </w:rPr>
        <w:footnoteReference w:id="147"/>
      </w:r>
      <w:r w:rsidRPr="00B7247F">
        <w:rPr>
          <w:rFonts w:ascii="Macedonian Tms" w:hAnsi="Macedonian Tms" w:cs="Times New Roman"/>
          <w:sz w:val="20"/>
          <w:szCs w:val="20"/>
          <w:highlight w:val="lightGray"/>
          <w:lang w:val="it-IT"/>
        </w:rPr>
        <w:t xml:space="preserve"> и балнеотерапијата</w:t>
      </w:r>
      <w:r w:rsidR="00996787" w:rsidRPr="00AE28B8">
        <w:rPr>
          <w:rStyle w:val="FootnoteReference"/>
          <w:rFonts w:ascii="Macedonian Tms" w:hAnsi="Macedonian Tms"/>
          <w:b/>
          <w:sz w:val="20"/>
          <w:szCs w:val="20"/>
          <w:lang w:val="it-IT"/>
        </w:rPr>
        <w:footnoteReference w:id="148"/>
      </w:r>
      <w:r w:rsidRPr="00B7247F">
        <w:rPr>
          <w:rFonts w:ascii="Macedonian Tms" w:hAnsi="Macedonian Tms" w:cs="Times New Roman"/>
          <w:sz w:val="20"/>
          <w:szCs w:val="20"/>
          <w:highlight w:val="lightGray"/>
          <w:lang w:val="it-IT"/>
        </w:rPr>
        <w:t xml:space="preserve"> може да се ефикасни за третирање пациенти со лумбална болка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6"/>
        </w:numPr>
        <w:spacing w:before="360" w:after="36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Менаџерирањето на интервентните техники за болка, перкутаната адхезиолиза и спиналната ендоскопија може да се ефикасни интервенции во третирањето на лумбалната болка и болката во долните екстремитети која настанала заради епидуралните адхезии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6"/>
        </w:numPr>
        <w:spacing w:before="360" w:after="36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Епидуралното инјектирање на стероиди можеби има лимитиран краткоточен ефект кај радикуларната лумбална болка (ннд-</w:t>
      </w:r>
      <w:r w:rsidRPr="00B7247F">
        <w:rPr>
          <w:rFonts w:ascii="Times New Roman" w:hAnsi="Times New Roman" w:cs="Times New Roman"/>
          <w:b/>
          <w:sz w:val="20"/>
          <w:szCs w:val="20"/>
          <w:highlight w:val="lightGray"/>
          <w:lang w:val="it-IT"/>
        </w:rPr>
        <w:t>Ц</w:t>
      </w:r>
      <w:r w:rsidRPr="00B7247F">
        <w:rPr>
          <w:rFonts w:ascii="Macedonian Tms" w:hAnsi="Macedonian Tms" w:cs="Times New Roman"/>
          <w:sz w:val="20"/>
          <w:szCs w:val="20"/>
          <w:highlight w:val="lightGray"/>
          <w:lang w:val="it-IT"/>
        </w:rPr>
        <w:t>).</w:t>
      </w:r>
    </w:p>
    <w:p w:rsidR="00996787" w:rsidRPr="00B7247F" w:rsidRDefault="005B3FEB" w:rsidP="000463AC">
      <w:pPr>
        <w:pStyle w:val="ListParagraph"/>
        <w:numPr>
          <w:ilvl w:val="0"/>
          <w:numId w:val="556"/>
        </w:numPr>
        <w:spacing w:before="360" w:after="360"/>
        <w:ind w:left="360"/>
        <w:contextualSpacing/>
        <w:jc w:val="both"/>
        <w:rPr>
          <w:rFonts w:ascii="Macedonian Tms" w:hAnsi="Macedonian Tms" w:cs="Times New Roman"/>
          <w:sz w:val="20"/>
          <w:szCs w:val="20"/>
          <w:highlight w:val="lightGray"/>
          <w:lang w:val="it-IT"/>
        </w:rPr>
      </w:pPr>
      <w:r w:rsidRPr="00B7247F">
        <w:rPr>
          <w:rFonts w:ascii="Macedonian Tms" w:hAnsi="Macedonian Tms" w:cs="Times New Roman"/>
          <w:sz w:val="20"/>
          <w:szCs w:val="20"/>
          <w:highlight w:val="lightGray"/>
          <w:lang w:val="it-IT"/>
        </w:rPr>
        <w:t>Групната едукација веројатно не е ефикасна за пациентите со лумбална болка (нн-</w:t>
      </w:r>
      <w:r w:rsidRPr="00B7247F">
        <w:rPr>
          <w:rFonts w:ascii="Times New Roman" w:hAnsi="Times New Roman" w:cs="Times New Roman"/>
          <w:b/>
          <w:sz w:val="20"/>
          <w:szCs w:val="20"/>
          <w:highlight w:val="lightGray"/>
          <w:lang w:val="it-IT"/>
        </w:rPr>
        <w:t>Д</w:t>
      </w:r>
      <w:r w:rsidRPr="00B7247F">
        <w:rPr>
          <w:rFonts w:ascii="Macedonian Tms" w:hAnsi="Macedonian Tms" w:cs="Times New Roman"/>
          <w:sz w:val="20"/>
          <w:szCs w:val="20"/>
          <w:highlight w:val="lightGray"/>
          <w:lang w:val="it-IT"/>
        </w:rPr>
        <w:t>).</w:t>
      </w:r>
    </w:p>
    <w:p w:rsidR="00996787" w:rsidRPr="008E2483" w:rsidRDefault="005B3FEB" w:rsidP="002029A9">
      <w:pPr>
        <w:spacing w:before="480" w:after="480"/>
        <w:jc w:val="center"/>
        <w:rPr>
          <w:rFonts w:ascii="Macedonian Tms" w:hAnsi="Macedonian Tms" w:cs="Times New Roman"/>
          <w:b/>
          <w:sz w:val="22"/>
          <w:szCs w:val="22"/>
          <w:lang w:val="it-IT"/>
        </w:rPr>
      </w:pPr>
      <w:r w:rsidRPr="00B7247F">
        <w:rPr>
          <w:rFonts w:ascii="Macedonian Tms" w:hAnsi="Macedonian Tms" w:cs="Times New Roman"/>
          <w:b/>
          <w:sz w:val="22"/>
          <w:szCs w:val="22"/>
          <w:highlight w:val="lightGray"/>
          <w:lang w:val="it-IT"/>
        </w:rPr>
        <w:t>РЕФЕРЕНЦИ</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lang w:val="it-IT"/>
        </w:rPr>
        <w:t>Рубин ДИ. Епидемиологѕ анд риск фацторс фор спине паин. Неурол Цлин 2007;25(2):353-71</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lang w:val="it-IT"/>
        </w:rPr>
        <w:t>Крисмер М, ван Тулдер М; Тхе Лоњ Бацк Паин Гроуп оф тхе Боне Хеалтх Стратегиес фор Еуропе Пројецт. Стратегиес фор превентион анд манагемент оф мусцулосцелетал цондитионс. Лоњ бацк паин 9нон-специфиц) Бест Працт Рес Рес Цлин Рхеуматол 2007;21(1):77-91</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Деѕо РА, Раинвилле Ј, Кент ДЛ. Њхат цан тхе хисторѕ анд пхѕсицал еџаминатион телл ус абоут лоњ бацк паин? ЈАМА 1992 Ауг 12;268(6):760-5. </w:t>
      </w:r>
      <w:hyperlink r:id="rId149" w:tgtFrame="_tab" w:tooltip="PMID: 1386391" w:history="1">
        <w:r w:rsidR="00996787" w:rsidRPr="00B7247F">
          <w:rPr>
            <w:rFonts w:ascii="Times New Roman" w:hAnsi="Times New Roman" w:cs="Times New Roman"/>
            <w:b/>
            <w:bCs/>
            <w:vanish/>
            <w:spacing w:val="-12"/>
            <w:sz w:val="20"/>
            <w:szCs w:val="20"/>
            <w:highlight w:val="lightGray"/>
          </w:rPr>
          <w:t>«PMID: 1386391»</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ван ден Хооген ХМ, Коес БЊ, ван Еијк ЈТ, Боутер ЛМ. Он тхе аццурацѕ оф хисторѕ, пхѕсицал еџаминатион, анд ерѕтхроцѕте седиментатион рате ин диагносинг лоњ бацк паин ин генерал працтице. А цритериа-басед ревиењ оф тхе литературе. Спине 1995 Феб 1;20(3):318-27. </w:t>
      </w:r>
      <w:hyperlink r:id="rId150" w:tgtFrame="_tab" w:tooltip="PMID: 7732468" w:history="1">
        <w:r w:rsidR="00996787" w:rsidRPr="00B7247F">
          <w:rPr>
            <w:rFonts w:ascii="Times New Roman" w:hAnsi="Times New Roman" w:cs="Times New Roman"/>
            <w:b/>
            <w:bCs/>
            <w:vanish/>
            <w:spacing w:val="-12"/>
            <w:sz w:val="20"/>
            <w:szCs w:val="20"/>
            <w:highlight w:val="lightGray"/>
          </w:rPr>
          <w:t>«PMID: 7732468»</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Њебер Х. Лумбар дисц херниатион. А цонтроллед, проспецтиве студѕ њитх тен ѕеарс оф обсерватион. Спине 1983 Мар;8(2):131-40. </w:t>
      </w:r>
      <w:hyperlink r:id="rId151" w:tgtFrame="_tab" w:tooltip="PMID: 6857385" w:history="1">
        <w:r w:rsidR="00996787" w:rsidRPr="00B7247F">
          <w:rPr>
            <w:rFonts w:ascii="Times New Roman" w:hAnsi="Times New Roman" w:cs="Times New Roman"/>
            <w:b/>
            <w:bCs/>
            <w:vanish/>
            <w:spacing w:val="-12"/>
            <w:sz w:val="20"/>
            <w:szCs w:val="20"/>
            <w:highlight w:val="lightGray"/>
          </w:rPr>
          <w:t>«PMID: 6857385»</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lastRenderedPageBreak/>
        <w:t>Андерссон ГБ, Свенссон ХО, Од</w:t>
      </w:r>
      <w:r w:rsidR="00996787" w:rsidRPr="00B7247F">
        <w:rPr>
          <w:rFonts w:ascii="Times New Roman" w:hAnsi="Times New Roman" w:cs="Times New Roman"/>
          <w:sz w:val="20"/>
          <w:szCs w:val="20"/>
          <w:highlight w:val="lightGray"/>
        </w:rPr>
        <w:t>é</w:t>
      </w:r>
      <w:r w:rsidRPr="00B7247F">
        <w:rPr>
          <w:rFonts w:ascii="Times New Roman" w:hAnsi="Times New Roman" w:cs="Times New Roman"/>
          <w:sz w:val="20"/>
          <w:szCs w:val="20"/>
          <w:highlight w:val="lightGray"/>
        </w:rPr>
        <w:t xml:space="preserve">н А. Тхе интенситѕ оф њорк рецоверѕ ин лоњ бацк паин. Спине 1983 Нов-Дец;8(8):880-4. </w:t>
      </w:r>
      <w:hyperlink r:id="rId152" w:tgtFrame="_tab" w:tooltip="PMID: 6230742" w:history="1">
        <w:r w:rsidR="00996787" w:rsidRPr="00B7247F">
          <w:rPr>
            <w:rFonts w:ascii="Times New Roman" w:hAnsi="Times New Roman" w:cs="Times New Roman"/>
            <w:b/>
            <w:bCs/>
            <w:vanish/>
            <w:spacing w:val="-12"/>
            <w:sz w:val="20"/>
            <w:szCs w:val="20"/>
            <w:highlight w:val="lightGray"/>
          </w:rPr>
          <w:t>«PMID: 6230742»</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Нацхемсон А. Њорк фор алл. Фор тхосе њитх лоњ бацк паин ас њелл. Цлин Ортхоп Релат Рес 1983 Оцт;(179):77-85. </w:t>
      </w:r>
      <w:hyperlink r:id="rId153" w:tgtFrame="_tab" w:tooltip="PMID: 6225599" w:history="1">
        <w:r w:rsidR="00996787" w:rsidRPr="00B7247F">
          <w:rPr>
            <w:rFonts w:ascii="Times New Roman" w:hAnsi="Times New Roman" w:cs="Times New Roman"/>
            <w:b/>
            <w:bCs/>
            <w:vanish/>
            <w:spacing w:val="-12"/>
            <w:sz w:val="20"/>
            <w:szCs w:val="20"/>
            <w:highlight w:val="lightGray"/>
          </w:rPr>
          <w:t>«PMID: 6225599»</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Јенсен МЦ, Брант-Зањадзки МН, Обуцхоњски Н, Модиц МТ, Малкасиан Д, Росс ЈС. Магнетиц ресонанце имагинг оф тхе лумбар спине ин пеопле њитхоут бацк паин. Н Енгл Ј Мед 1994 Јул 14;331(2):69-73. </w:t>
      </w:r>
      <w:hyperlink r:id="rId154" w:tgtFrame="_tab" w:tooltip="PMID: 8208267" w:history="1">
        <w:r w:rsidR="00996787" w:rsidRPr="00B7247F">
          <w:rPr>
            <w:rFonts w:ascii="Times New Roman" w:hAnsi="Times New Roman" w:cs="Times New Roman"/>
            <w:b/>
            <w:bCs/>
            <w:vanish/>
            <w:spacing w:val="-12"/>
            <w:sz w:val="20"/>
            <w:szCs w:val="20"/>
            <w:highlight w:val="lightGray"/>
          </w:rPr>
          <w:t>«PMID: 8208267»</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Њиесел СЊ, Тсоурмас Н, Феффер ХЛ, ѕм. Њиесел СЊ, Тсоурмас Н, Феффер ХЛ, Цитрин ЦМ, Патронас Н. А студѕ оф цомпутер-ассистед томограпхѕ. И. Тхе инциденце оф поситиве ЦАТ сцанс ин ан асѕмптоматиц гроуп оф патиентс. Спине 1984 Сеп;9(6):549-51. </w:t>
      </w:r>
      <w:hyperlink r:id="rId155" w:tgtFrame="_tab" w:tooltip="PMID: 6495024" w:history="1">
        <w:r w:rsidR="00996787" w:rsidRPr="00B7247F">
          <w:rPr>
            <w:rFonts w:ascii="Times New Roman" w:hAnsi="Times New Roman" w:cs="Times New Roman"/>
            <w:b/>
            <w:bCs/>
            <w:vanish/>
            <w:spacing w:val="-12"/>
            <w:sz w:val="20"/>
            <w:szCs w:val="20"/>
            <w:highlight w:val="lightGray"/>
          </w:rPr>
          <w:t>«PMID: 6495024»</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Боден СД, Давис ДО, Дина ТС, Патронас НЈ, Њиесел СЊ. Абнормал магнетиц-ресонанце сцанс оф тхе лумбар спине ин асѕмптоматиц субјецтс. А проспецтиве инвестигатион. Ј Боне Јоинт Сург Ам 1990 Мар;72(3):403-8. </w:t>
      </w:r>
      <w:hyperlink r:id="rId156" w:tgtFrame="_tab" w:tooltip="PMID: 2312537" w:history="1">
        <w:r w:rsidR="00996787" w:rsidRPr="00B7247F">
          <w:rPr>
            <w:rFonts w:ascii="Times New Roman" w:hAnsi="Times New Roman" w:cs="Times New Roman"/>
            <w:b/>
            <w:bCs/>
            <w:vanish/>
            <w:spacing w:val="-12"/>
            <w:sz w:val="20"/>
            <w:szCs w:val="20"/>
            <w:highlight w:val="lightGray"/>
          </w:rPr>
          <w:t>«PMID: 2312537»</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Костуик ЈП, Харрингтон И, Алеџандер Д, ѕм. Костуик ЈП, Харрингтон И, Алеџандер Д, Ранд Њ, Еванс Д. Цауда ељуина сѕндроме анд лумбар дисц херниатион. Ј Боне Јоинт Сург Ам 1986 Мар;68(3):386-91. </w:t>
      </w:r>
      <w:hyperlink r:id="rId157" w:tgtFrame="_tab" w:tooltip="PMID: 2936744" w:history="1">
        <w:r w:rsidR="00996787" w:rsidRPr="00B7247F">
          <w:rPr>
            <w:rFonts w:ascii="Times New Roman" w:hAnsi="Times New Roman" w:cs="Times New Roman"/>
            <w:b/>
            <w:bCs/>
            <w:vanish/>
            <w:spacing w:val="-12"/>
            <w:sz w:val="20"/>
            <w:szCs w:val="20"/>
            <w:highlight w:val="lightGray"/>
          </w:rPr>
          <w:t>«PMID: 2936744»</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Вроомен ПЦ, де Кром МЦ, Њилминк ЈТ, Кестер АД, Кноттнерус ЈА. Лацк оф еффецтивенесс оф бед рест фор сциатица. Н Енгл Ј Мед 1999 Феб 11;340(6):418-23. </w:t>
      </w:r>
      <w:hyperlink r:id="rId158" w:tgtFrame="_tab" w:tooltip="PMID: 9971865" w:history="1">
        <w:r w:rsidR="00996787" w:rsidRPr="00B7247F">
          <w:rPr>
            <w:rFonts w:ascii="Times New Roman" w:hAnsi="Times New Roman" w:cs="Times New Roman"/>
            <w:b/>
            <w:bCs/>
            <w:vanish/>
            <w:spacing w:val="-12"/>
            <w:sz w:val="20"/>
            <w:szCs w:val="20"/>
            <w:highlight w:val="lightGray"/>
          </w:rPr>
          <w:t>«PMID: 9971865»</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Лапорте ЈР, Царн</w:t>
      </w:r>
      <w:r w:rsidR="00996787" w:rsidRPr="00B7247F">
        <w:rPr>
          <w:rFonts w:ascii="Times New Roman" w:hAnsi="Times New Roman" w:cs="Times New Roman"/>
          <w:sz w:val="20"/>
          <w:szCs w:val="20"/>
          <w:highlight w:val="lightGray"/>
        </w:rPr>
        <w:t>é</w:t>
      </w:r>
      <w:r w:rsidRPr="00B7247F">
        <w:rPr>
          <w:rFonts w:ascii="Times New Roman" w:hAnsi="Times New Roman" w:cs="Times New Roman"/>
          <w:sz w:val="20"/>
          <w:szCs w:val="20"/>
          <w:highlight w:val="lightGray"/>
        </w:rPr>
        <w:t xml:space="preserve"> Џ, Видал Џ, Морено В, Јуан Ј. Уппер гастроинтестинал блеединг ин релатион то превиоус усе оф аналгесицс анд нон-стероидал анти-инфламматорѕ другс. Цаталан Цоунтриес Студѕ он Уппер Гастроинтестинал Блеединг. Ланцет 1991 Јан 12;337(8733):85-9. </w:t>
      </w:r>
      <w:hyperlink r:id="rId159" w:tgtFrame="_tab" w:tooltip="PMID: 1670734" w:history="1">
        <w:r w:rsidR="00996787" w:rsidRPr="00B7247F">
          <w:rPr>
            <w:rFonts w:ascii="Times New Roman" w:hAnsi="Times New Roman" w:cs="Times New Roman"/>
            <w:b/>
            <w:bCs/>
            <w:vanish/>
            <w:spacing w:val="-12"/>
            <w:sz w:val="20"/>
            <w:szCs w:val="20"/>
            <w:highlight w:val="lightGray"/>
          </w:rPr>
          <w:t>«PMID: 1670734»</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ван Тулдер М, Малмиваара А, Есмаил Р, Коес Б. Еџерцисе тхерапѕ фор лоњ бацк паин: а сѕстематиц ревиењ њитхин тхе фрамењорк оф тхе цоцхране цоллаборатион бацк ревиењ гроуп. Спине 2000 Нов 1;25(21):2784-96. </w:t>
      </w:r>
      <w:hyperlink r:id="rId160" w:tgtFrame="_tab" w:tooltip="PMID: 11064524" w:history="1">
        <w:r w:rsidR="00996787" w:rsidRPr="00B7247F">
          <w:rPr>
            <w:rFonts w:ascii="Times New Roman" w:hAnsi="Times New Roman" w:cs="Times New Roman"/>
            <w:b/>
            <w:bCs/>
            <w:vanish/>
            <w:spacing w:val="-12"/>
            <w:sz w:val="20"/>
            <w:szCs w:val="20"/>
            <w:highlight w:val="lightGray"/>
          </w:rPr>
          <w:t>«PMID: 11064524»</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Броџ ЈИ, Хаген КБ, Јуел НГ, Сторхеим К. ШИс еџерцисе тхерапѕ анд манипулатион еффецтиве ин лоњ бацк паин?Ќ Тидсскр Нор Лаегефорен 1999 Маѕ 30;119(14):2042-50. </w:t>
      </w:r>
      <w:hyperlink r:id="rId161" w:tgtFrame="_tab" w:tooltip="PMID: 10394281" w:history="1">
        <w:r w:rsidR="00996787" w:rsidRPr="00B7247F">
          <w:rPr>
            <w:rFonts w:ascii="Times New Roman" w:hAnsi="Times New Roman" w:cs="Times New Roman"/>
            <w:b/>
            <w:bCs/>
            <w:vanish/>
            <w:spacing w:val="-12"/>
            <w:sz w:val="20"/>
            <w:szCs w:val="20"/>
            <w:highlight w:val="lightGray"/>
          </w:rPr>
          <w:t>«PMID: 10394281»</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Коес БЊ, Ассенделфт ЊЈ, ван дер Хеијден ГЈ, Боутер ЛМ. Спинал манипулатион фор лоњ бацк паин. Ан упдатед сѕстематиц ревиењ оф рандомизед цлиницал триалс. Спине 1996 Дец 15;21(24):2860-71; дисцуссион 2872-3. </w:t>
      </w:r>
      <w:hyperlink r:id="rId162" w:tgtFrame="_tab" w:tooltip="PMID: 9112710" w:history="1">
        <w:r w:rsidR="00996787" w:rsidRPr="00B7247F">
          <w:rPr>
            <w:rFonts w:ascii="Times New Roman" w:hAnsi="Times New Roman" w:cs="Times New Roman"/>
            <w:b/>
            <w:bCs/>
            <w:vanish/>
            <w:spacing w:val="-12"/>
            <w:sz w:val="20"/>
            <w:szCs w:val="20"/>
            <w:highlight w:val="lightGray"/>
          </w:rPr>
          <w:t>«PMID: 9112710»</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Коес БЊ, ван Тулдер МЊ, Пеул ЊЦ. Диагносис анд треатмент оф сциатица. БМЈ 2007 Јун 23;334(7607):1313-7. </w:t>
      </w:r>
      <w:hyperlink r:id="rId163" w:tgtFrame="_tab" w:tooltip="PMID: 17585160" w:history="1">
        <w:r w:rsidR="00996787" w:rsidRPr="00B7247F">
          <w:rPr>
            <w:rFonts w:ascii="Times New Roman" w:hAnsi="Times New Roman" w:cs="Times New Roman"/>
            <w:b/>
            <w:bCs/>
            <w:vanish/>
            <w:spacing w:val="-12"/>
            <w:sz w:val="20"/>
            <w:szCs w:val="20"/>
            <w:highlight w:val="lightGray"/>
          </w:rPr>
          <w:t>«PMID: 17585160»</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Девилл</w:t>
      </w:r>
      <w:r w:rsidR="00996787" w:rsidRPr="00B7247F">
        <w:rPr>
          <w:rFonts w:ascii="Times New Roman" w:hAnsi="Times New Roman" w:cs="Times New Roman"/>
          <w:sz w:val="20"/>
          <w:szCs w:val="20"/>
          <w:highlight w:val="lightGray"/>
        </w:rPr>
        <w:t>é</w:t>
      </w:r>
      <w:r w:rsidRPr="00B7247F">
        <w:rPr>
          <w:rFonts w:ascii="Times New Roman" w:hAnsi="Times New Roman" w:cs="Times New Roman"/>
          <w:sz w:val="20"/>
          <w:szCs w:val="20"/>
          <w:highlight w:val="lightGray"/>
        </w:rPr>
        <w:t xml:space="preserve"> ЊЛ, ван дер Њиндт ДА, Дзаферагиц А, Беземер ПД, Боутер ЛМ. Тхе тест оф Лас</w:t>
      </w:r>
      <w:r w:rsidR="00996787" w:rsidRPr="00B7247F">
        <w:rPr>
          <w:rFonts w:ascii="Times New Roman" w:hAnsi="Times New Roman" w:cs="Times New Roman"/>
          <w:sz w:val="20"/>
          <w:szCs w:val="20"/>
          <w:highlight w:val="lightGray"/>
        </w:rPr>
        <w:t>è</w:t>
      </w:r>
      <w:r w:rsidRPr="00B7247F">
        <w:rPr>
          <w:rFonts w:ascii="Times New Roman" w:hAnsi="Times New Roman" w:cs="Times New Roman"/>
          <w:sz w:val="20"/>
          <w:szCs w:val="20"/>
          <w:highlight w:val="lightGray"/>
        </w:rPr>
        <w:t xml:space="preserve">гуе: сѕстематиц ревиењ оф тхе аццурацѕ ин диагносинг херниатед дисцс. Спине 2000 Маѕ 1;25(9):1140-7. </w:t>
      </w:r>
      <w:hyperlink r:id="rId164" w:tgtFrame="_tab" w:tooltip="PMID: 10788860" w:history="1">
        <w:r w:rsidR="00996787" w:rsidRPr="00B7247F">
          <w:rPr>
            <w:rFonts w:ascii="Times New Roman" w:hAnsi="Times New Roman" w:cs="Times New Roman"/>
            <w:b/>
            <w:bCs/>
            <w:vanish/>
            <w:spacing w:val="-12"/>
            <w:sz w:val="20"/>
            <w:szCs w:val="20"/>
            <w:highlight w:val="lightGray"/>
          </w:rPr>
          <w:t>«PMID: 10788860»</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Малмиваара А, Сл</w:t>
      </w:r>
      <w:r w:rsidR="00996787" w:rsidRPr="00B7247F">
        <w:rPr>
          <w:rFonts w:ascii="Times New Roman" w:hAnsi="Times New Roman" w:cs="Times New Roman"/>
          <w:sz w:val="20"/>
          <w:szCs w:val="20"/>
          <w:highlight w:val="lightGray"/>
        </w:rPr>
        <w:t>ä</w:t>
      </w:r>
      <w:r w:rsidRPr="00B7247F">
        <w:rPr>
          <w:rFonts w:ascii="Times New Roman" w:hAnsi="Times New Roman" w:cs="Times New Roman"/>
          <w:sz w:val="20"/>
          <w:szCs w:val="20"/>
          <w:highlight w:val="lightGray"/>
        </w:rPr>
        <w:t>тис П, Хели</w:t>
      </w:r>
      <w:r w:rsidR="00996787" w:rsidRPr="00B7247F">
        <w:rPr>
          <w:rFonts w:ascii="Times New Roman" w:hAnsi="Times New Roman" w:cs="Times New Roman"/>
          <w:sz w:val="20"/>
          <w:szCs w:val="20"/>
          <w:highlight w:val="lightGray"/>
        </w:rPr>
        <w:t>ö</w:t>
      </w:r>
      <w:r w:rsidRPr="00B7247F">
        <w:rPr>
          <w:rFonts w:ascii="Times New Roman" w:hAnsi="Times New Roman" w:cs="Times New Roman"/>
          <w:sz w:val="20"/>
          <w:szCs w:val="20"/>
          <w:highlight w:val="lightGray"/>
        </w:rPr>
        <w:t>ваара М, Саинио П, Киннунен Х, Канкаре Ј, Далин-Хирвонен Н, Сеитсало С, Херно А, Кортекангас П, Нииним</w:t>
      </w:r>
      <w:r w:rsidR="00996787" w:rsidRPr="00B7247F">
        <w:rPr>
          <w:rFonts w:ascii="Times New Roman" w:hAnsi="Times New Roman" w:cs="Times New Roman"/>
          <w:sz w:val="20"/>
          <w:szCs w:val="20"/>
          <w:highlight w:val="lightGray"/>
        </w:rPr>
        <w:t>ä</w:t>
      </w:r>
      <w:r w:rsidRPr="00B7247F">
        <w:rPr>
          <w:rFonts w:ascii="Times New Roman" w:hAnsi="Times New Roman" w:cs="Times New Roman"/>
          <w:sz w:val="20"/>
          <w:szCs w:val="20"/>
          <w:highlight w:val="lightGray"/>
        </w:rPr>
        <w:t>ки Т, Р</w:t>
      </w:r>
      <w:r w:rsidR="00996787" w:rsidRPr="00B7247F">
        <w:rPr>
          <w:rFonts w:ascii="Times New Roman" w:hAnsi="Times New Roman" w:cs="Times New Roman"/>
          <w:sz w:val="20"/>
          <w:szCs w:val="20"/>
          <w:highlight w:val="lightGray"/>
        </w:rPr>
        <w:t>ö</w:t>
      </w:r>
      <w:r w:rsidRPr="00B7247F">
        <w:rPr>
          <w:rFonts w:ascii="Times New Roman" w:hAnsi="Times New Roman" w:cs="Times New Roman"/>
          <w:sz w:val="20"/>
          <w:szCs w:val="20"/>
          <w:highlight w:val="lightGray"/>
        </w:rPr>
        <w:t>нтѕ Х, Таллротх К, Турунен В, Кнект П, Х</w:t>
      </w:r>
      <w:r w:rsidR="00996787" w:rsidRPr="00B7247F">
        <w:rPr>
          <w:rFonts w:ascii="Times New Roman" w:hAnsi="Times New Roman" w:cs="Times New Roman"/>
          <w:sz w:val="20"/>
          <w:szCs w:val="20"/>
          <w:highlight w:val="lightGray"/>
        </w:rPr>
        <w:t>ä</w:t>
      </w:r>
      <w:r w:rsidRPr="00B7247F">
        <w:rPr>
          <w:rFonts w:ascii="Times New Roman" w:hAnsi="Times New Roman" w:cs="Times New Roman"/>
          <w:sz w:val="20"/>
          <w:szCs w:val="20"/>
          <w:highlight w:val="lightGray"/>
        </w:rPr>
        <w:t>рк</w:t>
      </w:r>
      <w:r w:rsidR="00996787" w:rsidRPr="00B7247F">
        <w:rPr>
          <w:rFonts w:ascii="Times New Roman" w:hAnsi="Times New Roman" w:cs="Times New Roman"/>
          <w:sz w:val="20"/>
          <w:szCs w:val="20"/>
          <w:highlight w:val="lightGray"/>
        </w:rPr>
        <w:t>ä</w:t>
      </w:r>
      <w:r w:rsidRPr="00B7247F">
        <w:rPr>
          <w:rFonts w:ascii="Times New Roman" w:hAnsi="Times New Roman" w:cs="Times New Roman"/>
          <w:sz w:val="20"/>
          <w:szCs w:val="20"/>
          <w:highlight w:val="lightGray"/>
        </w:rPr>
        <w:t xml:space="preserve">нен Т, Хурри Х, Финнисх Лумбар Спинал Ресеарцх Гроуп. Сургицал ор ноноперативе треатмент фор лумбар спинал стеносис? А рандомизед цонтроллед триал. Спине 2007 Јан 1;32(1):1-8. </w:t>
      </w:r>
      <w:hyperlink r:id="rId165" w:tgtFrame="_tab" w:tooltip="PMID: 17202885" w:history="1">
        <w:r w:rsidR="00996787" w:rsidRPr="00B7247F">
          <w:rPr>
            <w:rFonts w:ascii="Times New Roman" w:hAnsi="Times New Roman" w:cs="Times New Roman"/>
            <w:b/>
            <w:bCs/>
            <w:vanish/>
            <w:spacing w:val="-12"/>
            <w:sz w:val="20"/>
            <w:szCs w:val="20"/>
            <w:highlight w:val="lightGray"/>
          </w:rPr>
          <w:t>«PMID: 17202885»</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Цхоу Р, Фу Р, Царрино ЈА, Деѕо РА. Имагинг стратегиес фор лоњ-бацк паин: сѕстематиц ревиењ анд мета-аналѕсис. Ланцет 2009 Феб 7;373(9662):463-72. </w:t>
      </w:r>
      <w:hyperlink r:id="rId166" w:tgtFrame="_tab" w:tooltip="PMID: 19200918" w:history="1">
        <w:r w:rsidR="00996787" w:rsidRPr="00B7247F">
          <w:rPr>
            <w:rFonts w:ascii="Times New Roman" w:hAnsi="Times New Roman" w:cs="Times New Roman"/>
            <w:b/>
            <w:bCs/>
            <w:vanish/>
            <w:spacing w:val="-12"/>
            <w:sz w:val="20"/>
            <w:szCs w:val="20"/>
            <w:highlight w:val="lightGray"/>
          </w:rPr>
          <w:t>«PMID: 19200918»</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Лоњ бацк паин </w:t>
      </w:r>
      <w:r w:rsidR="00996787" w:rsidRPr="00B7247F">
        <w:rPr>
          <w:rFonts w:ascii="Times New Roman" w:hAnsi="Times New Roman" w:cs="Times New Roman"/>
          <w:sz w:val="20"/>
          <w:szCs w:val="20"/>
          <w:highlight w:val="lightGray"/>
        </w:rPr>
        <w:t>–</w:t>
      </w:r>
      <w:r w:rsidRPr="00B7247F">
        <w:rPr>
          <w:rFonts w:ascii="Times New Roman" w:hAnsi="Times New Roman" w:cs="Times New Roman"/>
          <w:sz w:val="20"/>
          <w:szCs w:val="20"/>
          <w:highlight w:val="lightGray"/>
        </w:rPr>
        <w:t xml:space="preserve"> Еарлѕ манагемент оф персистент нон-специфиц лоњ бацк паин. НИЦЕ Цлиницал Гуиделине 88, 2009 </w:t>
      </w:r>
      <w:hyperlink r:id="rId167" w:tgtFrame="_tab" w:tooltip="http://www.nice.org.uk/CG88" w:history="1">
        <w:r w:rsidR="00996787" w:rsidRPr="00B7247F">
          <w:rPr>
            <w:rFonts w:ascii="Times New Roman" w:hAnsi="Times New Roman" w:cs="Times New Roman"/>
            <w:b/>
            <w:bCs/>
            <w:vanish/>
            <w:spacing w:val="-12"/>
            <w:sz w:val="20"/>
            <w:szCs w:val="20"/>
            <w:highlight w:val="lightGray"/>
          </w:rPr>
          <w:t>«http://www.nice.org.uk/CG88»</w:t>
        </w:r>
        <w:r w:rsidRPr="00B7247F">
          <w:rPr>
            <w:rFonts w:ascii="Times New Roman" w:hAnsi="Times New Roman" w:cs="Times New Roman"/>
            <w:b/>
            <w:bCs/>
            <w:spacing w:val="-12"/>
            <w:sz w:val="20"/>
            <w:szCs w:val="20"/>
            <w:highlight w:val="lightGray"/>
          </w:rPr>
          <w:t>1</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Нењ Зеаланд ацуте лоњ бацк паин гуиде. Нењ Зеаланд Гуиделинес Гроуп 2004. Пдф доцумент </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Цхои БК, Вербеек ЈХ, Там ЊЊ, Јианг ЈЅ. Еџерцисес фор превентион оф рецурренцес оф лоњ-бацк паин. Цоцхране Датабасе Сѕст Рев 2010;(1):ЦД006555.</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Сцхаафсма Ф, Сцхонстеин Е, Њхелан КМ, Улвестад Е, Кеннѕ ДТ, Вербеек ЈХ. Пхѕсицал цондитионинг програмс фор импровинг њорк оутцомес ин њоркерс њитх бацк паин. Цоцхране Датабасе Сѕст Рев 2010;(1):ЦД001822. </w:t>
      </w:r>
      <w:hyperlink r:id="rId168" w:tgtFrame="_tab" w:tooltip="PMID: 20091523" w:history="1">
        <w:r w:rsidR="00996787" w:rsidRPr="00AE28B8">
          <w:rPr>
            <w:rStyle w:val="title1"/>
            <w:rFonts w:ascii="Times New Roman" w:hAnsi="Times New Roman"/>
            <w:spacing w:val="-12"/>
            <w:sz w:val="20"/>
            <w:szCs w:val="20"/>
          </w:rPr>
          <w:t>«PMID: 20091523»</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Дагенаис С, Ѕелланд МЈ, Дел Мар Ц, Сцхоене МЛ. Пролотхерапѕ инјецтионс фор цхрониц лоњ-бацк паин. Цоцхране Датабасе Сѕст Рев 2007;(2):ЦД004059 ШРевиењ цонтент ассессед ас уп-то-дате: 28 Јулѕ 2009Ќ. </w:t>
      </w:r>
      <w:hyperlink r:id="rId169" w:tgtFrame="_tab" w:tooltip="PMID: 17443537" w:history="1">
        <w:r w:rsidR="00996787" w:rsidRPr="00AE28B8">
          <w:rPr>
            <w:rStyle w:val="title1"/>
            <w:rFonts w:ascii="Times New Roman" w:hAnsi="Times New Roman"/>
            <w:spacing w:val="-12"/>
            <w:sz w:val="20"/>
            <w:szCs w:val="20"/>
          </w:rPr>
          <w:t>«PMID: 17443537»</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Сахар Т, Цохен МЈ, Не</w:t>
      </w:r>
      <w:r w:rsidR="00996787" w:rsidRPr="00B7247F">
        <w:rPr>
          <w:rFonts w:ascii="Times New Roman" w:hAnsi="Times New Roman" w:cs="Times New Roman"/>
          <w:sz w:val="20"/>
          <w:szCs w:val="20"/>
          <w:highlight w:val="lightGray"/>
        </w:rPr>
        <w:t>'</w:t>
      </w:r>
      <w:r w:rsidRPr="00B7247F">
        <w:rPr>
          <w:rFonts w:ascii="Times New Roman" w:hAnsi="Times New Roman" w:cs="Times New Roman"/>
          <w:sz w:val="20"/>
          <w:szCs w:val="20"/>
          <w:highlight w:val="lightGray"/>
        </w:rPr>
        <w:t xml:space="preserve">еман В, Кандел Л, Одебиѕи ДО, Лев И, Брезис М, Лахад А. Инсолес фор превентион анд треатмент оф бацк паин. Цоцхране Датабасе Сѕст Рев 2007 Оцт 17;(4):ЦД005275 ШЛаст ассессед ас уп-то-дате: 26 Оцтобер 2008Ќ. </w:t>
      </w:r>
      <w:hyperlink r:id="rId170" w:tgtFrame="_tab" w:tooltip="PMID: 17943845" w:history="1">
        <w:r w:rsidR="00996787" w:rsidRPr="00AE28B8">
          <w:rPr>
            <w:rStyle w:val="title1"/>
            <w:rFonts w:ascii="Times New Roman" w:hAnsi="Times New Roman"/>
            <w:spacing w:val="-12"/>
            <w:sz w:val="20"/>
            <w:szCs w:val="20"/>
          </w:rPr>
          <w:t>«PMID: 17943845»</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Маилис-Гагнон А, Фурлан АД, Сандовал ЈА, Таѕлор Р. Спинал цорд стимулатион фор цхрониц паин. Цоцхране Датабасе Сѕст Рев 2004;(3):ЦД003783. </w:t>
      </w:r>
      <w:hyperlink r:id="rId171" w:tgtFrame="_tab" w:tooltip="PMID: 15266501" w:history="1">
        <w:r w:rsidR="00996787" w:rsidRPr="00AE28B8">
          <w:rPr>
            <w:rStyle w:val="title1"/>
            <w:rFonts w:ascii="Times New Roman" w:hAnsi="Times New Roman"/>
            <w:spacing w:val="-12"/>
            <w:sz w:val="20"/>
            <w:szCs w:val="20"/>
          </w:rPr>
          <w:t>«PMID: 15266501»</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Нелеманс ПЈ, де Бие РА, де Вет ХЦЊ, Стурманс Ф. Инјецтион тхерапѕ фор субацуте анд цхрониц бенигн лоњ-бацк паин. Цоцхране Датабасе Сѕст Рев. 2000;(2):ЦД001824 Шњитхдрањн фром тхе Цоцхране ЛибрарѕЌ.</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lastRenderedPageBreak/>
        <w:t>Царетте С, Лецлаире Р, Марцоуџ С, Морин Ф, Блаисе ГА, Ст-Пиерре А, Труцхон Р, Парент Ф, Лев</w:t>
      </w:r>
      <w:r w:rsidR="00996787" w:rsidRPr="00B7247F">
        <w:rPr>
          <w:rFonts w:ascii="Times New Roman" w:hAnsi="Times New Roman" w:cs="Times New Roman"/>
          <w:sz w:val="20"/>
          <w:szCs w:val="20"/>
          <w:highlight w:val="lightGray"/>
        </w:rPr>
        <w:t>é</w:t>
      </w:r>
      <w:r w:rsidRPr="00B7247F">
        <w:rPr>
          <w:rFonts w:ascii="Times New Roman" w:hAnsi="Times New Roman" w:cs="Times New Roman"/>
          <w:sz w:val="20"/>
          <w:szCs w:val="20"/>
          <w:highlight w:val="lightGray"/>
        </w:rPr>
        <w:t xml:space="preserve">сљуе Ј, Бергерон В, Монтминѕ П, Бланцхетте Ц. Епидурал цортицостероид инјецтионс фор сциатица дуе то херниатед нуцлеус пулпосус. Н Енгл Ј Мед 1997 Јун 5;336(23):1634-40. </w:t>
      </w:r>
      <w:hyperlink r:id="rId172" w:tgtFrame="_tab" w:tooltip="PMID: 9171065" w:history="1">
        <w:r w:rsidR="00996787" w:rsidRPr="00B7247F">
          <w:rPr>
            <w:rFonts w:ascii="Times New Roman" w:hAnsi="Times New Roman" w:cs="Times New Roman"/>
            <w:b/>
            <w:bCs/>
            <w:vanish/>
            <w:spacing w:val="-12"/>
            <w:sz w:val="20"/>
            <w:szCs w:val="20"/>
            <w:highlight w:val="lightGray"/>
          </w:rPr>
          <w:t>«PMID: 9171065»</w:t>
        </w:r>
        <w:r w:rsidRPr="00B7247F">
          <w:rPr>
            <w:rFonts w:ascii="Times New Roman" w:hAnsi="Times New Roman" w:cs="Times New Roman"/>
            <w:b/>
            <w:bCs/>
            <w:spacing w:val="-12"/>
            <w:sz w:val="20"/>
            <w:szCs w:val="20"/>
            <w:highlight w:val="lightGray"/>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Гибсон ЈНА, Њадделл Г. Сургерѕ фор дегенеративе лумбар спондѕлосис. Цоцхране Датабасе Сѕст Рев. 2005;(4):ЦД001352.</w:t>
      </w:r>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Ниемист</w:t>
      </w:r>
      <w:r w:rsidR="00996787" w:rsidRPr="00B7247F">
        <w:rPr>
          <w:rFonts w:ascii="Times New Roman" w:hAnsi="Times New Roman" w:cs="Times New Roman"/>
          <w:sz w:val="20"/>
          <w:szCs w:val="20"/>
          <w:highlight w:val="lightGray"/>
        </w:rPr>
        <w:t>ö</w:t>
      </w:r>
      <w:r w:rsidRPr="00B7247F">
        <w:rPr>
          <w:rFonts w:ascii="Times New Roman" w:hAnsi="Times New Roman" w:cs="Times New Roman"/>
          <w:sz w:val="20"/>
          <w:szCs w:val="20"/>
          <w:highlight w:val="lightGray"/>
        </w:rPr>
        <w:t xml:space="preserve"> Л, Калсо Е, Малмиваара А, Сеитсало С, Хурри Х. Радиофрељуенцѕ денерватион фор нецк анд бацк паин. А сѕстематиц ревиењ оф рандомизед цонтроллед триалс. Цоцхране Датабасе Сѕст Рев 2003;(1):ЦД004058. </w:t>
      </w:r>
      <w:hyperlink r:id="rId173" w:tgtFrame="_tab" w:tooltip="PMID: 12535508" w:history="1">
        <w:r w:rsidR="00996787" w:rsidRPr="00AE28B8">
          <w:rPr>
            <w:rStyle w:val="title1"/>
            <w:rFonts w:ascii="Times New Roman" w:hAnsi="Times New Roman"/>
            <w:spacing w:val="-12"/>
            <w:sz w:val="20"/>
            <w:szCs w:val="20"/>
          </w:rPr>
          <w:t>«PMID: 12535508»</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Тресцот АМ, Цхопра П, Абди С, Датта С, Сцхултз ДМ. Сѕстематиц ревиењ оф еффецтивенесс анд цомплицатионс оф адхесиолѕсис ин тхе манагемент оф цхрониц спинал паин: ан упдате. Паин Пхѕсициан 2007 Јан;10(1):129-46. </w:t>
      </w:r>
      <w:hyperlink r:id="rId174" w:tgtFrame="_tab" w:tooltip="PMID: 17256027" w:history="1">
        <w:r w:rsidR="00996787" w:rsidRPr="00AE28B8">
          <w:rPr>
            <w:rStyle w:val="title1"/>
            <w:rFonts w:ascii="Times New Roman" w:hAnsi="Times New Roman"/>
            <w:spacing w:val="-12"/>
            <w:sz w:val="20"/>
            <w:szCs w:val="20"/>
          </w:rPr>
          <w:t>«PMID: 17256027»</w:t>
        </w:r>
        <w:r>
          <w:rPr>
            <w:rStyle w:val="text"/>
            <w:rFonts w:ascii="Times New Roman" w:hAnsi="Times New Roman" w:cs="Times New Roman"/>
            <w:spacing w:val="-12"/>
            <w:sz w:val="20"/>
            <w:szCs w:val="20"/>
          </w:rPr>
          <w:t>ПубМед</w:t>
        </w:r>
      </w:hyperlink>
      <w:hyperlink r:id="rId175" w:tgtFrame="_tab" w:tooltip="DARE-12007000804" w:history="1">
        <w:r w:rsidR="00996787" w:rsidRPr="00AE28B8">
          <w:rPr>
            <w:rStyle w:val="title1"/>
            <w:rFonts w:ascii="Times New Roman" w:hAnsi="Times New Roman"/>
            <w:spacing w:val="-12"/>
            <w:sz w:val="20"/>
            <w:szCs w:val="20"/>
          </w:rPr>
          <w:t>«DARE-12007000804»</w:t>
        </w:r>
        <w:r>
          <w:rPr>
            <w:rStyle w:val="text"/>
            <w:rFonts w:ascii="Times New Roman" w:hAnsi="Times New Roman" w:cs="Times New Roman"/>
            <w:spacing w:val="-12"/>
            <w:sz w:val="20"/>
            <w:szCs w:val="20"/>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Гагниер ЈЈ, ван Тулдер М, Берман Б, Бомбардиер Ц. Хербал медицине фор лоњ бацк паин. Цоцхране Датабасе Сѕст Рев 2006 Апр 19;(2):ЦД004504. </w:t>
      </w:r>
      <w:hyperlink r:id="rId176" w:tgtFrame="_tab" w:tooltip="PMID: 16625605" w:history="1">
        <w:r w:rsidR="00996787" w:rsidRPr="00AE28B8">
          <w:rPr>
            <w:rStyle w:val="title1"/>
            <w:rFonts w:ascii="Times New Roman" w:hAnsi="Times New Roman"/>
            <w:spacing w:val="-12"/>
            <w:sz w:val="20"/>
            <w:szCs w:val="20"/>
          </w:rPr>
          <w:t>«PMID: 16625605»</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Хенсцхке Н, Остело РЊ, ван Тулдер МЊ, Влаеѕен ЈЊ, Морлеѕ С, Ассенделфт ЊЈ, Маин ЦЈ. Бехавиоурал треатмент фор цхрониц лоњ-бацк паин. Цоцхране Датабасе Сѕст Рев 2010;(7):ЦД002014. </w:t>
      </w:r>
      <w:hyperlink r:id="rId177" w:tgtFrame="_tab" w:tooltip="PMID: 20614428" w:history="1">
        <w:r w:rsidR="00996787" w:rsidRPr="00AE28B8">
          <w:rPr>
            <w:rStyle w:val="title1"/>
            <w:rFonts w:ascii="Times New Roman" w:hAnsi="Times New Roman"/>
            <w:spacing w:val="-12"/>
            <w:sz w:val="20"/>
            <w:szCs w:val="20"/>
          </w:rPr>
          <w:t>«PMID: 20614428»</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Мартимо КП, Вербеек Ј, Карппинен Ј, Фурлан АД, Куијер ПП, Виикари-Јунтура Е, Такала ЕП, Јаухиаинен М. Мануал материал хандлинг адвице анд ассистиве девицес фор превентинг анд треатинг бацк паин ин њоркерс. Цоцхране Датабасе Сѕст Рев 2007 Јул 18;(3):ЦД005958. </w:t>
      </w:r>
      <w:hyperlink r:id="rId178" w:tgtFrame="_tab" w:tooltip="PMID: 17636814" w:history="1">
        <w:r w:rsidR="00996787" w:rsidRPr="00AE28B8">
          <w:rPr>
            <w:rStyle w:val="title1"/>
            <w:rFonts w:ascii="Times New Roman" w:hAnsi="Times New Roman"/>
            <w:spacing w:val="-12"/>
            <w:sz w:val="20"/>
            <w:szCs w:val="20"/>
          </w:rPr>
          <w:t>«PMID: 17636814»</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Хеѕманс МЊ, ван Тулдер МЊ, Есмаил Р, Бомбардиер Ц, Коес БЊ. Бацк сцхоолс фор нон-специфиц лоњ-бацк паин. Цоцхране Датабасе Сѕст Рев 2004 Оцт 18;(4):ЦД000261. </w:t>
      </w:r>
      <w:hyperlink r:id="rId179" w:tgtFrame="_tab" w:tooltip="PMID: 15494995" w:history="1">
        <w:r w:rsidR="00996787" w:rsidRPr="00AE28B8">
          <w:rPr>
            <w:rStyle w:val="title1"/>
            <w:rFonts w:ascii="Times New Roman" w:hAnsi="Times New Roman"/>
            <w:spacing w:val="-12"/>
            <w:sz w:val="20"/>
            <w:szCs w:val="20"/>
          </w:rPr>
          <w:t>«PMID: 15494995»</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ван дер Њиндт ДА, Симонс Е, Рипхаген ИИ, Аммендолиа Ц, Верхаген АП, Ласлетт М, Девилл</w:t>
      </w:r>
      <w:r w:rsidR="00996787" w:rsidRPr="00B7247F">
        <w:rPr>
          <w:rFonts w:ascii="Times New Roman" w:hAnsi="Times New Roman" w:cs="Times New Roman"/>
          <w:sz w:val="20"/>
          <w:szCs w:val="20"/>
          <w:highlight w:val="lightGray"/>
        </w:rPr>
        <w:t>é</w:t>
      </w:r>
      <w:r w:rsidRPr="00B7247F">
        <w:rPr>
          <w:rFonts w:ascii="Times New Roman" w:hAnsi="Times New Roman" w:cs="Times New Roman"/>
          <w:sz w:val="20"/>
          <w:szCs w:val="20"/>
          <w:highlight w:val="lightGray"/>
        </w:rPr>
        <w:t xml:space="preserve"> Њ, Деѕо РА, Боутер ЛМ, де Вет ХЦ, Аертгеертс Б. Пхѕсицал еџаминатион фор лумбар радицулопатхѕ дуе то дисц херниатион ин патиентс њитх лоњ-бацк паин. Цоцхране Датабасе Сѕст Рев 2010;(2):ЦД007431. </w:t>
      </w:r>
      <w:hyperlink r:id="rId180" w:tgtFrame="_tab" w:tooltip="PMID: 20166095" w:history="1">
        <w:r w:rsidR="00996787" w:rsidRPr="00AE28B8">
          <w:rPr>
            <w:rStyle w:val="title1"/>
            <w:rFonts w:ascii="Times New Roman" w:hAnsi="Times New Roman"/>
            <w:spacing w:val="-12"/>
            <w:sz w:val="20"/>
            <w:szCs w:val="20"/>
          </w:rPr>
          <w:t>«PMID: 20166095»</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Карас БЕ, Цонрад КМ. Бацк инјурѕ превентион интервентионс ин тхе њоркплаце: ан интегративе ревиењ. ААОХН Ј 1996 Апр;44(4):189-96. </w:t>
      </w:r>
      <w:hyperlink r:id="rId181" w:tgtFrame="_tab" w:tooltip="PMID: 8788407" w:history="1">
        <w:r w:rsidR="00996787" w:rsidRPr="00B7247F">
          <w:rPr>
            <w:rFonts w:ascii="Times New Roman" w:hAnsi="Times New Roman" w:cs="Times New Roman"/>
            <w:b/>
            <w:bCs/>
            <w:vanish/>
            <w:spacing w:val="-12"/>
            <w:sz w:val="20"/>
            <w:szCs w:val="20"/>
            <w:highlight w:val="lightGray"/>
          </w:rPr>
          <w:t>«PMID: 8788407»</w:t>
        </w:r>
        <w:r w:rsidRPr="00B7247F">
          <w:rPr>
            <w:rFonts w:ascii="Times New Roman" w:hAnsi="Times New Roman" w:cs="Times New Roman"/>
            <w:b/>
            <w:bCs/>
            <w:spacing w:val="-12"/>
            <w:sz w:val="20"/>
            <w:szCs w:val="20"/>
            <w:highlight w:val="lightGray"/>
          </w:rPr>
          <w:t>ПубМед</w:t>
        </w:r>
      </w:hyperlink>
      <w:hyperlink r:id="rId182" w:tgtFrame="_tab" w:tooltip="DARE-11996005288" w:history="1">
        <w:r w:rsidR="00996787" w:rsidRPr="00B7247F">
          <w:rPr>
            <w:rFonts w:ascii="Times New Roman" w:hAnsi="Times New Roman" w:cs="Times New Roman"/>
            <w:b/>
            <w:bCs/>
            <w:vanish/>
            <w:spacing w:val="-12"/>
            <w:sz w:val="20"/>
            <w:szCs w:val="20"/>
            <w:highlight w:val="lightGray"/>
          </w:rPr>
          <w:t>«DARE-11996005288»</w:t>
        </w:r>
        <w:r w:rsidRPr="00B7247F">
          <w:rPr>
            <w:rFonts w:ascii="Times New Roman" w:hAnsi="Times New Roman" w:cs="Times New Roman"/>
            <w:b/>
            <w:bCs/>
            <w:spacing w:val="-12"/>
            <w:sz w:val="20"/>
            <w:szCs w:val="20"/>
            <w:highlight w:val="lightGray"/>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ван Поппел МН, Коес БЊ, Смид Т, Боутер ЛМ. А сѕстематиц ревиењ оф цонтроллед цлиницал триалс он тхе превентион оф бацк паин ин индустрѕ. Оццуп Енвирон Мед 1997 Дец;54(12):841-7. </w:t>
      </w:r>
      <w:hyperlink r:id="rId183" w:tgtFrame="_tab" w:tooltip="PMID: 9470890" w:history="1">
        <w:r w:rsidR="00996787" w:rsidRPr="00B7247F">
          <w:rPr>
            <w:rFonts w:ascii="Times New Roman" w:hAnsi="Times New Roman" w:cs="Times New Roman"/>
            <w:b/>
            <w:bCs/>
            <w:vanish/>
            <w:spacing w:val="-12"/>
            <w:sz w:val="20"/>
            <w:szCs w:val="20"/>
            <w:highlight w:val="lightGray"/>
          </w:rPr>
          <w:t>«PMID: 9470890»</w:t>
        </w:r>
        <w:r w:rsidRPr="00B7247F">
          <w:rPr>
            <w:rFonts w:ascii="Times New Roman" w:hAnsi="Times New Roman" w:cs="Times New Roman"/>
            <w:b/>
            <w:bCs/>
            <w:spacing w:val="-12"/>
            <w:sz w:val="20"/>
            <w:szCs w:val="20"/>
            <w:highlight w:val="lightGray"/>
          </w:rPr>
          <w:t>ПубМед</w:t>
        </w:r>
      </w:hyperlink>
      <w:hyperlink r:id="rId184" w:tgtFrame="_tab" w:tooltip="DARE-11998000183" w:history="1">
        <w:r w:rsidR="00996787" w:rsidRPr="00B7247F">
          <w:rPr>
            <w:rFonts w:ascii="Times New Roman" w:hAnsi="Times New Roman" w:cs="Times New Roman"/>
            <w:b/>
            <w:bCs/>
            <w:vanish/>
            <w:spacing w:val="-12"/>
            <w:sz w:val="20"/>
            <w:szCs w:val="20"/>
            <w:highlight w:val="lightGray"/>
          </w:rPr>
          <w:t>«DARE-11998000183»</w:t>
        </w:r>
        <w:r w:rsidRPr="00B7247F">
          <w:rPr>
            <w:rFonts w:ascii="Times New Roman" w:hAnsi="Times New Roman" w:cs="Times New Roman"/>
            <w:b/>
            <w:bCs/>
            <w:spacing w:val="-12"/>
            <w:sz w:val="20"/>
            <w:szCs w:val="20"/>
            <w:highlight w:val="lightGray"/>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ван Дие</w:t>
      </w:r>
      <w:r w:rsidR="00996787" w:rsidRPr="00B7247F">
        <w:rPr>
          <w:rFonts w:ascii="Times New Roman" w:hAnsi="Times New Roman" w:cs="Times New Roman"/>
          <w:sz w:val="20"/>
          <w:szCs w:val="20"/>
          <w:highlight w:val="lightGray"/>
        </w:rPr>
        <w:t>ë</w:t>
      </w:r>
      <w:r w:rsidRPr="00B7247F">
        <w:rPr>
          <w:rFonts w:ascii="Times New Roman" w:hAnsi="Times New Roman" w:cs="Times New Roman"/>
          <w:sz w:val="20"/>
          <w:szCs w:val="20"/>
          <w:highlight w:val="lightGray"/>
        </w:rPr>
        <w:t xml:space="preserve">н ЈХ, Хооземанс МЈ, Тоуссаинт ХМ. Стооп ор сљуат: а ревиењ оф биомецханицал студиес он лифтинг тецхниљуе. Цлин Биомецх (Бристол, Авон) 1999 Дец;14(10):685-96. </w:t>
      </w:r>
      <w:hyperlink r:id="rId185" w:tgtFrame="_tab" w:tooltip="PMID: 10545622" w:history="1">
        <w:r w:rsidR="00996787" w:rsidRPr="00AE28B8">
          <w:rPr>
            <w:rStyle w:val="title1"/>
            <w:rFonts w:ascii="Times New Roman" w:hAnsi="Times New Roman"/>
            <w:spacing w:val="-12"/>
            <w:sz w:val="20"/>
            <w:szCs w:val="20"/>
          </w:rPr>
          <w:t>«PMID: 10545622»</w:t>
        </w:r>
        <w:r>
          <w:rPr>
            <w:rStyle w:val="text"/>
            <w:rFonts w:ascii="Times New Roman" w:hAnsi="Times New Roman" w:cs="Times New Roman"/>
            <w:spacing w:val="-12"/>
            <w:sz w:val="20"/>
            <w:szCs w:val="20"/>
          </w:rPr>
          <w:t>ПубМед</w:t>
        </w:r>
      </w:hyperlink>
      <w:hyperlink r:id="rId186" w:tgtFrame="_tab" w:tooltip="DARE-11999002295" w:history="1">
        <w:r w:rsidR="00996787" w:rsidRPr="00AE28B8">
          <w:rPr>
            <w:rStyle w:val="title1"/>
            <w:rFonts w:ascii="Times New Roman" w:hAnsi="Times New Roman"/>
            <w:spacing w:val="-12"/>
            <w:sz w:val="20"/>
            <w:szCs w:val="20"/>
          </w:rPr>
          <w:t>«DARE-11999002295»</w:t>
        </w:r>
        <w:r>
          <w:rPr>
            <w:rStyle w:val="text"/>
            <w:rFonts w:ascii="Times New Roman" w:hAnsi="Times New Roman" w:cs="Times New Roman"/>
            <w:spacing w:val="-12"/>
            <w:sz w:val="20"/>
            <w:szCs w:val="20"/>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Питтлер МХ, Караг</w:t>
      </w:r>
      <w:r w:rsidR="00996787" w:rsidRPr="00B7247F">
        <w:rPr>
          <w:rFonts w:ascii="Times New Roman" w:hAnsi="Times New Roman" w:cs="Times New Roman"/>
          <w:sz w:val="20"/>
          <w:szCs w:val="20"/>
          <w:highlight w:val="lightGray"/>
        </w:rPr>
        <w:t>ü</w:t>
      </w:r>
      <w:r w:rsidRPr="00B7247F">
        <w:rPr>
          <w:rFonts w:ascii="Times New Roman" w:hAnsi="Times New Roman" w:cs="Times New Roman"/>
          <w:sz w:val="20"/>
          <w:szCs w:val="20"/>
          <w:highlight w:val="lightGray"/>
        </w:rPr>
        <w:t>лле МЗ, Караг</w:t>
      </w:r>
      <w:r w:rsidR="00996787" w:rsidRPr="00B7247F">
        <w:rPr>
          <w:rFonts w:ascii="Times New Roman" w:hAnsi="Times New Roman" w:cs="Times New Roman"/>
          <w:sz w:val="20"/>
          <w:szCs w:val="20"/>
          <w:highlight w:val="lightGray"/>
        </w:rPr>
        <w:t>ü</w:t>
      </w:r>
      <w:r w:rsidRPr="00B7247F">
        <w:rPr>
          <w:rFonts w:ascii="Times New Roman" w:hAnsi="Times New Roman" w:cs="Times New Roman"/>
          <w:sz w:val="20"/>
          <w:szCs w:val="20"/>
          <w:highlight w:val="lightGray"/>
        </w:rPr>
        <w:t xml:space="preserve">лле М, Ернст Е. Спа тхерапѕ анд балнеотхерапѕ фор треатинг лоњ бацк паин: мета-аналѕсис оф рандомизед триалс. Рхеуматологѕ (Оџфорд) 2006 Јул;45(7):880-4. </w:t>
      </w:r>
      <w:hyperlink r:id="rId187" w:tgtFrame="_tab" w:tooltip="PMID: 16449365" w:history="1">
        <w:r w:rsidR="00996787" w:rsidRPr="00AE28B8">
          <w:rPr>
            <w:rStyle w:val="title1"/>
            <w:rFonts w:ascii="Times New Roman" w:hAnsi="Times New Roman"/>
            <w:spacing w:val="-12"/>
            <w:sz w:val="20"/>
            <w:szCs w:val="20"/>
          </w:rPr>
          <w:t>«PMID: 16449365»</w:t>
        </w:r>
        <w:r>
          <w:rPr>
            <w:rStyle w:val="text"/>
            <w:rFonts w:ascii="Times New Roman" w:hAnsi="Times New Roman" w:cs="Times New Roman"/>
            <w:spacing w:val="-12"/>
            <w:sz w:val="20"/>
            <w:szCs w:val="20"/>
          </w:rPr>
          <w:t>ПубМед</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Тресцот АМ, Цхопра П, Абди С, Датта С, Сцхултз ДМ. Сѕстематиц ревиењ оф еффецтивенесс анд цомплицатионс оф адхесиолѕсис ин тхе манагемент оф цхрониц спинал паин: ан упдате. Паин Пхѕсициан 2007 Јан;10(1):129-46. </w:t>
      </w:r>
      <w:hyperlink r:id="rId188" w:tgtFrame="_tab" w:tooltip="PMID: 17256027" w:history="1">
        <w:r w:rsidR="00996787" w:rsidRPr="00AE28B8">
          <w:rPr>
            <w:rStyle w:val="title1"/>
            <w:rFonts w:ascii="Times New Roman" w:hAnsi="Times New Roman"/>
            <w:spacing w:val="-12"/>
            <w:sz w:val="20"/>
            <w:szCs w:val="20"/>
          </w:rPr>
          <w:t>«PMID: 17256027»</w:t>
        </w:r>
        <w:r>
          <w:rPr>
            <w:rStyle w:val="text"/>
            <w:rFonts w:ascii="Times New Roman" w:hAnsi="Times New Roman" w:cs="Times New Roman"/>
            <w:spacing w:val="-12"/>
            <w:sz w:val="20"/>
            <w:szCs w:val="20"/>
          </w:rPr>
          <w:t>ПубМед</w:t>
        </w:r>
      </w:hyperlink>
      <w:hyperlink r:id="rId189" w:tgtFrame="_tab" w:tooltip="DARE-12007000804" w:history="1">
        <w:r w:rsidR="00996787" w:rsidRPr="00AE28B8">
          <w:rPr>
            <w:rStyle w:val="title1"/>
            <w:rFonts w:ascii="Times New Roman" w:hAnsi="Times New Roman"/>
            <w:spacing w:val="-12"/>
            <w:sz w:val="20"/>
            <w:szCs w:val="20"/>
          </w:rPr>
          <w:t>«DARE-12007000804»</w:t>
        </w:r>
        <w:r>
          <w:rPr>
            <w:rStyle w:val="text"/>
            <w:rFonts w:ascii="Times New Roman" w:hAnsi="Times New Roman" w:cs="Times New Roman"/>
            <w:spacing w:val="-12"/>
            <w:sz w:val="20"/>
            <w:szCs w:val="20"/>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Коес БЊ, Сцхолтен РЈ, Менс ЈМ, Боутер ЛМ. Еффицацѕ оф епидурал стероид инјецтионс фор лоњ-бацк паин анд сциатица: а сѕстематиц ревиењ оф рандомизед цлиницал триалс. Паин 1995 Дец;63(3):279-88. </w:t>
      </w:r>
      <w:hyperlink r:id="rId190" w:tgtFrame="_tab" w:tooltip="PMID: 8719528" w:history="1">
        <w:r w:rsidR="00996787" w:rsidRPr="00B7247F">
          <w:rPr>
            <w:rFonts w:ascii="Times New Roman" w:hAnsi="Times New Roman" w:cs="Times New Roman"/>
            <w:b/>
            <w:bCs/>
            <w:vanish/>
            <w:spacing w:val="-12"/>
            <w:sz w:val="20"/>
            <w:szCs w:val="20"/>
            <w:highlight w:val="lightGray"/>
          </w:rPr>
          <w:t>«PMID: 8719528»</w:t>
        </w:r>
        <w:r w:rsidRPr="00B7247F">
          <w:rPr>
            <w:rFonts w:ascii="Times New Roman" w:hAnsi="Times New Roman" w:cs="Times New Roman"/>
            <w:b/>
            <w:bCs/>
            <w:spacing w:val="-12"/>
            <w:sz w:val="20"/>
            <w:szCs w:val="20"/>
            <w:highlight w:val="lightGray"/>
          </w:rPr>
          <w:t>ПубМед</w:t>
        </w:r>
      </w:hyperlink>
      <w:hyperlink r:id="rId191" w:tgtFrame="_tab" w:tooltip="DARE-11996000195" w:history="1">
        <w:r w:rsidR="00996787" w:rsidRPr="00B7247F">
          <w:rPr>
            <w:rFonts w:ascii="Times New Roman" w:hAnsi="Times New Roman" w:cs="Times New Roman"/>
            <w:b/>
            <w:bCs/>
            <w:vanish/>
            <w:spacing w:val="-12"/>
            <w:sz w:val="20"/>
            <w:szCs w:val="20"/>
            <w:highlight w:val="lightGray"/>
          </w:rPr>
          <w:t>«DARE-11996000195»</w:t>
        </w:r>
        <w:r w:rsidRPr="00B7247F">
          <w:rPr>
            <w:rFonts w:ascii="Times New Roman" w:hAnsi="Times New Roman" w:cs="Times New Roman"/>
            <w:b/>
            <w:bCs/>
            <w:spacing w:val="-12"/>
            <w:sz w:val="20"/>
            <w:szCs w:val="20"/>
            <w:highlight w:val="lightGray"/>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Њаттс РЊ, Силагѕ ЦА. А мета-аналѕсис он тхе еффицацѕ оф епидурал цортицостероидс ин тхе треатмент оф сциатица. Анаестх Интенсиве Царе 1995 Оцт;23(5):564-9. </w:t>
      </w:r>
      <w:hyperlink r:id="rId192" w:tgtFrame="_tab" w:tooltip="PMID: 8787255" w:history="1">
        <w:r w:rsidR="00996787" w:rsidRPr="00B7247F">
          <w:rPr>
            <w:rFonts w:ascii="Times New Roman" w:hAnsi="Times New Roman" w:cs="Times New Roman"/>
            <w:b/>
            <w:bCs/>
            <w:vanish/>
            <w:spacing w:val="-12"/>
            <w:sz w:val="20"/>
            <w:szCs w:val="20"/>
            <w:highlight w:val="lightGray"/>
          </w:rPr>
          <w:t>«PMID: 8787255»</w:t>
        </w:r>
        <w:r w:rsidRPr="00B7247F">
          <w:rPr>
            <w:rFonts w:ascii="Times New Roman" w:hAnsi="Times New Roman" w:cs="Times New Roman"/>
            <w:b/>
            <w:bCs/>
            <w:spacing w:val="-12"/>
            <w:sz w:val="20"/>
            <w:szCs w:val="20"/>
            <w:highlight w:val="lightGray"/>
          </w:rPr>
          <w:t>ПубМед</w:t>
        </w:r>
      </w:hyperlink>
      <w:hyperlink r:id="rId193" w:tgtFrame="_tab" w:tooltip="DARE-11995002898" w:history="1">
        <w:r w:rsidR="00996787" w:rsidRPr="00B7247F">
          <w:rPr>
            <w:rFonts w:ascii="Times New Roman" w:hAnsi="Times New Roman" w:cs="Times New Roman"/>
            <w:b/>
            <w:bCs/>
            <w:vanish/>
            <w:spacing w:val="-12"/>
            <w:sz w:val="20"/>
            <w:szCs w:val="20"/>
            <w:highlight w:val="lightGray"/>
          </w:rPr>
          <w:t>«DARE-11995002898»</w:t>
        </w:r>
        <w:r w:rsidRPr="00B7247F">
          <w:rPr>
            <w:rFonts w:ascii="Times New Roman" w:hAnsi="Times New Roman" w:cs="Times New Roman"/>
            <w:b/>
            <w:bCs/>
            <w:spacing w:val="-12"/>
            <w:sz w:val="20"/>
            <w:szCs w:val="20"/>
            <w:highlight w:val="lightGray"/>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rPr>
      </w:pPr>
      <w:r w:rsidRPr="00B7247F">
        <w:rPr>
          <w:rFonts w:ascii="Times New Roman" w:hAnsi="Times New Roman" w:cs="Times New Roman"/>
          <w:sz w:val="20"/>
          <w:szCs w:val="20"/>
          <w:highlight w:val="lightGray"/>
        </w:rPr>
        <w:t xml:space="preserve">Розенберг С, Дубоург Г, Кхалифа П, Паолоззи Л, Махеу Е, Равауд П. Еффицацѕ оф епидурал стероидс ин лоњ бацк паин анд сциатица. А цритицал аппраисал бѕ а Френцх Таск Форце оф рандомизед триалс. Цритицал Аналѕсис Гроуп оф тхе Френцх Социетѕ фор Рхеуматологѕ. Рев Рхум Енгл Ед 1999 Феб;66(2):79-85. </w:t>
      </w:r>
      <w:hyperlink r:id="rId194" w:tgtFrame="_tab" w:tooltip="PMID: 10084166" w:history="1">
        <w:r w:rsidR="00996787" w:rsidRPr="00B7247F">
          <w:rPr>
            <w:rFonts w:ascii="Times New Roman" w:hAnsi="Times New Roman" w:cs="Times New Roman"/>
            <w:b/>
            <w:bCs/>
            <w:vanish/>
            <w:spacing w:val="-12"/>
            <w:sz w:val="20"/>
            <w:szCs w:val="20"/>
            <w:highlight w:val="lightGray"/>
          </w:rPr>
          <w:t>«PMID: 10084166»</w:t>
        </w:r>
        <w:r w:rsidRPr="00B7247F">
          <w:rPr>
            <w:rFonts w:ascii="Times New Roman" w:hAnsi="Times New Roman" w:cs="Times New Roman"/>
            <w:b/>
            <w:bCs/>
            <w:spacing w:val="-12"/>
            <w:sz w:val="20"/>
            <w:szCs w:val="20"/>
            <w:highlight w:val="lightGray"/>
          </w:rPr>
          <w:t>ПубМед</w:t>
        </w:r>
      </w:hyperlink>
      <w:hyperlink r:id="rId195" w:tgtFrame="_tab" w:tooltip="DARE-11999003736" w:history="1">
        <w:r w:rsidR="00996787" w:rsidRPr="00B7247F">
          <w:rPr>
            <w:rFonts w:ascii="Times New Roman" w:hAnsi="Times New Roman" w:cs="Times New Roman"/>
            <w:b/>
            <w:bCs/>
            <w:vanish/>
            <w:spacing w:val="-12"/>
            <w:sz w:val="20"/>
            <w:szCs w:val="20"/>
            <w:highlight w:val="lightGray"/>
          </w:rPr>
          <w:t>«DARE-11999003736»</w:t>
        </w:r>
        <w:r w:rsidRPr="00B7247F">
          <w:rPr>
            <w:rFonts w:ascii="Times New Roman" w:hAnsi="Times New Roman" w:cs="Times New Roman"/>
            <w:b/>
            <w:bCs/>
            <w:spacing w:val="-12"/>
            <w:sz w:val="20"/>
            <w:szCs w:val="20"/>
            <w:highlight w:val="lightGray"/>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rPr>
        <w:t xml:space="preserve">Цохен ЈЕ, Гоел В, Франк ЈЊ, Бомбардиер Ц, Пелосо П, Гуиллемин Ф. Гроуп едуцатион интервентионс фор пеопле њитх лоњ бацк паин. Ан овервиењ оф тхе литературе. Спине 1994 Јун 1;19(11):1214-22. </w:t>
      </w:r>
      <w:hyperlink r:id="rId196" w:tgtFrame="_tab" w:tooltip="PMID: 8073312" w:history="1">
        <w:r w:rsidR="00996787" w:rsidRPr="00AE28B8">
          <w:rPr>
            <w:rStyle w:val="title1"/>
            <w:rFonts w:ascii="Times New Roman" w:hAnsi="Times New Roman"/>
            <w:spacing w:val="-12"/>
            <w:sz w:val="20"/>
            <w:szCs w:val="20"/>
          </w:rPr>
          <w:t>«PMID: 8073312»</w:t>
        </w:r>
        <w:r>
          <w:rPr>
            <w:rStyle w:val="text"/>
            <w:rFonts w:ascii="Times New Roman" w:hAnsi="Times New Roman" w:cs="Times New Roman"/>
            <w:spacing w:val="-12"/>
            <w:sz w:val="20"/>
            <w:szCs w:val="20"/>
          </w:rPr>
          <w:t>ПубМед</w:t>
        </w:r>
      </w:hyperlink>
      <w:hyperlink r:id="rId197" w:tgtFrame="_tab" w:tooltip="DARE-11994000282" w:history="1">
        <w:r w:rsidR="00996787" w:rsidRPr="00AE28B8">
          <w:rPr>
            <w:rStyle w:val="title1"/>
            <w:rFonts w:ascii="Times New Roman" w:hAnsi="Times New Roman"/>
            <w:spacing w:val="-12"/>
            <w:sz w:val="20"/>
            <w:szCs w:val="20"/>
          </w:rPr>
          <w:t>«DARE-11994000282»</w:t>
        </w:r>
        <w:r>
          <w:rPr>
            <w:rStyle w:val="text"/>
            <w:rFonts w:ascii="Times New Roman" w:hAnsi="Times New Roman" w:cs="Times New Roman"/>
            <w:spacing w:val="-12"/>
            <w:sz w:val="20"/>
            <w:szCs w:val="20"/>
          </w:rPr>
          <w:t>ДАРЕ</w:t>
        </w:r>
      </w:hyperlink>
    </w:p>
    <w:p w:rsidR="00996787" w:rsidRPr="00B7247F" w:rsidRDefault="005B3FEB" w:rsidP="000463AC">
      <w:pPr>
        <w:pStyle w:val="ListParagraph"/>
        <w:numPr>
          <w:ilvl w:val="0"/>
          <w:numId w:val="598"/>
        </w:numPr>
        <w:contextualSpacing/>
        <w:jc w:val="both"/>
        <w:rPr>
          <w:rFonts w:ascii="Times New Roman" w:hAnsi="Times New Roman" w:cs="Times New Roman"/>
          <w:sz w:val="20"/>
          <w:szCs w:val="20"/>
          <w:highlight w:val="lightGray"/>
          <w:lang w:val="it-IT"/>
        </w:rPr>
      </w:pPr>
      <w:r w:rsidRPr="00B7247F">
        <w:rPr>
          <w:rFonts w:ascii="Times New Roman" w:hAnsi="Times New Roman" w:cs="Times New Roman"/>
          <w:sz w:val="20"/>
          <w:szCs w:val="20"/>
          <w:highlight w:val="lightGray"/>
          <w:lang w:val="it-IT"/>
        </w:rPr>
        <w:t xml:space="preserve">Аутхорс: Антти Малмиваара анд Сеппо Сеитсало Артицле ИД: ебм00435(020.030 </w:t>
      </w:r>
      <w:r w:rsidR="00996787" w:rsidRPr="00B7247F">
        <w:rPr>
          <w:rFonts w:ascii="Times New Roman" w:hAnsi="Times New Roman" w:cs="Times New Roman"/>
          <w:sz w:val="20"/>
          <w:szCs w:val="20"/>
          <w:highlight w:val="lightGray"/>
          <w:lang w:val="it-IT"/>
        </w:rPr>
        <w:t>©</w:t>
      </w:r>
      <w:r w:rsidRPr="00B7247F">
        <w:rPr>
          <w:rFonts w:ascii="Times New Roman" w:hAnsi="Times New Roman" w:cs="Times New Roman"/>
          <w:sz w:val="20"/>
          <w:szCs w:val="20"/>
          <w:highlight w:val="lightGray"/>
          <w:lang w:val="it-IT"/>
        </w:rPr>
        <w:t xml:space="preserve">2012Дуодецим Медицал Публицатионс ЛТД </w:t>
      </w:r>
    </w:p>
    <w:p w:rsidR="00996787" w:rsidRPr="00B7247F" w:rsidRDefault="00996787" w:rsidP="002029A9">
      <w:pPr>
        <w:contextualSpacing/>
        <w:jc w:val="both"/>
        <w:rPr>
          <w:rFonts w:ascii="Times New Roman" w:hAnsi="Times New Roman" w:cs="Times New Roman"/>
          <w:sz w:val="20"/>
          <w:szCs w:val="20"/>
          <w:highlight w:val="lightGray"/>
          <w:lang w:val="it-IT"/>
        </w:rPr>
      </w:pPr>
    </w:p>
    <w:p w:rsidR="00996787" w:rsidRPr="00FE3210" w:rsidRDefault="005B3FEB" w:rsidP="000463AC">
      <w:pPr>
        <w:pStyle w:val="Heading1"/>
        <w:keepNext w:val="0"/>
        <w:numPr>
          <w:ilvl w:val="0"/>
          <w:numId w:val="552"/>
        </w:numPr>
        <w:spacing w:before="0" w:after="0"/>
        <w:rPr>
          <w:rFonts w:ascii="Times New Roman" w:hAnsi="Times New Roman"/>
          <w:sz w:val="20"/>
          <w:szCs w:val="20"/>
        </w:rPr>
      </w:pPr>
      <w:r>
        <w:rPr>
          <w:rFonts w:ascii="Times New Roman" w:hAnsi="Times New Roman"/>
          <w:sz w:val="20"/>
          <w:szCs w:val="20"/>
        </w:rPr>
        <w:t xml:space="preserve">ЕБМ Гуиделинес, </w:t>
      </w:r>
      <w:r w:rsidRPr="00B7247F">
        <w:rPr>
          <w:rFonts w:ascii="Times New Roman" w:hAnsi="Times New Roman"/>
          <w:sz w:val="20"/>
          <w:szCs w:val="20"/>
          <w:highlight w:val="lightGray"/>
        </w:rPr>
        <w:t>24.11.2010</w:t>
      </w:r>
      <w:r>
        <w:rPr>
          <w:rFonts w:ascii="Times New Roman" w:hAnsi="Times New Roman"/>
          <w:sz w:val="20"/>
          <w:szCs w:val="20"/>
        </w:rPr>
        <w:t xml:space="preserve">, </w:t>
      </w:r>
      <w:r w:rsidRPr="00B7247F">
        <w:rPr>
          <w:rFonts w:ascii="Times New Roman" w:hAnsi="Times New Roman"/>
          <w:sz w:val="20"/>
          <w:szCs w:val="20"/>
          <w:highlight w:val="lightGray"/>
          <w:u w:val="single"/>
        </w:rPr>
        <w:t>њњњ.ебм-гуиделинес.цом</w:t>
      </w:r>
      <w:r>
        <w:rPr>
          <w:rFonts w:ascii="Times New Roman" w:hAnsi="Times New Roman"/>
          <w:sz w:val="20"/>
          <w:szCs w:val="20"/>
        </w:rPr>
        <w:tab/>
      </w:r>
      <w:r>
        <w:rPr>
          <w:rFonts w:ascii="Times New Roman" w:hAnsi="Times New Roman"/>
          <w:sz w:val="20"/>
          <w:szCs w:val="20"/>
        </w:rPr>
        <w:tab/>
      </w:r>
    </w:p>
    <w:p w:rsidR="00996787" w:rsidRPr="007631C4" w:rsidRDefault="005B3FEB" w:rsidP="000463AC">
      <w:pPr>
        <w:pStyle w:val="Heading1"/>
        <w:keepNext w:val="0"/>
        <w:numPr>
          <w:ilvl w:val="0"/>
          <w:numId w:val="552"/>
        </w:numPr>
        <w:spacing w:before="0" w:after="0"/>
        <w:rPr>
          <w:rFonts w:ascii="Macedonian Tms" w:hAnsi="Macedonian Tms" w:cs="Macedonian Tms"/>
          <w:sz w:val="20"/>
          <w:szCs w:val="20"/>
          <w:lang w:val="es-ES"/>
        </w:rPr>
      </w:pPr>
      <w:r>
        <w:rPr>
          <w:rFonts w:ascii="Macedonian Tms" w:hAnsi="Macedonian Tms" w:cs="Macedonian Tms"/>
          <w:sz w:val="20"/>
          <w:szCs w:val="20"/>
          <w:lang w:val="es-ES"/>
        </w:rPr>
        <w:t>Упатството треба да се ажурира еднаш на 5 години.</w:t>
      </w:r>
    </w:p>
    <w:p w:rsidR="00996787" w:rsidRDefault="005B3FEB" w:rsidP="002029A9">
      <w:pPr>
        <w:tabs>
          <w:tab w:val="left" w:pos="284"/>
        </w:tabs>
        <w:jc w:val="both"/>
        <w:rPr>
          <w:rFonts w:ascii="Macedonian Tms" w:hAnsi="Macedonian Tms" w:cs="Macedonian Tms"/>
          <w:b/>
          <w:bCs/>
          <w:sz w:val="20"/>
          <w:szCs w:val="20"/>
          <w:lang w:val="pt-BR"/>
        </w:rPr>
      </w:pPr>
      <w:r>
        <w:rPr>
          <w:rFonts w:ascii="Macedonian Tms" w:hAnsi="Macedonian Tms" w:cs="Macedonian Tms"/>
          <w:sz w:val="20"/>
          <w:szCs w:val="20"/>
        </w:rPr>
        <w:t xml:space="preserve">Предвидено следно ажурирање до </w:t>
      </w:r>
      <w:r w:rsidRPr="00B7247F">
        <w:rPr>
          <w:rFonts w:ascii="Macedonian Tms" w:hAnsi="Macedonian Tms" w:cs="Macedonian Tms"/>
          <w:sz w:val="20"/>
          <w:szCs w:val="20"/>
          <w:highlight w:val="lightGray"/>
        </w:rPr>
        <w:t>ноември 2015г</w:t>
      </w:r>
      <w:r>
        <w:rPr>
          <w:rFonts w:ascii="Macedonian Tms" w:hAnsi="Macedonian Tms" w:cs="Macedonian Tms"/>
          <w:sz w:val="20"/>
          <w:szCs w:val="20"/>
        </w:rPr>
        <w:t>.</w:t>
      </w: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p w:rsidR="00996787" w:rsidRDefault="00996787" w:rsidP="002029A9">
      <w:pPr>
        <w:spacing w:after="480"/>
        <w:rPr>
          <w:rFonts w:ascii="Macedonian Tms" w:hAnsi="Macedonian Tms" w:cs="Macedonian Tms"/>
          <w:b/>
          <w:bCs/>
          <w:sz w:val="20"/>
          <w:szCs w:val="20"/>
          <w:lang w:val="pt-BR"/>
        </w:rPr>
      </w:pPr>
    </w:p>
    <w:sectPr w:rsidR="00996787" w:rsidSect="002831E1">
      <w:footerReference w:type="default" r:id="rId198"/>
      <w:type w:val="continuous"/>
      <w:pgSz w:w="12240" w:h="15840"/>
      <w:pgMar w:top="1440" w:right="1440" w:bottom="144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7F" w:rsidRDefault="00B7247F">
      <w:r>
        <w:separator/>
      </w:r>
    </w:p>
  </w:endnote>
  <w:endnote w:type="continuationSeparator" w:id="0">
    <w:p w:rsidR="00B7247F" w:rsidRDefault="00B7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Times New Roman"/>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C C Swiss">
    <w:charset w:val="00"/>
    <w:family w:val="swiss"/>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acedonian Tm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cedonian Tms New">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FEB" w:rsidRDefault="005B3FEB">
    <w:pPr>
      <w:pStyle w:val="Footer"/>
      <w:jc w:val="right"/>
    </w:pPr>
    <w:r>
      <w:fldChar w:fldCharType="begin"/>
    </w:r>
    <w:r>
      <w:instrText xml:space="preserve"> PAGE   \* MERGEFORMAT </w:instrText>
    </w:r>
    <w:r>
      <w:fldChar w:fldCharType="separate"/>
    </w:r>
    <w:r>
      <w:rPr>
        <w:noProof/>
      </w:rPr>
      <w:t>20</w:t>
    </w:r>
    <w:r>
      <w:rPr>
        <w:noProof/>
      </w:rPr>
      <w:fldChar w:fldCharType="end"/>
    </w:r>
  </w:p>
  <w:p w:rsidR="005B3FEB" w:rsidRDefault="005B3F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7F" w:rsidRDefault="00B7247F">
      <w:r>
        <w:separator/>
      </w:r>
    </w:p>
  </w:footnote>
  <w:footnote w:type="continuationSeparator" w:id="0">
    <w:p w:rsidR="00B7247F" w:rsidRDefault="00B7247F">
      <w:r>
        <w:continuationSeparator/>
      </w:r>
    </w:p>
  </w:footnote>
  <w:footnote w:id="1">
    <w:p w:rsidR="005B3FEB" w:rsidRDefault="005B3FEB">
      <w:pPr>
        <w:pStyle w:val="FootnoteText"/>
      </w:pPr>
      <w:r w:rsidRPr="00EE5A8E">
        <w:rPr>
          <w:rStyle w:val="FootnoteReference"/>
          <w:rFonts w:ascii="Macedonian Tms New" w:hAnsi="Macedonian Tms New"/>
          <w:color w:val="0070C0"/>
        </w:rPr>
        <w:footnoteRef/>
      </w:r>
      <w:r w:rsidRPr="00EE5A8E">
        <w:rPr>
          <w:rFonts w:ascii="Macedonian Tms New" w:hAnsi="Macedonian Tms New"/>
          <w:b/>
          <w:color w:val="0070C0"/>
        </w:rPr>
        <w:t>Ograni~eno dostapno</w:t>
      </w:r>
      <w:r w:rsidRPr="00EE5A8E">
        <w:rPr>
          <w:rFonts w:ascii="Macedonian Tms New" w:hAnsi="Macedonian Tms New"/>
          <w:color w:val="0070C0"/>
        </w:rPr>
        <w:t>: vo R Makedonija na nivo na PZZ ne mo`e da se odredi – ne e na</w:t>
      </w:r>
      <w:r>
        <w:rPr>
          <w:rFonts w:ascii="Macedonian Tms New" w:hAnsi="Macedonian Tms New"/>
          <w:color w:val="0070C0"/>
        </w:rPr>
        <w:t>veden na</w:t>
      </w:r>
      <w:r w:rsidRPr="00EE5A8E">
        <w:rPr>
          <w:rFonts w:ascii="Macedonian Tms New" w:hAnsi="Macedonian Tms New"/>
          <w:color w:val="0070C0"/>
        </w:rPr>
        <w:t xml:space="preserve"> obrazecot LU1.</w:t>
      </w:r>
    </w:p>
  </w:footnote>
  <w:footnote w:id="2">
    <w:p w:rsidR="005B3FEB" w:rsidRDefault="005B3FEB">
      <w:pPr>
        <w:pStyle w:val="FootnoteText"/>
      </w:pPr>
      <w:r>
        <w:rPr>
          <w:rStyle w:val="FootnoteReference"/>
        </w:rPr>
        <w:footnoteRef/>
      </w:r>
      <w:r w:rsidRPr="00860D5C">
        <w:rPr>
          <w:rFonts w:ascii="Macedonian Tms New" w:hAnsi="Macedonian Tms New"/>
          <w:b/>
          <w:color w:val="0070C0"/>
        </w:rPr>
        <w:t>Ograni~eno dostapno:</w:t>
      </w:r>
      <w:r w:rsidRPr="00EE5A8E">
        <w:rPr>
          <w:rFonts w:ascii="Macedonian Tms New" w:hAnsi="Macedonian Tms New"/>
          <w:color w:val="0070C0"/>
        </w:rPr>
        <w:t>RF  ne</w:t>
      </w:r>
      <w:r w:rsidRPr="00860D5C">
        <w:rPr>
          <w:rFonts w:ascii="Macedonian Tms New" w:hAnsi="Macedonian Tms New"/>
          <w:color w:val="0070C0"/>
        </w:rPr>
        <w:t xml:space="preserve">se odreduva na </w:t>
      </w:r>
      <w:r>
        <w:rPr>
          <w:rFonts w:ascii="Macedonian Tms New" w:hAnsi="Macedonian Tms New"/>
          <w:color w:val="0070C0"/>
        </w:rPr>
        <w:t>nivo na PZZ- ne se naoga na obrazecot LU1.</w:t>
      </w:r>
    </w:p>
  </w:footnote>
  <w:footnote w:id="3">
    <w:p w:rsidR="005B3FEB" w:rsidRDefault="005B3FEB">
      <w:pPr>
        <w:pStyle w:val="FootnoteText"/>
      </w:pPr>
      <w:r>
        <w:rPr>
          <w:rStyle w:val="FootnoteReference"/>
        </w:rPr>
        <w:footnoteRef/>
      </w:r>
      <w:r w:rsidRPr="0023107D">
        <w:rPr>
          <w:rFonts w:ascii="Macedonian Tms New" w:hAnsi="Macedonian Tms New"/>
          <w:b/>
          <w:color w:val="0070C0"/>
        </w:rPr>
        <w:t>Ograni~eno dostapno</w:t>
      </w:r>
      <w:r w:rsidRPr="0023107D">
        <w:rPr>
          <w:color w:val="0070C0"/>
        </w:rPr>
        <w:t xml:space="preserve">: </w:t>
      </w:r>
      <w:r w:rsidRPr="0023107D">
        <w:rPr>
          <w:rFonts w:ascii="Times New Roman" w:hAnsi="Times New Roman"/>
          <w:color w:val="0070C0"/>
        </w:rPr>
        <w:t>HLA B27</w:t>
      </w:r>
      <w:r w:rsidRPr="0023107D">
        <w:rPr>
          <w:rFonts w:ascii="Macedonian Tms New" w:hAnsi="Macedonian Tms New"/>
          <w:color w:val="0070C0"/>
        </w:rPr>
        <w:t xml:space="preserve"> se odreduva s</w:t>
      </w:r>
      <w:r>
        <w:rPr>
          <w:rFonts w:ascii="Macedonian Tms New" w:hAnsi="Macedonian Tms New"/>
          <w:color w:val="0070C0"/>
        </w:rPr>
        <w:t>amo na</w:t>
      </w:r>
      <w:r w:rsidRPr="0023107D">
        <w:rPr>
          <w:rFonts w:ascii="Macedonian Tms New" w:hAnsi="Macedonian Tms New"/>
          <w:color w:val="0070C0"/>
        </w:rPr>
        <w:t xml:space="preserve"> tercijalno nivo</w:t>
      </w:r>
      <w:r>
        <w:rPr>
          <w:rFonts w:ascii="Macedonian Tms New" w:hAnsi="Macedonian Tms New"/>
          <w:color w:val="0070C0"/>
        </w:rPr>
        <w:t>.</w:t>
      </w:r>
    </w:p>
  </w:footnote>
  <w:footnote w:id="4">
    <w:p w:rsidR="005B3FEB" w:rsidRDefault="005B3FEB">
      <w:pPr>
        <w:pStyle w:val="FootnoteText"/>
      </w:pPr>
      <w:r>
        <w:rPr>
          <w:rStyle w:val="FootnoteReference"/>
        </w:rPr>
        <w:footnoteRef/>
      </w:r>
      <w:r w:rsidRPr="00EE5A8E">
        <w:rPr>
          <w:rFonts w:ascii="Macedonian Tms New" w:hAnsi="Macedonian Tms New"/>
          <w:b/>
          <w:color w:val="0070C0"/>
        </w:rPr>
        <w:t>Ograni~eno dostapno</w:t>
      </w:r>
      <w:r w:rsidRPr="00EE5A8E">
        <w:rPr>
          <w:rFonts w:ascii="Macedonian Tms New" w:hAnsi="Macedonian Tms New"/>
          <w:color w:val="0070C0"/>
        </w:rPr>
        <w:t>: vo R Makedonija na nivo na PZZ ne mo`e da se odredi – ne e na</w:t>
      </w:r>
      <w:r>
        <w:rPr>
          <w:rFonts w:ascii="Macedonian Tms New" w:hAnsi="Macedonian Tms New"/>
          <w:color w:val="0070C0"/>
        </w:rPr>
        <w:t>veden na</w:t>
      </w:r>
      <w:r w:rsidRPr="00EE5A8E">
        <w:rPr>
          <w:rFonts w:ascii="Macedonian Tms New" w:hAnsi="Macedonian Tms New"/>
          <w:color w:val="0070C0"/>
        </w:rPr>
        <w:t xml:space="preserve"> obrazecot LU1.</w:t>
      </w:r>
    </w:p>
  </w:footnote>
  <w:footnote w:id="5">
    <w:p w:rsidR="005B3FEB" w:rsidRDefault="005B3FEB">
      <w:pPr>
        <w:pStyle w:val="FootnoteText"/>
      </w:pPr>
      <w:r>
        <w:rPr>
          <w:rStyle w:val="FootnoteReference"/>
        </w:rPr>
        <w:footnoteRef/>
      </w:r>
      <w:r w:rsidRPr="00FE5A97">
        <w:rPr>
          <w:rFonts w:ascii="Macedonian Tms New" w:hAnsi="Macedonian Tms New"/>
          <w:b/>
          <w:color w:val="0070C0"/>
        </w:rPr>
        <w:t xml:space="preserve">Ograni~eno dospatno: </w:t>
      </w:r>
      <w:r w:rsidRPr="00E26AE7">
        <w:rPr>
          <w:rFonts w:ascii="Macedonian Tms New" w:hAnsi="Macedonian Tms New"/>
          <w:color w:val="0070C0"/>
        </w:rPr>
        <w:t xml:space="preserve">detekcija na kristali </w:t>
      </w:r>
      <w:r>
        <w:rPr>
          <w:rFonts w:ascii="Macedonian Tms New" w:hAnsi="Macedonian Tms New"/>
          <w:color w:val="0070C0"/>
        </w:rPr>
        <w:t xml:space="preserve">vo R Makedonija </w:t>
      </w:r>
      <w:r w:rsidRPr="00E26AE7">
        <w:rPr>
          <w:rFonts w:ascii="Macedonian Tms New" w:hAnsi="Macedonian Tms New"/>
          <w:color w:val="0070C0"/>
        </w:rPr>
        <w:t>e d</w:t>
      </w:r>
      <w:r>
        <w:rPr>
          <w:rFonts w:ascii="Macedonian Tms New" w:hAnsi="Macedonian Tms New"/>
          <w:color w:val="0070C0"/>
        </w:rPr>
        <w:t xml:space="preserve">ostapna isklu~ivo na JZU Klinika za revmatologija, </w:t>
      </w:r>
      <w:r w:rsidRPr="00E26AE7">
        <w:rPr>
          <w:rFonts w:ascii="Macedonian Tms New" w:hAnsi="Macedonian Tms New"/>
          <w:color w:val="0070C0"/>
        </w:rPr>
        <w:t>nedovolno educiran kadar i</w:t>
      </w:r>
      <w:r>
        <w:rPr>
          <w:rFonts w:ascii="Macedonian Tms New" w:hAnsi="Macedonian Tms New"/>
          <w:color w:val="0070C0"/>
        </w:rPr>
        <w:t xml:space="preserve"> nemawe</w:t>
      </w:r>
      <w:r w:rsidRPr="00E26AE7">
        <w:rPr>
          <w:rFonts w:ascii="Macedonian Tms New" w:hAnsi="Macedonian Tms New"/>
          <w:color w:val="0070C0"/>
        </w:rPr>
        <w:t xml:space="preserve"> na p</w:t>
      </w:r>
      <w:r>
        <w:rPr>
          <w:rFonts w:ascii="Macedonian Tms New" w:hAnsi="Macedonian Tms New"/>
          <w:color w:val="0070C0"/>
        </w:rPr>
        <w:t>olarizacionen mikroskop vo PZZ i</w:t>
      </w:r>
      <w:r w:rsidRPr="00E26AE7">
        <w:rPr>
          <w:rFonts w:ascii="Macedonian Tms New" w:hAnsi="Macedonian Tms New"/>
          <w:color w:val="0070C0"/>
        </w:rPr>
        <w:t xml:space="preserve"> SZZ.</w:t>
      </w:r>
    </w:p>
  </w:footnote>
  <w:footnote w:id="6">
    <w:p w:rsidR="005B3FEB" w:rsidRDefault="005B3FEB">
      <w:pPr>
        <w:pStyle w:val="FootnoteText"/>
      </w:pPr>
      <w:r w:rsidRPr="00FE5A97">
        <w:rPr>
          <w:rStyle w:val="FootnoteReference"/>
          <w:rFonts w:ascii="Macedonian Tms New" w:hAnsi="Macedonian Tms New"/>
        </w:rPr>
        <w:footnoteRef/>
      </w:r>
      <w:r>
        <w:rPr>
          <w:rFonts w:ascii="Macedonian Tms New" w:hAnsi="Macedonian Tms New"/>
          <w:b/>
          <w:color w:val="0070C0"/>
        </w:rPr>
        <w:t>Ograni~eno d</w:t>
      </w:r>
      <w:r w:rsidRPr="00FE5A97">
        <w:rPr>
          <w:rFonts w:ascii="Macedonian Tms New" w:hAnsi="Macedonian Tms New"/>
          <w:b/>
          <w:color w:val="0070C0"/>
        </w:rPr>
        <w:t>ostapno</w:t>
      </w:r>
      <w:r w:rsidRPr="00F12A35">
        <w:rPr>
          <w:rFonts w:ascii="Macedonian Tms New" w:hAnsi="Macedonian Tms New"/>
          <w:b/>
          <w:color w:val="0070C0"/>
        </w:rPr>
        <w:t>vo R. Makedonija</w:t>
      </w:r>
      <w:r w:rsidRPr="00FE5A97">
        <w:rPr>
          <w:rFonts w:ascii="Macedonian Tms New" w:hAnsi="Macedonian Tms New"/>
          <w:b/>
          <w:color w:val="0070C0"/>
        </w:rPr>
        <w:t xml:space="preserve">: </w:t>
      </w:r>
      <w:r w:rsidRPr="00312A76">
        <w:rPr>
          <w:rFonts w:ascii="Macedonian Tms New" w:hAnsi="Macedonian Tms New"/>
          <w:color w:val="0070C0"/>
        </w:rPr>
        <w:t>punkcija na zglob e dostapna samo na sekundarno i tercijalno nivo</w:t>
      </w:r>
      <w:r>
        <w:rPr>
          <w:rFonts w:ascii="Macedonian Tms New" w:hAnsi="Macedonian Tms New"/>
          <w:color w:val="0070C0"/>
        </w:rPr>
        <w:t>- lekarite od PZZ ne znaat</w:t>
      </w:r>
      <w:r w:rsidRPr="00F12A35">
        <w:rPr>
          <w:rFonts w:ascii="Macedonian Tms New" w:hAnsi="Macedonian Tms New"/>
          <w:color w:val="0070C0"/>
        </w:rPr>
        <w:t xml:space="preserve"> da napravat artrocenteza so cel da dobijat zglobna te~nost za analiza</w:t>
      </w:r>
      <w:r w:rsidRPr="00FE5A97">
        <w:rPr>
          <w:b/>
          <w:color w:val="0070C0"/>
        </w:rPr>
        <w:t>.</w:t>
      </w:r>
    </w:p>
  </w:footnote>
  <w:footnote w:id="7">
    <w:p w:rsidR="005B3FEB" w:rsidRDefault="005B3FEB">
      <w:pPr>
        <w:pStyle w:val="FootnoteText"/>
      </w:pPr>
      <w:r>
        <w:rPr>
          <w:rStyle w:val="FootnoteReference"/>
        </w:rPr>
        <w:footnoteRef/>
      </w:r>
      <w:r w:rsidRPr="00054B85">
        <w:rPr>
          <w:rFonts w:ascii="Macedonian Tms New" w:hAnsi="Macedonian Tms New"/>
          <w:b/>
          <w:color w:val="0070C0"/>
        </w:rPr>
        <w:t>Nedos</w:t>
      </w:r>
      <w:r>
        <w:rPr>
          <w:rFonts w:ascii="Macedonian Tms New" w:hAnsi="Macedonian Tms New"/>
          <w:b/>
          <w:color w:val="0070C0"/>
        </w:rPr>
        <w:t>ta</w:t>
      </w:r>
      <w:r w:rsidRPr="00054B85">
        <w:rPr>
          <w:rFonts w:ascii="Macedonian Tms New" w:hAnsi="Macedonian Tms New"/>
          <w:b/>
          <w:color w:val="0070C0"/>
        </w:rPr>
        <w:t>pno na nivo na PZZ</w:t>
      </w:r>
      <w:r w:rsidRPr="00054B85">
        <w:rPr>
          <w:rFonts w:ascii="Macedonian Tms New" w:hAnsi="Macedonian Tms New"/>
          <w:color w:val="0070C0"/>
        </w:rPr>
        <w:t>: ne e na LU1 obrazecot.</w:t>
      </w:r>
    </w:p>
  </w:footnote>
  <w:footnote w:id="8">
    <w:p w:rsidR="005B3FEB" w:rsidRDefault="005B3FEB">
      <w:pPr>
        <w:pStyle w:val="FootnoteText"/>
      </w:pPr>
      <w:r w:rsidRPr="00F12A35">
        <w:rPr>
          <w:rStyle w:val="FootnoteReference"/>
          <w:b/>
          <w:color w:val="0070C0"/>
        </w:rPr>
        <w:footnoteRef/>
      </w:r>
      <w:r>
        <w:rPr>
          <w:rFonts w:ascii="Macedonian Tms New" w:hAnsi="Macedonian Tms New"/>
          <w:b/>
          <w:color w:val="0070C0"/>
        </w:rPr>
        <w:t>Ograni~eno d</w:t>
      </w:r>
      <w:r w:rsidRPr="00FE5A97">
        <w:rPr>
          <w:rFonts w:ascii="Macedonian Tms New" w:hAnsi="Macedonian Tms New"/>
          <w:b/>
          <w:color w:val="0070C0"/>
        </w:rPr>
        <w:t>ostapno</w:t>
      </w:r>
      <w:r w:rsidRPr="00F12A35">
        <w:rPr>
          <w:rFonts w:ascii="Macedonian Tms New" w:hAnsi="Macedonian Tms New"/>
          <w:b/>
          <w:color w:val="0070C0"/>
        </w:rPr>
        <w:t xml:space="preserve"> vo R. Makedonija</w:t>
      </w:r>
      <w:r w:rsidRPr="00F12A35">
        <w:rPr>
          <w:b/>
          <w:color w:val="0070C0"/>
        </w:rPr>
        <w:t xml:space="preserve">: </w:t>
      </w:r>
      <w:r>
        <w:rPr>
          <w:rFonts w:ascii="Macedonian Tms New" w:hAnsi="Macedonian Tms New"/>
          <w:color w:val="0070C0"/>
        </w:rPr>
        <w:t>V</w:t>
      </w:r>
      <w:r w:rsidRPr="00F12A35">
        <w:rPr>
          <w:rFonts w:ascii="Macedonian Tms New" w:hAnsi="Macedonian Tms New"/>
          <w:color w:val="0070C0"/>
        </w:rPr>
        <w:t xml:space="preserve">o PZZ nema educiran kadar </w:t>
      </w:r>
      <w:r>
        <w:rPr>
          <w:rFonts w:ascii="Macedonian Tms New" w:hAnsi="Macedonian Tms New"/>
          <w:color w:val="0070C0"/>
        </w:rPr>
        <w:t>za analiza na zglobnata te~nost</w:t>
      </w:r>
      <w:r>
        <w:rPr>
          <w:rFonts w:ascii="Macedonian Tms New" w:hAnsi="Macedonian Tms New"/>
          <w:color w:val="0070C0"/>
          <w:lang w:val="mk-MK"/>
        </w:rPr>
        <w:t xml:space="preserve">.  </w:t>
      </w:r>
      <w:r w:rsidRPr="00F12A35">
        <w:rPr>
          <w:rFonts w:ascii="Macedonian Tms New" w:hAnsi="Macedonian Tms New"/>
          <w:color w:val="0070C0"/>
        </w:rPr>
        <w:t>Polarizacionen mikroskop za identifikacija na kristali</w:t>
      </w:r>
      <w:r>
        <w:rPr>
          <w:rFonts w:ascii="Macedonian Tms New" w:hAnsi="Macedonian Tms New"/>
          <w:color w:val="0070C0"/>
        </w:rPr>
        <w:t>e dostap</w:t>
      </w:r>
      <w:r w:rsidRPr="00312A76">
        <w:rPr>
          <w:rFonts w:ascii="Macedonian Tms New" w:hAnsi="Macedonian Tms New"/>
          <w:color w:val="0070C0"/>
        </w:rPr>
        <w:t>e</w:t>
      </w:r>
      <w:r>
        <w:rPr>
          <w:rFonts w:ascii="Macedonian Tms New" w:hAnsi="Macedonian Tms New"/>
          <w:color w:val="0070C0"/>
        </w:rPr>
        <w:t>n</w:t>
      </w:r>
      <w:r w:rsidRPr="00312A76">
        <w:rPr>
          <w:rFonts w:ascii="Macedonian Tms New" w:hAnsi="Macedonian Tms New"/>
          <w:color w:val="0070C0"/>
        </w:rPr>
        <w:t xml:space="preserve"> samo na </w:t>
      </w:r>
      <w:r>
        <w:rPr>
          <w:rFonts w:ascii="Macedonian Tms New" w:hAnsi="Macedonian Tms New"/>
          <w:color w:val="0070C0"/>
        </w:rPr>
        <w:t>JZU Klinika za revmatologija</w:t>
      </w:r>
      <w:r w:rsidRPr="00D64365">
        <w:rPr>
          <w:rFonts w:ascii="Macedonian Tms New" w:hAnsi="Macedonian Tms New"/>
          <w:color w:val="0070C0"/>
        </w:rPr>
        <w:t>.</w:t>
      </w:r>
      <w:r>
        <w:rPr>
          <w:rFonts w:ascii="Macedonian Tms New" w:hAnsi="Macedonian Tms New"/>
          <w:color w:val="0070C0"/>
          <w:lang w:val="mk-MK"/>
        </w:rPr>
        <w:t xml:space="preserve">молпклојмВаколкклВако  поларизационен микроском нема ми на </w:t>
      </w:r>
      <w:r w:rsidRPr="00D64365">
        <w:rPr>
          <w:rFonts w:ascii="Macedonian Tms New" w:hAnsi="Macedonian Tms New"/>
          <w:color w:val="0070C0"/>
          <w:lang w:val="mk-MK"/>
        </w:rPr>
        <w:t>ОД</w:t>
      </w:r>
    </w:p>
  </w:footnote>
  <w:footnote w:id="9">
    <w:p w:rsidR="005B3FEB" w:rsidRDefault="005B3FEB">
      <w:pPr>
        <w:pStyle w:val="FootnoteText"/>
      </w:pPr>
      <w:r>
        <w:rPr>
          <w:rStyle w:val="FootnoteReference"/>
        </w:rPr>
        <w:footnoteRef/>
      </w:r>
      <w:r w:rsidRPr="006C1054">
        <w:rPr>
          <w:rFonts w:ascii="Macedonian Tms" w:hAnsi="Macedonian Tms"/>
          <w:b/>
          <w:color w:val="0070C0"/>
        </w:rPr>
        <w:t>Ograni~eno dostapno</w:t>
      </w:r>
      <w:r w:rsidRPr="004A0975">
        <w:rPr>
          <w:rFonts w:ascii="Times New Roman" w:hAnsi="Times New Roman"/>
          <w:b/>
          <w:color w:val="0070C0"/>
          <w:lang w:val="mk-MK"/>
        </w:rPr>
        <w:t>воРМакедонија</w:t>
      </w:r>
      <w:r w:rsidRPr="006C1054">
        <w:rPr>
          <w:rFonts w:ascii="Macedonian Tms" w:hAnsi="Macedonian Tms"/>
          <w:color w:val="0070C0"/>
        </w:rPr>
        <w:t xml:space="preserve">: RF ne se nao|a na </w:t>
      </w:r>
      <w:r>
        <w:rPr>
          <w:rFonts w:ascii="Macedonian Tms" w:hAnsi="Macedonian Tms"/>
          <w:color w:val="0070C0"/>
        </w:rPr>
        <w:t>LU1</w:t>
      </w:r>
      <w:r w:rsidRPr="006C1054">
        <w:rPr>
          <w:rFonts w:ascii="Macedonian Tms" w:hAnsi="Macedonian Tms"/>
          <w:color w:val="0070C0"/>
        </w:rPr>
        <w:t>, zna</w:t>
      </w:r>
      <w:r>
        <w:rPr>
          <w:rFonts w:ascii="Macedonian Tms" w:hAnsi="Macedonian Tms"/>
          <w:color w:val="0070C0"/>
        </w:rPr>
        <w:t>~i</w:t>
      </w:r>
      <w:r w:rsidRPr="006C1054">
        <w:rPr>
          <w:rFonts w:ascii="Macedonian Tms" w:hAnsi="Macedonian Tms"/>
          <w:color w:val="0070C0"/>
        </w:rPr>
        <w:t xml:space="preserve"> ne mo`e da se odredi vo PZZ.</w:t>
      </w:r>
    </w:p>
  </w:footnote>
  <w:footnote w:id="10">
    <w:p w:rsidR="005B3FEB" w:rsidRDefault="005B3FEB">
      <w:pPr>
        <w:pStyle w:val="FootnoteText"/>
      </w:pPr>
      <w:r>
        <w:rPr>
          <w:rStyle w:val="FootnoteReference"/>
        </w:rPr>
        <w:footnoteRef/>
      </w:r>
      <w:r w:rsidRPr="006C1054">
        <w:rPr>
          <w:rFonts w:ascii="Macedonian Tms" w:hAnsi="Macedonian Tms"/>
          <w:b/>
          <w:color w:val="0070C0"/>
        </w:rPr>
        <w:t>Ograni~enodostapno</w:t>
      </w:r>
      <w:r w:rsidRPr="006D0160">
        <w:rPr>
          <w:rFonts w:ascii="Macedonian Tms New" w:hAnsi="Macedonian Tms New"/>
          <w:b/>
          <w:color w:val="0070C0"/>
        </w:rPr>
        <w:t xml:space="preserve"> za R Makedonija: </w:t>
      </w:r>
      <w:r w:rsidRPr="006D0160">
        <w:rPr>
          <w:rFonts w:ascii="Macedonian Tms New" w:hAnsi="Macedonian Tms New"/>
          <w:color w:val="0070C0"/>
        </w:rPr>
        <w:t xml:space="preserve">Na primarno i na sekundarno nivo nema tehni~ka mo`nost za detekcija na antitela ili za </w:t>
      </w:r>
      <w:r w:rsidRPr="006D0160">
        <w:rPr>
          <w:rFonts w:ascii="Times New Roman" w:hAnsi="Times New Roman"/>
          <w:color w:val="0070C0"/>
        </w:rPr>
        <w:t>PCR</w:t>
      </w:r>
      <w:r w:rsidRPr="006D0160">
        <w:rPr>
          <w:rFonts w:ascii="Macedonian Tms New" w:hAnsi="Macedonian Tms New"/>
          <w:color w:val="0070C0"/>
        </w:rPr>
        <w:t xml:space="preserve"> analiza.</w:t>
      </w:r>
    </w:p>
  </w:footnote>
  <w:footnote w:id="11">
    <w:p w:rsidR="005B3FEB" w:rsidRDefault="005B3FEB">
      <w:pPr>
        <w:pStyle w:val="FootnoteText"/>
      </w:pPr>
      <w:r>
        <w:rPr>
          <w:rStyle w:val="FootnoteReference"/>
        </w:rPr>
        <w:footnoteRef/>
      </w:r>
      <w:r w:rsidRPr="0012140D">
        <w:rPr>
          <w:rFonts w:ascii="Macedonian Tms New" w:hAnsi="Macedonian Tms New"/>
          <w:b/>
          <w:color w:val="0070C0"/>
        </w:rPr>
        <w:t xml:space="preserve">Ograni~eno dostapno: </w:t>
      </w:r>
      <w:r w:rsidRPr="0012140D">
        <w:rPr>
          <w:rFonts w:ascii="Macedonian Tms New" w:hAnsi="Macedonian Tms New"/>
          <w:color w:val="0070C0"/>
        </w:rPr>
        <w:t>ne e mo`no vo PZZ zaradi nedovolna edukacija na lekarite.</w:t>
      </w:r>
    </w:p>
  </w:footnote>
  <w:footnote w:id="12">
    <w:p w:rsidR="005B3FEB" w:rsidRDefault="005B3FEB">
      <w:pPr>
        <w:pStyle w:val="FootnoteText"/>
      </w:pPr>
      <w:r>
        <w:rPr>
          <w:rStyle w:val="FootnoteReference"/>
        </w:rPr>
        <w:footnoteRef/>
      </w:r>
      <w:r w:rsidRPr="0012140D">
        <w:rPr>
          <w:rFonts w:ascii="Macedonian Tms New" w:hAnsi="Macedonian Tms New"/>
          <w:b/>
          <w:color w:val="0070C0"/>
        </w:rPr>
        <w:t xml:space="preserve">Ograni~eno dostapno: </w:t>
      </w:r>
      <w:r>
        <w:rPr>
          <w:rFonts w:ascii="Macedonian Tms New" w:hAnsi="Macedonian Tms New"/>
          <w:color w:val="0070C0"/>
        </w:rPr>
        <w:t>postapkata e mo`na samo na JZU Klinika za revmatologija; nedostatok na educiran kadar i aparatura- polarizacionen mikroskop.</w:t>
      </w:r>
    </w:p>
  </w:footnote>
  <w:footnote w:id="13">
    <w:p w:rsidR="005B3FEB" w:rsidRDefault="005B3FEB" w:rsidP="002240F0">
      <w:pPr>
        <w:ind w:left="284" w:hanging="284"/>
        <w:jc w:val="both"/>
      </w:pPr>
    </w:p>
  </w:footnote>
  <w:footnote w:id="14">
    <w:p w:rsidR="005B3FEB" w:rsidRDefault="005B3FEB" w:rsidP="006318C0">
      <w:pPr>
        <w:pStyle w:val="FootnoteText"/>
      </w:pPr>
      <w:r w:rsidRPr="006318C0">
        <w:rPr>
          <w:rStyle w:val="FootnoteReference"/>
        </w:rPr>
        <w:footnoteRef/>
      </w:r>
      <w:r w:rsidRPr="0012140D">
        <w:rPr>
          <w:rFonts w:ascii="Macedonian Tms New" w:hAnsi="Macedonian Tms New"/>
          <w:b/>
          <w:color w:val="0070C0"/>
        </w:rPr>
        <w:t>Ograni~eno dostapno</w:t>
      </w:r>
      <w:r w:rsidRPr="0012140D">
        <w:rPr>
          <w:rFonts w:ascii="Macedonian Tms New" w:hAnsi="Macedonian Tms New"/>
          <w:color w:val="0070C0"/>
        </w:rPr>
        <w:t>:</w:t>
      </w:r>
      <w:r w:rsidRPr="0012140D">
        <w:rPr>
          <w:color w:val="0070C0"/>
        </w:rPr>
        <w:t xml:space="preserve"> HLA B 27 </w:t>
      </w:r>
      <w:r w:rsidRPr="0012140D">
        <w:rPr>
          <w:rFonts w:ascii="Macedonian Tms New" w:hAnsi="Macedonian Tms New"/>
          <w:color w:val="0070C0"/>
        </w:rPr>
        <w:t>se odreduva samo na tercijalno nivo</w:t>
      </w:r>
      <w:r>
        <w:t>.</w:t>
      </w:r>
    </w:p>
  </w:footnote>
  <w:footnote w:id="15">
    <w:p w:rsidR="005B3FEB" w:rsidRDefault="005B3FEB" w:rsidP="006318C0">
      <w:pPr>
        <w:pStyle w:val="FootnoteText"/>
      </w:pPr>
      <w:r w:rsidRPr="006318C0">
        <w:rPr>
          <w:rStyle w:val="FootnoteReference"/>
        </w:rPr>
        <w:footnoteRef/>
      </w:r>
      <w:r w:rsidRPr="0012140D">
        <w:rPr>
          <w:rFonts w:ascii="Macedonian Tms New" w:hAnsi="Macedonian Tms New"/>
          <w:b/>
          <w:color w:val="0070C0"/>
        </w:rPr>
        <w:t>Ograni~eno dostapno</w:t>
      </w:r>
      <w:r>
        <w:rPr>
          <w:rFonts w:ascii="Macedonian Tms New" w:hAnsi="Macedonian Tms New"/>
          <w:b/>
          <w:color w:val="0070C0"/>
        </w:rPr>
        <w:t xml:space="preserve">: </w:t>
      </w:r>
      <w:r w:rsidRPr="0012140D">
        <w:rPr>
          <w:rFonts w:ascii="Times New Roman" w:hAnsi="Times New Roman"/>
          <w:color w:val="0070C0"/>
        </w:rPr>
        <w:t>ANA</w:t>
      </w:r>
      <w:r w:rsidRPr="0012140D">
        <w:rPr>
          <w:rFonts w:ascii="Macedonian Tms New" w:hAnsi="Macedonian Tms New"/>
          <w:color w:val="0070C0"/>
        </w:rPr>
        <w:t xml:space="preserve"> se odreduva samo na tercijalno nivo</w:t>
      </w:r>
      <w:r>
        <w:rPr>
          <w:rFonts w:ascii="Macedonian Tms New" w:hAnsi="Macedonian Tms New"/>
          <w:b/>
          <w:color w:val="0070C0"/>
        </w:rPr>
        <w:t>.</w:t>
      </w:r>
    </w:p>
  </w:footnote>
  <w:footnote w:id="16">
    <w:p w:rsidR="005B3FEB" w:rsidRDefault="005B3FEB" w:rsidP="006318C0">
      <w:pPr>
        <w:pStyle w:val="FootnoteText"/>
      </w:pPr>
      <w:r w:rsidRPr="006318C0">
        <w:rPr>
          <w:rStyle w:val="FootnoteReference"/>
        </w:rPr>
        <w:footnoteRef/>
      </w:r>
      <w:r w:rsidRPr="0012140D">
        <w:rPr>
          <w:rFonts w:ascii="Macedonian Tms New" w:hAnsi="Macedonian Tms New"/>
          <w:b/>
          <w:color w:val="0070C0"/>
        </w:rPr>
        <w:t>Ograni~eno dostapno</w:t>
      </w:r>
      <w:r>
        <w:rPr>
          <w:rFonts w:ascii="Macedonian Tms New" w:hAnsi="Macedonian Tms New"/>
          <w:b/>
          <w:color w:val="0070C0"/>
        </w:rPr>
        <w:t xml:space="preserve">: </w:t>
      </w:r>
      <w:r w:rsidRPr="00F445D4">
        <w:rPr>
          <w:rFonts w:ascii="Macedonian Tms New" w:hAnsi="Macedonian Tms New"/>
          <w:color w:val="0070C0"/>
        </w:rPr>
        <w:t>RF se odreduva na sekundarno i tercijalno nivo.</w:t>
      </w:r>
    </w:p>
  </w:footnote>
  <w:footnote w:id="17">
    <w:p w:rsidR="005B3FEB" w:rsidRDefault="005B3FEB" w:rsidP="006318C0">
      <w:pPr>
        <w:pStyle w:val="FootnoteText"/>
      </w:pPr>
      <w:r w:rsidRPr="006318C0">
        <w:rPr>
          <w:rStyle w:val="FootnoteReference"/>
          <w:rFonts w:ascii="Macedonian Tms New" w:hAnsi="Macedonian Tms New"/>
          <w:color w:val="0070C0"/>
        </w:rPr>
        <w:footnoteRef/>
      </w:r>
      <w:r w:rsidRPr="009E69F0">
        <w:rPr>
          <w:rFonts w:ascii="Macedonian Tms New" w:hAnsi="Macedonian Tms New"/>
          <w:b/>
          <w:color w:val="0070C0"/>
        </w:rPr>
        <w:t xml:space="preserve"> Ograni~eno dostapni: </w:t>
      </w:r>
      <w:r w:rsidRPr="00931C22">
        <w:rPr>
          <w:rFonts w:ascii="Macedonian Tms New" w:hAnsi="Macedonian Tms New"/>
          <w:color w:val="0070C0"/>
        </w:rPr>
        <w:t>eden lek od grupata</w:t>
      </w:r>
      <w:r>
        <w:rPr>
          <w:rFonts w:ascii="Macedonian Tms New" w:hAnsi="Macedonian Tms New"/>
          <w:b/>
          <w:color w:val="0070C0"/>
        </w:rPr>
        <w:t xml:space="preserve"> na </w:t>
      </w:r>
      <w:r>
        <w:rPr>
          <w:rFonts w:ascii="Times New Roman" w:hAnsi="Times New Roman"/>
          <w:color w:val="0070C0"/>
        </w:rPr>
        <w:t>TNF-α</w:t>
      </w:r>
      <w:r w:rsidRPr="009E69F0">
        <w:rPr>
          <w:rFonts w:ascii="Macedonian Tms New" w:hAnsi="Macedonian Tms New"/>
          <w:color w:val="0070C0"/>
        </w:rPr>
        <w:t xml:space="preserve"> antagonisti </w:t>
      </w:r>
      <w:r>
        <w:rPr>
          <w:rFonts w:ascii="Macedonian Tms New" w:hAnsi="Macedonian Tms New"/>
          <w:color w:val="0070C0"/>
        </w:rPr>
        <w:t>(</w:t>
      </w:r>
      <w:r w:rsidRPr="00B52EFB">
        <w:rPr>
          <w:rFonts w:ascii="Times New Roman" w:hAnsi="Times New Roman"/>
          <w:color w:val="0070C0"/>
        </w:rPr>
        <w:t>infliximab</w:t>
      </w:r>
      <w:r>
        <w:rPr>
          <w:rFonts w:ascii="Macedonian Tms New" w:hAnsi="Macedonian Tms New"/>
          <w:color w:val="0070C0"/>
        </w:rPr>
        <w:t xml:space="preserve">) e registriran vo R. Makedonija </w:t>
      </w:r>
      <w:r w:rsidRPr="009E69F0">
        <w:rPr>
          <w:rFonts w:ascii="Macedonian Tms New" w:hAnsi="Macedonian Tms New"/>
          <w:color w:val="0070C0"/>
        </w:rPr>
        <w:t>no ne e na pozitivna lista</w:t>
      </w:r>
      <w:r w:rsidRPr="009E69F0">
        <w:rPr>
          <w:color w:val="0070C0"/>
        </w:rPr>
        <w:t>.</w:t>
      </w:r>
    </w:p>
  </w:footnote>
  <w:footnote w:id="18">
    <w:p w:rsidR="005B3FEB" w:rsidRDefault="005B3FEB" w:rsidP="006318C0">
      <w:pPr>
        <w:pStyle w:val="FootnoteText"/>
      </w:pPr>
      <w:r w:rsidRPr="006318C0">
        <w:rPr>
          <w:rStyle w:val="FootnoteReference"/>
        </w:rPr>
        <w:footnoteRef/>
      </w:r>
      <w:r w:rsidRPr="00F445D4">
        <w:rPr>
          <w:rFonts w:ascii="Macedonian Tms New" w:hAnsi="Macedonian Tms New"/>
          <w:b/>
          <w:color w:val="0070C0"/>
        </w:rPr>
        <w:t>Nedostapno vo R. Makedonija</w:t>
      </w:r>
      <w:r w:rsidRPr="00F445D4">
        <w:rPr>
          <w:color w:val="0070C0"/>
        </w:rPr>
        <w:t>: interleukin-1</w:t>
      </w:r>
      <w:r w:rsidRPr="00F445D4">
        <w:rPr>
          <w:rFonts w:ascii="Macedonian Tms New" w:hAnsi="Macedonian Tms New"/>
          <w:color w:val="0070C0"/>
        </w:rPr>
        <w:t>receptor antagonist ne e registriran vo R.Makedonija.</w:t>
      </w:r>
    </w:p>
  </w:footnote>
  <w:footnote w:id="19">
    <w:p w:rsidR="005B3FEB" w:rsidRDefault="005B3FEB" w:rsidP="006318C0">
      <w:pPr>
        <w:pStyle w:val="FootnoteText"/>
      </w:pPr>
      <w:r w:rsidRPr="006318C0">
        <w:rPr>
          <w:rStyle w:val="FootnoteReference"/>
        </w:rPr>
        <w:footnoteRef/>
      </w:r>
      <w:r>
        <w:rPr>
          <w:rFonts w:ascii="Macedonian Tms New" w:hAnsi="Macedonian Tms New"/>
          <w:b/>
          <w:color w:val="0070C0"/>
        </w:rPr>
        <w:t xml:space="preserve">Ograni~eno dostapno: </w:t>
      </w:r>
      <w:r>
        <w:rPr>
          <w:rFonts w:ascii="Macedonian Tms New" w:hAnsi="Macedonian Tms New"/>
          <w:color w:val="0070C0"/>
        </w:rPr>
        <w:t>vakvi iskusni specijalisti ima na tercijalno nivo. Potrebna e edukacija na nivo na sekundarna zdravstvena za{tita.</w:t>
      </w:r>
    </w:p>
  </w:footnote>
  <w:footnote w:id="20">
    <w:p w:rsidR="005B3FEB" w:rsidRDefault="005B3FEB" w:rsidP="00213683">
      <w:pPr>
        <w:pStyle w:val="FootnoteText"/>
        <w:ind w:left="360" w:hanging="360"/>
      </w:pPr>
      <w:r w:rsidRPr="00360AE3">
        <w:rPr>
          <w:rStyle w:val="FootnoteReference"/>
          <w:rFonts w:ascii="Times New Roman" w:hAnsi="Times New Roman"/>
        </w:rPr>
        <w:footnoteRef/>
      </w:r>
      <w:r w:rsidRPr="00360AE3">
        <w:rPr>
          <w:rFonts w:ascii="Macedonian Tms" w:hAnsi="Macedonian Tms" w:cs="Macedonian Tms"/>
        </w:rPr>
        <w:t xml:space="preserve">Angliskiot termin e </w:t>
      </w:r>
      <w:r w:rsidRPr="00360AE3">
        <w:rPr>
          <w:rFonts w:ascii="Times New Roman" w:hAnsi="Times New Roman"/>
        </w:rPr>
        <w:t>disease-modifying antirheumatic drugs (DMARDs)</w:t>
      </w:r>
    </w:p>
  </w:footnote>
  <w:footnote w:id="21">
    <w:p w:rsidR="005B3FEB" w:rsidRDefault="005B3FEB" w:rsidP="007320F7">
      <w:pPr>
        <w:pStyle w:val="FootnoteText"/>
        <w:tabs>
          <w:tab w:val="left" w:pos="2070"/>
        </w:tabs>
      </w:pPr>
      <w:r>
        <w:rPr>
          <w:rStyle w:val="FootnoteReference"/>
        </w:rPr>
        <w:footnoteRef/>
      </w:r>
      <w:r w:rsidRPr="007320F7">
        <w:rPr>
          <w:rFonts w:ascii="Macedonian Tms" w:hAnsi="Macedonian Tms"/>
          <w:b/>
          <w:color w:val="0070C0"/>
        </w:rPr>
        <w:t>Ograni~eno dostapen</w:t>
      </w:r>
      <w:r w:rsidRPr="007320F7">
        <w:rPr>
          <w:rFonts w:ascii="Macedonian Tms" w:hAnsi="Macedonian Tms"/>
          <w:color w:val="0070C0"/>
        </w:rPr>
        <w:t>: lekot e registriran no ne e na pozitivna lista.</w:t>
      </w:r>
    </w:p>
  </w:footnote>
  <w:footnote w:id="22">
    <w:p w:rsidR="005B3FEB" w:rsidRDefault="005B3FEB" w:rsidP="007320F7">
      <w:pPr>
        <w:pStyle w:val="FootnoteText"/>
        <w:tabs>
          <w:tab w:val="left" w:pos="2070"/>
        </w:tabs>
      </w:pPr>
      <w:r w:rsidRPr="007320F7">
        <w:rPr>
          <w:rStyle w:val="FootnoteReference"/>
          <w:rFonts w:ascii="Macedonian Tms" w:hAnsi="Macedonian Tms"/>
        </w:rPr>
        <w:footnoteRef/>
      </w:r>
      <w:r w:rsidRPr="007320F7">
        <w:rPr>
          <w:rFonts w:ascii="Times New Roman" w:hAnsi="Times New Roman"/>
          <w:b/>
          <w:color w:val="0070C0"/>
          <w:lang w:val="mk-MK"/>
        </w:rPr>
        <w:t>Ограниченодостапно</w:t>
      </w:r>
      <w:r w:rsidRPr="007320F7">
        <w:rPr>
          <w:rFonts w:ascii="Macedonian Tms" w:hAnsi="Macedonian Tms"/>
          <w:color w:val="0070C0"/>
          <w:lang w:val="mk-MK"/>
        </w:rPr>
        <w:t xml:space="preserve">: </w:t>
      </w:r>
      <w:r w:rsidRPr="007320F7">
        <w:rPr>
          <w:rFonts w:ascii="Macedonian Tms" w:hAnsi="Macedonian Tms"/>
          <w:color w:val="0070C0"/>
          <w:lang w:val="it-IT"/>
        </w:rPr>
        <w:t>antitela kon citrulinirani peptidi</w:t>
      </w:r>
      <w:r w:rsidRPr="007320F7">
        <w:rPr>
          <w:rFonts w:ascii="Macedonian Tms" w:hAnsi="Macedonian Tms"/>
          <w:color w:val="0070C0"/>
          <w:vertAlign w:val="superscript"/>
          <w:lang w:val="it-IT"/>
        </w:rPr>
        <w:footnoteRef/>
      </w:r>
      <w:r w:rsidRPr="007320F7">
        <w:rPr>
          <w:rFonts w:ascii="Times New Roman" w:hAnsi="Times New Roman"/>
          <w:color w:val="0070C0"/>
          <w:lang w:val="mk-MK"/>
        </w:rPr>
        <w:t>сеодредуваатсамонатерцијалнониво</w:t>
      </w:r>
      <w:r w:rsidRPr="007320F7">
        <w:rPr>
          <w:rFonts w:ascii="Macedonian Tms" w:hAnsi="Macedonian Tms"/>
          <w:color w:val="0070C0"/>
          <w:lang w:val="mk-MK"/>
        </w:rPr>
        <w:t xml:space="preserve">, </w:t>
      </w:r>
      <w:r w:rsidRPr="007320F7">
        <w:rPr>
          <w:rFonts w:ascii="Times New Roman" w:hAnsi="Times New Roman"/>
          <w:color w:val="0070C0"/>
          <w:lang w:val="mk-MK"/>
        </w:rPr>
        <w:t>единственонаклиникатазаревматологија</w:t>
      </w:r>
      <w:r w:rsidRPr="007320F7">
        <w:rPr>
          <w:rFonts w:ascii="Macedonian Tms" w:hAnsi="Macedonian Tms"/>
          <w:color w:val="0070C0"/>
          <w:lang w:val="mk-MK"/>
        </w:rPr>
        <w:t>.</w:t>
      </w:r>
    </w:p>
  </w:footnote>
  <w:footnote w:id="23">
    <w:p w:rsidR="005B3FEB" w:rsidRDefault="005B3FEB" w:rsidP="007320F7">
      <w:pPr>
        <w:pStyle w:val="FootnoteText"/>
        <w:tabs>
          <w:tab w:val="left" w:pos="2070"/>
        </w:tabs>
      </w:pPr>
      <w:r w:rsidRPr="007320F7">
        <w:rPr>
          <w:rStyle w:val="FootnoteReference"/>
          <w:rFonts w:ascii="Macedonian Tms" w:hAnsi="Macedonian Tms"/>
        </w:rPr>
        <w:footnoteRef/>
      </w:r>
      <w:r w:rsidRPr="007320F7">
        <w:rPr>
          <w:rFonts w:ascii="Macedonian Tms" w:hAnsi="Macedonian Tms"/>
          <w:b/>
          <w:color w:val="0070C0"/>
        </w:rPr>
        <w:t>Ograni~eno dostapni</w:t>
      </w:r>
      <w:r w:rsidRPr="007320F7">
        <w:rPr>
          <w:rFonts w:ascii="Macedonian Tms" w:hAnsi="Macedonian Tms"/>
          <w:color w:val="0070C0"/>
        </w:rPr>
        <w:t>: lek od ovaa grupa e registriran no ne e na pozitivna lista.</w:t>
      </w:r>
    </w:p>
  </w:footnote>
  <w:footnote w:id="24">
    <w:p w:rsidR="005B3FEB" w:rsidRDefault="005B3FEB" w:rsidP="007320F7">
      <w:pPr>
        <w:pStyle w:val="FootnoteText"/>
        <w:tabs>
          <w:tab w:val="left" w:pos="2070"/>
        </w:tabs>
      </w:pPr>
      <w:r w:rsidRPr="007320F7">
        <w:rPr>
          <w:rStyle w:val="FootnoteReference"/>
          <w:rFonts w:ascii="Macedonian Tms" w:hAnsi="Macedonian Tms"/>
        </w:rPr>
        <w:footnoteRef/>
      </w:r>
      <w:r w:rsidRPr="007320F7">
        <w:rPr>
          <w:rFonts w:ascii="Macedonian Tms" w:hAnsi="Macedonian Tms"/>
          <w:b/>
          <w:color w:val="0070C0"/>
        </w:rPr>
        <w:t>Nedostapen</w:t>
      </w:r>
      <w:r w:rsidRPr="007320F7">
        <w:rPr>
          <w:rFonts w:ascii="Macedonian Tms" w:hAnsi="Macedonian Tms"/>
          <w:color w:val="0070C0"/>
        </w:rPr>
        <w:t>: lekot ne e registriran.</w:t>
      </w:r>
    </w:p>
  </w:footnote>
  <w:footnote w:id="25">
    <w:p w:rsidR="005B3FEB" w:rsidRDefault="005B3FEB">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r w:rsidRPr="00151FCF">
        <w:rPr>
          <w:rFonts w:ascii="Times New Roman" w:hAnsi="Times New Roman"/>
          <w:color w:val="0070C0"/>
        </w:rPr>
        <w:t>.</w:t>
      </w:r>
    </w:p>
  </w:footnote>
  <w:footnote w:id="26">
    <w:p w:rsidR="005B3FEB" w:rsidRDefault="005B3FEB">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r w:rsidRPr="00151FCF">
        <w:rPr>
          <w:rFonts w:ascii="Times New Roman" w:hAnsi="Times New Roman"/>
          <w:color w:val="0070C0"/>
        </w:rPr>
        <w:t>.</w:t>
      </w:r>
    </w:p>
  </w:footnote>
  <w:footnote w:id="27">
    <w:p w:rsidR="005B3FEB" w:rsidRDefault="005B3FEB">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r w:rsidRPr="00151FCF">
        <w:rPr>
          <w:rFonts w:ascii="Times New Roman" w:hAnsi="Times New Roman"/>
          <w:color w:val="0070C0"/>
        </w:rPr>
        <w:t>.</w:t>
      </w:r>
    </w:p>
  </w:footnote>
  <w:footnote w:id="28">
    <w:p w:rsidR="005B3FEB" w:rsidRDefault="005B3FEB">
      <w:pPr>
        <w:pStyle w:val="FootnoteText"/>
      </w:pPr>
      <w:r>
        <w:rPr>
          <w:rStyle w:val="FootnoteReference"/>
        </w:rPr>
        <w:footnoteRef/>
      </w:r>
      <w:r>
        <w:rPr>
          <w:rFonts w:ascii="Macedonian Tms" w:hAnsi="Macedonian Tms"/>
          <w:b/>
          <w:color w:val="0070C0"/>
        </w:rPr>
        <w:t xml:space="preserve">Ograni~eno </w:t>
      </w:r>
      <w:r w:rsidRPr="00151FCF">
        <w:rPr>
          <w:rFonts w:ascii="Macedonian Tms" w:hAnsi="Macedonian Tms"/>
          <w:b/>
          <w:color w:val="0070C0"/>
        </w:rPr>
        <w:t>dostapen</w:t>
      </w:r>
      <w:r w:rsidRPr="00151FCF">
        <w:rPr>
          <w:rFonts w:ascii="Macedonian Tms" w:hAnsi="Macedonian Tms"/>
          <w:color w:val="0070C0"/>
        </w:rPr>
        <w:t xml:space="preserve">: lekot  e </w:t>
      </w:r>
      <w:r>
        <w:rPr>
          <w:rFonts w:ascii="Macedonian Tms" w:hAnsi="Macedonian Tms"/>
          <w:color w:val="0070C0"/>
        </w:rPr>
        <w:t>registriran no nema indikacija za revmatoiden artritis.</w:t>
      </w:r>
    </w:p>
  </w:footnote>
  <w:footnote w:id="29">
    <w:p w:rsidR="005B3FEB" w:rsidRDefault="005B3FEB" w:rsidP="007536E8">
      <w:pPr>
        <w:pStyle w:val="FootnoteText"/>
      </w:pPr>
      <w:r>
        <w:rPr>
          <w:rStyle w:val="FootnoteReference"/>
        </w:rPr>
        <w:footnoteRef/>
      </w:r>
      <w:r>
        <w:rPr>
          <w:rFonts w:ascii="Macedonian Tms" w:hAnsi="Macedonian Tms"/>
          <w:b/>
          <w:color w:val="0070C0"/>
        </w:rPr>
        <w:t xml:space="preserve">Ograni~eno </w:t>
      </w:r>
      <w:r w:rsidRPr="00151FCF">
        <w:rPr>
          <w:rFonts w:ascii="Macedonian Tms" w:hAnsi="Macedonian Tms"/>
          <w:b/>
          <w:color w:val="0070C0"/>
        </w:rPr>
        <w:t>dostapen</w:t>
      </w:r>
      <w:r w:rsidRPr="00151FCF">
        <w:rPr>
          <w:rFonts w:ascii="Macedonian Tms" w:hAnsi="Macedonian Tms"/>
          <w:color w:val="0070C0"/>
        </w:rPr>
        <w:t xml:space="preserve">: lekot e </w:t>
      </w:r>
      <w:r>
        <w:rPr>
          <w:rFonts w:ascii="Macedonian Tms" w:hAnsi="Macedonian Tms"/>
          <w:color w:val="0070C0"/>
        </w:rPr>
        <w:t>registriran no ne e na pozitivna lista.</w:t>
      </w:r>
    </w:p>
    <w:p w:rsidR="005B3FEB" w:rsidRDefault="005B3FEB" w:rsidP="007536E8">
      <w:pPr>
        <w:pStyle w:val="FootnoteText"/>
      </w:pPr>
    </w:p>
  </w:footnote>
  <w:footnote w:id="30">
    <w:p w:rsidR="005B3FEB" w:rsidRDefault="005B3FEB" w:rsidP="007536E8">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p>
  </w:footnote>
  <w:footnote w:id="31">
    <w:p w:rsidR="005B3FEB" w:rsidRDefault="005B3FEB" w:rsidP="007536E8">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p>
  </w:footnote>
  <w:footnote w:id="32">
    <w:p w:rsidR="005B3FEB" w:rsidRDefault="005B3FEB">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p>
  </w:footnote>
  <w:footnote w:id="33">
    <w:p w:rsidR="005B3FEB" w:rsidRPr="00310401" w:rsidRDefault="005B3FEB" w:rsidP="00EE3A8C">
      <w:pPr>
        <w:ind w:left="360" w:hanging="360"/>
        <w:jc w:val="both"/>
        <w:rPr>
          <w:rFonts w:ascii="Macedonian Tms" w:hAnsi="Macedonian Tms" w:cs="Macedonian Tms"/>
          <w:sz w:val="20"/>
          <w:szCs w:val="20"/>
        </w:rPr>
      </w:pPr>
      <w:r>
        <w:rPr>
          <w:rStyle w:val="FootnoteReference"/>
          <w:rFonts w:cs="MAC C Times"/>
        </w:rPr>
        <w:footnoteRef/>
      </w:r>
      <w:r>
        <w:tab/>
      </w:r>
      <w:r w:rsidRPr="00213683">
        <w:rPr>
          <w:i/>
          <w:iCs/>
        </w:rPr>
        <w:t>N</w:t>
      </w:r>
      <w:r>
        <w:rPr>
          <w:rFonts w:ascii="Macedonian Tms" w:hAnsi="Macedonian Tms" w:cs="Macedonian Tms"/>
          <w:i/>
          <w:iCs/>
          <w:sz w:val="20"/>
          <w:szCs w:val="20"/>
        </w:rPr>
        <w:t xml:space="preserve">e sekoga{ </w:t>
      </w:r>
      <w:r w:rsidRPr="00310401">
        <w:rPr>
          <w:rFonts w:ascii="Macedonian Tms" w:hAnsi="Macedonian Tms" w:cs="Macedonian Tms"/>
          <w:sz w:val="20"/>
          <w:szCs w:val="20"/>
        </w:rPr>
        <w:t>ozna~uva deka lekot mo`e da se zeme predvid ako e potrebno obezbeduvawe na sigurnosta na bremenosta ili ako ve</w:t>
      </w:r>
      <w:r>
        <w:rPr>
          <w:rFonts w:ascii="Macedonian Tms" w:hAnsi="Macedonian Tms" w:cs="Macedonian Tms"/>
          <w:sz w:val="20"/>
          <w:szCs w:val="20"/>
        </w:rPr>
        <w:t>}</w:t>
      </w:r>
      <w:r w:rsidRPr="00310401">
        <w:rPr>
          <w:rFonts w:ascii="Macedonian Tms" w:hAnsi="Macedonian Tms" w:cs="Macedonian Tms"/>
          <w:sz w:val="20"/>
          <w:szCs w:val="20"/>
        </w:rPr>
        <w:t>e lekot bil upotrebuvan za vreme na bremenosta</w:t>
      </w:r>
    </w:p>
    <w:p w:rsidR="005B3FEB" w:rsidRDefault="005B3FEB" w:rsidP="00EE3A8C">
      <w:pPr>
        <w:ind w:left="360" w:hanging="360"/>
        <w:jc w:val="both"/>
      </w:pPr>
    </w:p>
  </w:footnote>
  <w:footnote w:id="34">
    <w:p w:rsidR="005B3FEB" w:rsidRDefault="005B3FEB">
      <w:pPr>
        <w:pStyle w:val="FootnoteText"/>
      </w:pPr>
      <w:r>
        <w:rPr>
          <w:rStyle w:val="FootnoteReference"/>
        </w:rPr>
        <w:footnoteRef/>
      </w:r>
      <w:r w:rsidRPr="00151FCF">
        <w:rPr>
          <w:rFonts w:ascii="Macedonian Tms" w:hAnsi="Macedonian Tms"/>
          <w:b/>
          <w:color w:val="0070C0"/>
        </w:rPr>
        <w:t>Ograni~eno dostapen</w:t>
      </w:r>
      <w:r w:rsidRPr="00151FCF">
        <w:rPr>
          <w:rFonts w:ascii="Macedonian Tms" w:hAnsi="Macedonian Tms"/>
          <w:color w:val="0070C0"/>
        </w:rPr>
        <w:t>: lekot ne e na pozitivna lista</w:t>
      </w:r>
      <w:r w:rsidRPr="00151FCF">
        <w:rPr>
          <w:rFonts w:ascii="Times New Roman" w:hAnsi="Times New Roman"/>
          <w:color w:val="0070C0"/>
        </w:rPr>
        <w:t>.</w:t>
      </w:r>
    </w:p>
  </w:footnote>
  <w:footnote w:id="35">
    <w:p w:rsidR="005B3FEB" w:rsidRDefault="005B3FEB">
      <w:pPr>
        <w:pStyle w:val="FootnoteText"/>
      </w:pPr>
      <w:r>
        <w:rPr>
          <w:rStyle w:val="FootnoteReference"/>
        </w:rPr>
        <w:footnoteRef/>
      </w:r>
      <w:r w:rsidRPr="00151FCF">
        <w:rPr>
          <w:rFonts w:ascii="Macedonian Tms" w:hAnsi="Macedonian Tms"/>
          <w:b/>
          <w:color w:val="0070C0"/>
        </w:rPr>
        <w:t>Ograni~eno dostapen</w:t>
      </w:r>
      <w:r w:rsidRPr="00151FCF">
        <w:rPr>
          <w:rFonts w:ascii="Macedonian Tms" w:hAnsi="Macedonian Tms"/>
          <w:color w:val="0070C0"/>
        </w:rPr>
        <w:t>: lekot ne e na pozitivna lista</w:t>
      </w:r>
      <w:r w:rsidRPr="00151FCF">
        <w:rPr>
          <w:rFonts w:ascii="Times New Roman" w:hAnsi="Times New Roman"/>
          <w:color w:val="0070C0"/>
        </w:rPr>
        <w:t>.</w:t>
      </w:r>
    </w:p>
  </w:footnote>
  <w:footnote w:id="36">
    <w:p w:rsidR="005B3FEB" w:rsidRDefault="005B3FEB">
      <w:pPr>
        <w:pStyle w:val="FootnoteText"/>
      </w:pPr>
      <w:r>
        <w:rPr>
          <w:rStyle w:val="FootnoteReference"/>
        </w:rPr>
        <w:footnoteRef/>
      </w:r>
      <w:r>
        <w:rPr>
          <w:rFonts w:ascii="Macedonian Tms" w:hAnsi="Macedonian Tms"/>
          <w:b/>
          <w:color w:val="0070C0"/>
        </w:rPr>
        <w:t>Ne</w:t>
      </w:r>
      <w:r w:rsidRPr="00151FCF">
        <w:rPr>
          <w:rFonts w:ascii="Macedonian Tms" w:hAnsi="Macedonian Tms"/>
          <w:b/>
          <w:color w:val="0070C0"/>
        </w:rPr>
        <w:t>dostapen</w:t>
      </w:r>
      <w:r w:rsidRPr="00151FCF">
        <w:rPr>
          <w:rFonts w:ascii="Macedonian Tms" w:hAnsi="Macedonian Tms"/>
          <w:color w:val="0070C0"/>
        </w:rPr>
        <w:t xml:space="preserve">: lekot ne e </w:t>
      </w:r>
      <w:r>
        <w:rPr>
          <w:rFonts w:ascii="Macedonian Tms" w:hAnsi="Macedonian Tms"/>
          <w:color w:val="0070C0"/>
        </w:rPr>
        <w:t>registriran.</w:t>
      </w:r>
    </w:p>
  </w:footnote>
  <w:footnote w:id="37">
    <w:p w:rsidR="005B3FEB" w:rsidRDefault="005B3FEB">
      <w:pPr>
        <w:pStyle w:val="FootnoteText"/>
      </w:pPr>
      <w:r>
        <w:rPr>
          <w:rStyle w:val="FootnoteReference"/>
        </w:rPr>
        <w:footnoteRef/>
      </w:r>
      <w:r w:rsidRPr="00B872BB">
        <w:rPr>
          <w:rFonts w:ascii="Macedonian Tms New" w:hAnsi="Macedonian Tms New"/>
          <w:b/>
          <w:color w:val="0070C0"/>
        </w:rPr>
        <w:t>Ograni~eno dostapno</w:t>
      </w:r>
      <w:r w:rsidRPr="00B872BB">
        <w:rPr>
          <w:rFonts w:ascii="Macedonian Tms New" w:hAnsi="Macedonian Tms New"/>
          <w:color w:val="0070C0"/>
        </w:rPr>
        <w:t xml:space="preserve">: </w:t>
      </w:r>
      <w:r>
        <w:rPr>
          <w:rFonts w:ascii="Macedonian Tms New" w:hAnsi="Macedonian Tms New"/>
          <w:color w:val="0070C0"/>
        </w:rPr>
        <w:t xml:space="preserve">mo`e da </w:t>
      </w:r>
      <w:r w:rsidRPr="00B872BB">
        <w:rPr>
          <w:rFonts w:ascii="Macedonian Tms New" w:hAnsi="Macedonian Tms New"/>
          <w:color w:val="0070C0"/>
        </w:rPr>
        <w:t>se odred</w:t>
      </w:r>
      <w:r>
        <w:rPr>
          <w:rFonts w:ascii="Macedonian Tms New" w:hAnsi="Macedonian Tms New"/>
          <w:color w:val="0070C0"/>
        </w:rPr>
        <w:t>i</w:t>
      </w:r>
      <w:r w:rsidRPr="00B872BB">
        <w:rPr>
          <w:rFonts w:ascii="Macedonian Tms New" w:hAnsi="Macedonian Tms New"/>
          <w:color w:val="0070C0"/>
        </w:rPr>
        <w:t xml:space="preserve"> samo na tercijalno nivo.</w:t>
      </w:r>
    </w:p>
  </w:footnote>
  <w:footnote w:id="38">
    <w:p w:rsidR="005B3FEB" w:rsidRDefault="005B3FEB">
      <w:pPr>
        <w:pStyle w:val="FootnoteText"/>
      </w:pPr>
      <w:r>
        <w:rPr>
          <w:rStyle w:val="FootnoteReference"/>
        </w:rPr>
        <w:footnoteRef/>
      </w:r>
      <w:r w:rsidRPr="00585A98">
        <w:rPr>
          <w:rFonts w:ascii="Macedonian Tms New" w:hAnsi="Macedonian Tms New"/>
          <w:b/>
          <w:color w:val="0070C0"/>
        </w:rPr>
        <w:t>Ograni~eno dostapno</w:t>
      </w:r>
      <w:r w:rsidRPr="00585A98">
        <w:rPr>
          <w:rFonts w:ascii="Macedonian Tms New" w:hAnsi="Macedonian Tms New"/>
          <w:color w:val="0070C0"/>
        </w:rPr>
        <w:t>: ovaa lab.analiza ne</w:t>
      </w:r>
      <w:r>
        <w:rPr>
          <w:rFonts w:ascii="Macedonian Tms New" w:hAnsi="Macedonian Tms New"/>
          <w:color w:val="0070C0"/>
        </w:rPr>
        <w:t xml:space="preserve"> mo`e da se odredi vo PZZ, ne se naoga na LU1 obrazecot</w:t>
      </w:r>
      <w:r>
        <w:t>.</w:t>
      </w:r>
    </w:p>
  </w:footnote>
  <w:footnote w:id="39">
    <w:p w:rsidR="005B3FEB" w:rsidRDefault="005B3FEB">
      <w:pPr>
        <w:pStyle w:val="FootnoteText"/>
      </w:pPr>
      <w:r>
        <w:rPr>
          <w:rStyle w:val="FootnoteReference"/>
        </w:rPr>
        <w:footnoteRef/>
      </w:r>
      <w:r w:rsidRPr="00585A98">
        <w:rPr>
          <w:rFonts w:ascii="Macedonian Tms New" w:hAnsi="Macedonian Tms New"/>
          <w:b/>
          <w:color w:val="0070C0"/>
        </w:rPr>
        <w:t>Ograni~eno dostapno</w:t>
      </w:r>
      <w:r>
        <w:rPr>
          <w:rFonts w:ascii="Macedonian Tms New" w:hAnsi="Macedonian Tms New"/>
          <w:color w:val="0070C0"/>
        </w:rPr>
        <w:t>: biopsija na crn drob vo R.Makedonija, se pravi samo na tercijalno nivo.</w:t>
      </w:r>
    </w:p>
  </w:footnote>
  <w:footnote w:id="40">
    <w:p w:rsidR="005B3FEB" w:rsidRDefault="005B3FEB">
      <w:pPr>
        <w:pStyle w:val="FootnoteText"/>
      </w:pPr>
      <w:r>
        <w:rPr>
          <w:rStyle w:val="FootnoteReference"/>
        </w:rPr>
        <w:footnoteRef/>
      </w:r>
      <w:r w:rsidRPr="00585A98">
        <w:rPr>
          <w:rFonts w:ascii="Macedonian Tms New" w:hAnsi="Macedonian Tms New"/>
          <w:b/>
          <w:color w:val="0070C0"/>
        </w:rPr>
        <w:t>Ograni~eno dostapno</w:t>
      </w:r>
      <w:r>
        <w:rPr>
          <w:rFonts w:ascii="Macedonian Tms New" w:hAnsi="Macedonian Tms New"/>
          <w:b/>
          <w:color w:val="0070C0"/>
        </w:rPr>
        <w:t xml:space="preserve">: </w:t>
      </w:r>
      <w:r w:rsidRPr="00726709">
        <w:rPr>
          <w:rFonts w:ascii="Macedonian Tms New" w:hAnsi="Macedonian Tms New"/>
          <w:color w:val="0070C0"/>
        </w:rPr>
        <w:t>vo PZZ ne mo`e da se odreduva bidej}i ne se naoga na obrazec LU1.</w:t>
      </w:r>
    </w:p>
  </w:footnote>
  <w:footnote w:id="41">
    <w:p w:rsidR="005B3FEB" w:rsidRDefault="005B3FEB">
      <w:pPr>
        <w:pStyle w:val="FootnoteText"/>
      </w:pPr>
      <w:r>
        <w:rPr>
          <w:rStyle w:val="FootnoteReference"/>
        </w:rPr>
        <w:footnoteRef/>
      </w:r>
      <w:r w:rsidRPr="00585A98">
        <w:rPr>
          <w:rFonts w:ascii="Macedonian Tms New" w:hAnsi="Macedonian Tms New"/>
          <w:b/>
          <w:color w:val="0070C0"/>
        </w:rPr>
        <w:t>Ograni~eno dostapno</w:t>
      </w:r>
      <w:r>
        <w:rPr>
          <w:rFonts w:ascii="Macedonian Tms New" w:hAnsi="Macedonian Tms New"/>
          <w:b/>
          <w:color w:val="0070C0"/>
        </w:rPr>
        <w:t xml:space="preserve">: </w:t>
      </w:r>
      <w:r w:rsidRPr="00726709">
        <w:rPr>
          <w:rFonts w:ascii="Macedonian Tms New" w:hAnsi="Macedonian Tms New"/>
          <w:color w:val="0070C0"/>
        </w:rPr>
        <w:t>vo PZZ ne mo`e da se odreduva bidej}i ne se naoga na obrazec LU1</w:t>
      </w:r>
      <w:r>
        <w:rPr>
          <w:rFonts w:ascii="Macedonian Tms New" w:hAnsi="Macedonian Tms New"/>
          <w:color w:val="0070C0"/>
          <w:lang w:val="mk-MK"/>
        </w:rPr>
        <w:t>.</w:t>
      </w:r>
      <w:r>
        <w:rPr>
          <w:rFonts w:ascii="Macedonian Tms New" w:hAnsi="Macedonian Tms New"/>
          <w:b/>
          <w:color w:val="0070C0"/>
          <w:lang w:val="mk-MK"/>
        </w:rPr>
        <w:t>нннннн</w:t>
      </w:r>
    </w:p>
  </w:footnote>
  <w:footnote w:id="42">
    <w:p w:rsidR="005B3FEB" w:rsidRDefault="005B3FEB">
      <w:pPr>
        <w:pStyle w:val="FootnoteText"/>
      </w:pPr>
      <w:r>
        <w:rPr>
          <w:rStyle w:val="FootnoteReference"/>
        </w:rPr>
        <w:footnoteRef/>
      </w:r>
      <w:r w:rsidRPr="00585A98">
        <w:rPr>
          <w:rFonts w:ascii="Macedonian Tms New" w:hAnsi="Macedonian Tms New"/>
          <w:b/>
          <w:color w:val="0070C0"/>
        </w:rPr>
        <w:t>Ograni~eno dostapno</w:t>
      </w:r>
      <w:r>
        <w:rPr>
          <w:rFonts w:ascii="Macedonian Tms New" w:hAnsi="Macedonian Tms New"/>
          <w:b/>
          <w:color w:val="0070C0"/>
        </w:rPr>
        <w:t xml:space="preserve">: </w:t>
      </w:r>
      <w:r w:rsidRPr="00726709">
        <w:rPr>
          <w:rFonts w:ascii="Macedonian Tms New" w:hAnsi="Macedonian Tms New"/>
          <w:color w:val="0070C0"/>
        </w:rPr>
        <w:t>vo PZZ ne mo`e da se odreduva bidej}i ne se naoga na obrazec LU1</w:t>
      </w:r>
      <w:r>
        <w:rPr>
          <w:rFonts w:ascii="Macedonian Tms New" w:hAnsi="Macedonian Tms New"/>
          <w:color w:val="0070C0"/>
          <w:lang w:val="mk-MK"/>
        </w:rPr>
        <w:t>.</w:t>
      </w:r>
    </w:p>
  </w:footnote>
  <w:footnote w:id="43">
    <w:p w:rsidR="005B3FEB" w:rsidRDefault="005B3FEB" w:rsidP="00192C41">
      <w:pPr>
        <w:pStyle w:val="FootnoteText"/>
        <w:tabs>
          <w:tab w:val="left" w:pos="2070"/>
        </w:tabs>
      </w:pPr>
      <w:r>
        <w:rPr>
          <w:rStyle w:val="FootnoteReference"/>
        </w:rPr>
        <w:footnoteRef/>
      </w:r>
      <w:r w:rsidRPr="000B5520">
        <w:rPr>
          <w:rFonts w:ascii="Macedonian Tms" w:hAnsi="Macedonian Tms"/>
          <w:b/>
          <w:color w:val="0070C0"/>
        </w:rPr>
        <w:t>Ograni~eno dostapno</w:t>
      </w:r>
      <w:r w:rsidRPr="000B5520">
        <w:rPr>
          <w:rFonts w:ascii="Macedonian Tms" w:hAnsi="Macedonian Tms"/>
          <w:color w:val="0070C0"/>
        </w:rPr>
        <w:t xml:space="preserve">:kortizol se odreduva na nivo na sekundarna </w:t>
      </w:r>
      <w:r>
        <w:rPr>
          <w:rFonts w:ascii="Macedonian Tms" w:hAnsi="Macedonian Tms"/>
          <w:color w:val="0070C0"/>
        </w:rPr>
        <w:t>i</w:t>
      </w:r>
      <w:r w:rsidRPr="000B5520">
        <w:rPr>
          <w:rFonts w:ascii="Macedonian Tms" w:hAnsi="Macedonian Tms"/>
          <w:color w:val="0070C0"/>
        </w:rPr>
        <w:t xml:space="preserve"> tercijalna zdravstvena za{tita. </w:t>
      </w:r>
    </w:p>
  </w:footnote>
  <w:footnote w:id="44">
    <w:p w:rsidR="005B3FEB" w:rsidRDefault="005B3FEB">
      <w:pPr>
        <w:pStyle w:val="FootnoteText"/>
      </w:pPr>
      <w:r>
        <w:rPr>
          <w:rStyle w:val="FootnoteReference"/>
        </w:rPr>
        <w:footnoteRef/>
      </w:r>
      <w:r w:rsidRPr="000B5520">
        <w:rPr>
          <w:rFonts w:ascii="Macedonian Tms" w:hAnsi="Macedonian Tms"/>
          <w:b/>
          <w:color w:val="0070C0"/>
        </w:rPr>
        <w:t>Ograni~eno dostapno</w:t>
      </w:r>
      <w:r w:rsidRPr="000B5520">
        <w:rPr>
          <w:rFonts w:ascii="Macedonian Tms" w:hAnsi="Macedonian Tms"/>
          <w:color w:val="0070C0"/>
        </w:rPr>
        <w:t>:</w:t>
      </w:r>
      <w:r w:rsidRPr="000B5520">
        <w:rPr>
          <w:rFonts w:ascii="Times New Roman" w:hAnsi="Times New Roman"/>
          <w:color w:val="0070C0"/>
        </w:rPr>
        <w:t>ACTH</w:t>
      </w:r>
      <w:r w:rsidRPr="000B5520">
        <w:rPr>
          <w:rFonts w:ascii="Macedonian Tms" w:hAnsi="Macedonian Tms"/>
          <w:color w:val="0070C0"/>
        </w:rPr>
        <w:t xml:space="preserve"> test se sproveduva na tercijalno nivo.</w:t>
      </w:r>
    </w:p>
  </w:footnote>
  <w:footnote w:id="45">
    <w:p w:rsidR="005B3FEB" w:rsidRDefault="005B3FEB">
      <w:pPr>
        <w:pStyle w:val="FootnoteText"/>
      </w:pPr>
      <w:r>
        <w:rPr>
          <w:rStyle w:val="FootnoteReference"/>
        </w:rPr>
        <w:footnoteRef/>
      </w:r>
      <w:r w:rsidRPr="00F45B7C">
        <w:rPr>
          <w:rFonts w:ascii="Macedonian Tms" w:hAnsi="Macedonian Tms"/>
          <w:b/>
          <w:color w:val="0070C0"/>
        </w:rPr>
        <w:t>Ograni~eno dostapno</w:t>
      </w:r>
      <w:r w:rsidRPr="00F45B7C">
        <w:rPr>
          <w:rFonts w:ascii="Macedonian Tms" w:hAnsi="Macedonian Tms"/>
          <w:color w:val="0070C0"/>
        </w:rPr>
        <w:t>: bisfosfonatite se izdavaat po preporaka na specijalist.</w:t>
      </w:r>
    </w:p>
  </w:footnote>
  <w:footnote w:id="46">
    <w:p w:rsidR="005B3FEB" w:rsidRDefault="005B3FEB">
      <w:pPr>
        <w:pStyle w:val="FootnoteText"/>
      </w:pPr>
      <w:r w:rsidRPr="00F45B7C">
        <w:rPr>
          <w:rStyle w:val="FootnoteReference"/>
          <w:color w:val="0070C0"/>
        </w:rPr>
        <w:footnoteRef/>
      </w:r>
      <w:r w:rsidRPr="00F45B7C">
        <w:rPr>
          <w:rFonts w:ascii="Macedonian Tms" w:hAnsi="Macedonian Tms"/>
          <w:b/>
          <w:color w:val="0070C0"/>
        </w:rPr>
        <w:t>Ograni~eno dostapno</w:t>
      </w:r>
      <w:r w:rsidRPr="00F45B7C">
        <w:rPr>
          <w:rFonts w:ascii="Macedonian Tms" w:hAnsi="Macedonian Tms"/>
          <w:color w:val="0070C0"/>
        </w:rPr>
        <w:t>:</w:t>
      </w:r>
      <w:r w:rsidRPr="00F45B7C">
        <w:rPr>
          <w:rFonts w:ascii="Times New Roman" w:hAnsi="Times New Roman"/>
          <w:color w:val="0070C0"/>
        </w:rPr>
        <w:t xml:space="preserve">DXA </w:t>
      </w:r>
      <w:r w:rsidRPr="00F45B7C">
        <w:rPr>
          <w:rFonts w:ascii="Macedonian Tms" w:hAnsi="Macedonian Tms"/>
          <w:color w:val="0070C0"/>
        </w:rPr>
        <w:t>procena na koskenata gustina</w:t>
      </w:r>
      <w:r>
        <w:rPr>
          <w:rFonts w:ascii="Macedonian Tms" w:hAnsi="Macedonian Tms"/>
          <w:color w:val="0070C0"/>
        </w:rPr>
        <w:t xml:space="preserve"> vo R Makedonija</w:t>
      </w:r>
      <w:r w:rsidRPr="00F45B7C">
        <w:rPr>
          <w:rFonts w:ascii="Macedonian Tms" w:hAnsi="Macedonian Tms"/>
          <w:color w:val="0070C0"/>
        </w:rPr>
        <w:t xml:space="preserve"> e vozmo`na samo vo sekundarno i tercijalno nivo.</w:t>
      </w:r>
    </w:p>
  </w:footnote>
  <w:footnote w:id="47">
    <w:p w:rsidR="005B3FEB" w:rsidRDefault="005B3FEB" w:rsidP="00FD686E">
      <w:pPr>
        <w:jc w:val="both"/>
      </w:pPr>
      <w:r>
        <w:rPr>
          <w:rStyle w:val="FootnoteReference"/>
        </w:rPr>
        <w:footnoteRef/>
      </w:r>
      <w:r>
        <w:rPr>
          <w:rFonts w:ascii="Macedonian Tms" w:hAnsi="Macedonian Tms"/>
          <w:b/>
          <w:color w:val="0070C0"/>
          <w:sz w:val="20"/>
          <w:szCs w:val="20"/>
        </w:rPr>
        <w:t>Nedostap</w:t>
      </w:r>
      <w:r w:rsidRPr="00FD686E">
        <w:rPr>
          <w:rFonts w:ascii="Macedonian Tms" w:hAnsi="Macedonian Tms"/>
          <w:b/>
          <w:color w:val="0070C0"/>
          <w:sz w:val="20"/>
          <w:szCs w:val="20"/>
        </w:rPr>
        <w:t>n</w:t>
      </w:r>
      <w:r>
        <w:rPr>
          <w:rFonts w:ascii="Macedonian Tms" w:hAnsi="Macedonian Tms"/>
          <w:b/>
          <w:color w:val="0070C0"/>
          <w:sz w:val="20"/>
          <w:szCs w:val="20"/>
        </w:rPr>
        <w:t>o</w:t>
      </w:r>
      <w:r w:rsidRPr="00FD686E">
        <w:rPr>
          <w:rFonts w:ascii="Macedonian Tms" w:hAnsi="Macedonian Tms"/>
          <w:color w:val="0070C0"/>
          <w:sz w:val="20"/>
          <w:szCs w:val="20"/>
        </w:rPr>
        <w:t>: lekot ne e registriran vo R.Makedonija.</w:t>
      </w:r>
    </w:p>
  </w:footnote>
  <w:footnote w:id="48">
    <w:p w:rsidR="005B3FEB" w:rsidRDefault="005B3FEB">
      <w:pPr>
        <w:pStyle w:val="FootnoteText"/>
      </w:pPr>
      <w:r>
        <w:rPr>
          <w:rStyle w:val="FootnoteReference"/>
        </w:rPr>
        <w:footnoteRef/>
      </w:r>
      <w:r>
        <w:rPr>
          <w:rFonts w:ascii="Macedonian Tms" w:hAnsi="Macedonian Tms"/>
          <w:b/>
          <w:color w:val="0070C0"/>
        </w:rPr>
        <w:t>Nedostapno vo R Makedonija</w:t>
      </w:r>
      <w:r w:rsidRPr="00F45B7C">
        <w:rPr>
          <w:rFonts w:ascii="Macedonian Tms" w:hAnsi="Macedonian Tms"/>
          <w:color w:val="0070C0"/>
        </w:rPr>
        <w:t xml:space="preserve">: </w:t>
      </w:r>
      <w:r>
        <w:rPr>
          <w:rFonts w:ascii="Macedonian Tms" w:hAnsi="Macedonian Tms"/>
          <w:color w:val="0070C0"/>
        </w:rPr>
        <w:t xml:space="preserve">lekarite od PZZ ne se educirani za kvantitativna procena na aktivnosta na revmatoidniot artritis so odreduvawe na artikularniot indeks – </w:t>
      </w:r>
      <w:r w:rsidRPr="00F45B7C">
        <w:rPr>
          <w:rFonts w:ascii="Times New Roman" w:hAnsi="Times New Roman"/>
          <w:color w:val="0070C0"/>
        </w:rPr>
        <w:t>DAS</w:t>
      </w:r>
      <w:r>
        <w:rPr>
          <w:rFonts w:ascii="Macedonian Tms" w:hAnsi="Macedonian Tms"/>
          <w:color w:val="0070C0"/>
        </w:rPr>
        <w:t xml:space="preserve"> 28.</w:t>
      </w:r>
    </w:p>
  </w:footnote>
  <w:footnote w:id="49">
    <w:p w:rsidR="005B3FEB" w:rsidRDefault="005B3FEB">
      <w:pPr>
        <w:pStyle w:val="FootnoteText"/>
      </w:pPr>
      <w:r>
        <w:rPr>
          <w:rStyle w:val="FootnoteReference"/>
        </w:rPr>
        <w:footnoteRef/>
      </w:r>
      <w:r w:rsidRPr="0064054F">
        <w:rPr>
          <w:rFonts w:ascii="Macedonian Tms" w:hAnsi="Macedonian Tms"/>
          <w:b/>
          <w:color w:val="0070C0"/>
        </w:rPr>
        <w:t>Ograni~eno dostapno</w:t>
      </w:r>
      <w:r w:rsidRPr="0064054F">
        <w:rPr>
          <w:rFonts w:ascii="Macedonian Tms" w:hAnsi="Macedonian Tms"/>
          <w:color w:val="0070C0"/>
        </w:rPr>
        <w:t>: lekarite od PZZ</w:t>
      </w:r>
      <w:r>
        <w:rPr>
          <w:rFonts w:ascii="Macedonian Tms" w:hAnsi="Macedonian Tms"/>
          <w:color w:val="0070C0"/>
        </w:rPr>
        <w:t xml:space="preserve"> ne se educirani za intraartikul</w:t>
      </w:r>
      <w:r w:rsidRPr="0064054F">
        <w:rPr>
          <w:rFonts w:ascii="Macedonian Tms" w:hAnsi="Macedonian Tms"/>
          <w:color w:val="0070C0"/>
        </w:rPr>
        <w:t>arni injekcii.</w:t>
      </w:r>
    </w:p>
  </w:footnote>
  <w:footnote w:id="50">
    <w:p w:rsidR="005B3FEB" w:rsidRDefault="005B3FEB">
      <w:pPr>
        <w:pStyle w:val="FootnoteText"/>
      </w:pPr>
      <w:r>
        <w:rPr>
          <w:rStyle w:val="FootnoteReference"/>
        </w:rPr>
        <w:footnoteRef/>
      </w:r>
      <w:r w:rsidRPr="00820EAB">
        <w:rPr>
          <w:rFonts w:ascii="Macedonian Tms New" w:hAnsi="Macedonian Tms New"/>
          <w:b/>
          <w:color w:val="0070C0"/>
        </w:rPr>
        <w:t>Nedostapno</w:t>
      </w:r>
      <w:r w:rsidRPr="00820EAB">
        <w:rPr>
          <w:rFonts w:ascii="Macedonian Tms New" w:hAnsi="Macedonian Tms New"/>
          <w:color w:val="0070C0"/>
        </w:rPr>
        <w:t>: metadata ne se raboti vo R.Makedonija.</w:t>
      </w:r>
    </w:p>
  </w:footnote>
  <w:footnote w:id="51">
    <w:p w:rsidR="005B3FEB" w:rsidRDefault="005B3FEB">
      <w:pPr>
        <w:pStyle w:val="FootnoteText"/>
      </w:pPr>
      <w:r w:rsidRPr="0064054F">
        <w:rPr>
          <w:rStyle w:val="FootnoteReference"/>
          <w:b/>
          <w:color w:val="0070C0"/>
        </w:rPr>
        <w:footnoteRef/>
      </w:r>
      <w:r w:rsidRPr="0064054F">
        <w:rPr>
          <w:rFonts w:ascii="Macedonian Tms" w:hAnsi="Macedonian Tms"/>
          <w:b/>
          <w:color w:val="0070C0"/>
        </w:rPr>
        <w:t xml:space="preserve">Ograni~eno dostapno: </w:t>
      </w:r>
      <w:r w:rsidRPr="0064054F">
        <w:rPr>
          <w:rFonts w:ascii="Macedonian Tms" w:hAnsi="Macedonian Tms"/>
          <w:color w:val="0070C0"/>
        </w:rPr>
        <w:t>lekot ne e na pozitivna lista.</w:t>
      </w:r>
    </w:p>
  </w:footnote>
  <w:footnote w:id="52">
    <w:p w:rsidR="005B3FEB" w:rsidRDefault="005B3FEB">
      <w:pPr>
        <w:pStyle w:val="FootnoteText"/>
      </w:pPr>
      <w:r>
        <w:rPr>
          <w:rStyle w:val="FootnoteReference"/>
        </w:rPr>
        <w:footnoteRef/>
      </w:r>
      <w:r w:rsidRPr="006A7CF1">
        <w:rPr>
          <w:rFonts w:ascii="Macedonian Tms New" w:hAnsi="Macedonian Tms New"/>
          <w:b/>
          <w:color w:val="0070C0"/>
        </w:rPr>
        <w:t>Ograni~eno dostapno:</w:t>
      </w:r>
      <w:r w:rsidRPr="009C5D1D">
        <w:rPr>
          <w:rFonts w:ascii="Macedonian Tms New" w:hAnsi="Macedonian Tms New"/>
          <w:color w:val="0070C0"/>
        </w:rPr>
        <w:t>ne mo`e  na nivo na PZZ zo{to ne e na obrazecot LU1.</w:t>
      </w:r>
    </w:p>
  </w:footnote>
  <w:footnote w:id="53">
    <w:p w:rsidR="005B3FEB" w:rsidRDefault="005B3FEB">
      <w:pPr>
        <w:pStyle w:val="FootnoteText"/>
      </w:pPr>
      <w:r>
        <w:rPr>
          <w:rStyle w:val="FootnoteReference"/>
        </w:rPr>
        <w:footnoteRef/>
      </w:r>
      <w:r w:rsidRPr="00A3623E">
        <w:rPr>
          <w:rFonts w:ascii="Macedonian Tms New" w:hAnsi="Macedonian Tms New"/>
          <w:b/>
          <w:color w:val="0070C0"/>
        </w:rPr>
        <w:t>Ograni~eno dostapno</w:t>
      </w:r>
      <w:r w:rsidRPr="00A3623E">
        <w:rPr>
          <w:rFonts w:ascii="Times New Roman" w:hAnsi="Times New Roman"/>
          <w:b/>
          <w:color w:val="0070C0"/>
        </w:rPr>
        <w:t>:</w:t>
      </w:r>
      <w:r w:rsidRPr="00A3623E">
        <w:rPr>
          <w:color w:val="0070C0"/>
        </w:rPr>
        <w:t xml:space="preserve"> MRI </w:t>
      </w:r>
      <w:r w:rsidRPr="00A3623E">
        <w:rPr>
          <w:rFonts w:ascii="Macedonian Tms New" w:hAnsi="Macedonian Tms New"/>
          <w:color w:val="0070C0"/>
        </w:rPr>
        <w:t>nema niz celata teritorija na R.Makedonija.</w:t>
      </w:r>
    </w:p>
  </w:footnote>
  <w:footnote w:id="54">
    <w:p w:rsidR="005B3FEB" w:rsidRDefault="005B3FEB">
      <w:pPr>
        <w:pStyle w:val="FootnoteText"/>
      </w:pPr>
      <w:r>
        <w:rPr>
          <w:rStyle w:val="FootnoteReference"/>
        </w:rPr>
        <w:footnoteRef/>
      </w:r>
      <w:r w:rsidRPr="006A7CF1">
        <w:rPr>
          <w:rFonts w:ascii="Macedonian Tms New" w:hAnsi="Macedonian Tms New"/>
          <w:b/>
          <w:color w:val="0070C0"/>
        </w:rPr>
        <w:t>Ograni~eno dostapno:</w:t>
      </w:r>
      <w:r w:rsidRPr="006A7CF1">
        <w:rPr>
          <w:color w:val="0070C0"/>
        </w:rPr>
        <w:t xml:space="preserve"> HLA-B27 </w:t>
      </w:r>
      <w:r w:rsidRPr="006A7CF1">
        <w:rPr>
          <w:rFonts w:ascii="Macedonian Tms New" w:hAnsi="Macedonian Tms New"/>
          <w:color w:val="0070C0"/>
        </w:rPr>
        <w:t>se odreduva samo na tercijalno nivo.</w:t>
      </w:r>
    </w:p>
  </w:footnote>
  <w:footnote w:id="55">
    <w:p w:rsidR="005B3FEB" w:rsidRDefault="005B3FEB">
      <w:pPr>
        <w:pStyle w:val="FootnoteText"/>
      </w:pPr>
      <w:r>
        <w:rPr>
          <w:rStyle w:val="FootnoteReference"/>
        </w:rPr>
        <w:footnoteRef/>
      </w:r>
      <w:r w:rsidRPr="00A3623E">
        <w:rPr>
          <w:rFonts w:ascii="Macedonian Tms New" w:hAnsi="Macedonian Tms New"/>
          <w:b/>
          <w:color w:val="0070C0"/>
        </w:rPr>
        <w:t>Ograni~eno dostapno</w:t>
      </w:r>
      <w:r>
        <w:rPr>
          <w:rFonts w:ascii="Macedonian Tms New" w:hAnsi="Macedonian Tms New"/>
          <w:b/>
          <w:color w:val="0070C0"/>
        </w:rPr>
        <w:t xml:space="preserve">: </w:t>
      </w:r>
      <w:r>
        <w:rPr>
          <w:rFonts w:ascii="Macedonian Tms New" w:hAnsi="Macedonian Tms New"/>
          <w:color w:val="0070C0"/>
        </w:rPr>
        <w:t>L</w:t>
      </w:r>
      <w:r w:rsidRPr="00590D93">
        <w:rPr>
          <w:rFonts w:ascii="Macedonian Tms New" w:hAnsi="Macedonian Tms New"/>
          <w:color w:val="0070C0"/>
        </w:rPr>
        <w:t>ekari</w:t>
      </w:r>
      <w:r>
        <w:rPr>
          <w:rFonts w:ascii="Macedonian Tms New" w:hAnsi="Macedonian Tms New"/>
          <w:color w:val="0070C0"/>
        </w:rPr>
        <w:t>te</w:t>
      </w:r>
      <w:r w:rsidRPr="00590D93">
        <w:rPr>
          <w:rFonts w:ascii="Macedonian Tms New" w:hAnsi="Macedonian Tms New"/>
          <w:color w:val="0070C0"/>
        </w:rPr>
        <w:t xml:space="preserve"> vo</w:t>
      </w:r>
      <w:r>
        <w:rPr>
          <w:rFonts w:ascii="Macedonian Tms New" w:hAnsi="Macedonian Tms New"/>
          <w:color w:val="0070C0"/>
        </w:rPr>
        <w:t xml:space="preserve"> PZZ nemaat pravo da iniciraat</w:t>
      </w:r>
      <w:r w:rsidRPr="00661CAA">
        <w:rPr>
          <w:rFonts w:ascii="Times New Roman" w:hAnsi="Times New Roman"/>
          <w:color w:val="0070C0"/>
        </w:rPr>
        <w:t>sulphasalazine</w:t>
      </w:r>
      <w:r w:rsidRPr="007A4C27">
        <w:rPr>
          <w:rFonts w:ascii="Macedonian Tms" w:hAnsi="Macedonian Tms"/>
          <w:color w:val="0070C0"/>
        </w:rPr>
        <w:t>bez potpis od specijalist.</w:t>
      </w:r>
    </w:p>
  </w:footnote>
  <w:footnote w:id="56">
    <w:p w:rsidR="005B3FEB" w:rsidRDefault="005B3FEB">
      <w:pPr>
        <w:pStyle w:val="FootnoteText"/>
      </w:pPr>
      <w:r>
        <w:rPr>
          <w:rStyle w:val="FootnoteReference"/>
        </w:rPr>
        <w:footnoteRef/>
      </w:r>
      <w:r w:rsidRPr="00A3623E">
        <w:rPr>
          <w:rFonts w:ascii="Macedonian Tms New" w:hAnsi="Macedonian Tms New"/>
          <w:b/>
          <w:color w:val="0070C0"/>
        </w:rPr>
        <w:t>Ograni~eno dostapno</w:t>
      </w:r>
      <w:r>
        <w:rPr>
          <w:rFonts w:ascii="Macedonian Tms New" w:hAnsi="Macedonian Tms New"/>
          <w:b/>
          <w:color w:val="0070C0"/>
        </w:rPr>
        <w:t xml:space="preserve">: </w:t>
      </w:r>
      <w:r w:rsidRPr="00590D93">
        <w:rPr>
          <w:rFonts w:ascii="Times New Roman" w:hAnsi="Times New Roman"/>
          <w:color w:val="0070C0"/>
        </w:rPr>
        <w:t>TNF</w:t>
      </w:r>
      <w:r>
        <w:rPr>
          <w:rFonts w:ascii="Macedonian Tms New" w:hAnsi="Macedonian Tms New"/>
          <w:color w:val="0070C0"/>
        </w:rPr>
        <w:t>-</w:t>
      </w:r>
      <w:r>
        <w:rPr>
          <w:rFonts w:ascii="Times New Roman" w:hAnsi="Times New Roman"/>
          <w:color w:val="0070C0"/>
        </w:rPr>
        <w:t>α</w:t>
      </w:r>
      <w:r>
        <w:rPr>
          <w:rFonts w:ascii="Macedonian Tms New" w:hAnsi="Macedonian Tms New"/>
          <w:color w:val="0070C0"/>
        </w:rPr>
        <w:t xml:space="preserve">  antagonisti se registrirani no ne se na pozitivna lista i se mnogu skapi.</w:t>
      </w:r>
    </w:p>
  </w:footnote>
  <w:footnote w:id="57">
    <w:p w:rsidR="005B3FEB" w:rsidRDefault="005B3FEB">
      <w:pPr>
        <w:pStyle w:val="FootnoteText"/>
      </w:pPr>
      <w:r>
        <w:rPr>
          <w:rStyle w:val="FootnoteReference"/>
        </w:rPr>
        <w:footnoteRef/>
      </w:r>
      <w:r w:rsidRPr="00A3623E">
        <w:rPr>
          <w:rFonts w:ascii="Macedonian Tms New" w:hAnsi="Macedonian Tms New"/>
          <w:b/>
          <w:color w:val="0070C0"/>
        </w:rPr>
        <w:t>Ograni~eno dostapno</w:t>
      </w:r>
      <w:r>
        <w:rPr>
          <w:rFonts w:ascii="Macedonian Tms New" w:hAnsi="Macedonian Tms New"/>
          <w:b/>
          <w:color w:val="0070C0"/>
        </w:rPr>
        <w:t xml:space="preserve">: </w:t>
      </w:r>
      <w:r w:rsidRPr="007C202F">
        <w:rPr>
          <w:rFonts w:ascii="Macedonian Tms New" w:hAnsi="Macedonian Tms New"/>
          <w:color w:val="0070C0"/>
        </w:rPr>
        <w:t xml:space="preserve">nedostasuva edukacija na </w:t>
      </w:r>
      <w:r>
        <w:rPr>
          <w:rFonts w:ascii="Macedonian Tms New" w:hAnsi="Macedonian Tms New"/>
          <w:color w:val="0070C0"/>
        </w:rPr>
        <w:t xml:space="preserve">nivo na </w:t>
      </w:r>
      <w:r w:rsidRPr="007C202F">
        <w:rPr>
          <w:rFonts w:ascii="Macedonian Tms New" w:hAnsi="Macedonian Tms New"/>
          <w:color w:val="0070C0"/>
        </w:rPr>
        <w:t xml:space="preserve">PZZ </w:t>
      </w:r>
      <w:r>
        <w:rPr>
          <w:rFonts w:ascii="Macedonian Tms New" w:hAnsi="Macedonian Tms New"/>
          <w:color w:val="0070C0"/>
        </w:rPr>
        <w:t>i</w:t>
      </w:r>
      <w:r w:rsidRPr="007C202F">
        <w:rPr>
          <w:rFonts w:ascii="Macedonian Tms New" w:hAnsi="Macedonian Tms New"/>
          <w:color w:val="0070C0"/>
        </w:rPr>
        <w:t xml:space="preserve"> SZZ</w:t>
      </w:r>
      <w:r>
        <w:rPr>
          <w:rFonts w:ascii="Macedonian Tms New" w:hAnsi="Macedonian Tms New"/>
          <w:color w:val="0070C0"/>
        </w:rPr>
        <w:t>.</w:t>
      </w:r>
    </w:p>
  </w:footnote>
  <w:footnote w:id="58">
    <w:p w:rsidR="005B3FEB" w:rsidRDefault="005B3FEB">
      <w:pPr>
        <w:pStyle w:val="FootnoteText"/>
      </w:pPr>
      <w:r>
        <w:rPr>
          <w:rStyle w:val="FootnoteReference"/>
        </w:rPr>
        <w:footnoteRef/>
      </w:r>
      <w:r w:rsidRPr="00AC711C">
        <w:rPr>
          <w:rFonts w:ascii="Macedonian Tms" w:hAnsi="Macedonian Tms"/>
          <w:b/>
          <w:color w:val="0070C0"/>
        </w:rPr>
        <w:t>Ograni~eno dostapno</w:t>
      </w:r>
      <w:r w:rsidRPr="00AC711C">
        <w:rPr>
          <w:color w:val="0070C0"/>
        </w:rPr>
        <w:t xml:space="preserve">:HLA-B27 </w:t>
      </w:r>
      <w:r w:rsidRPr="00AC711C">
        <w:rPr>
          <w:rFonts w:ascii="Macedonian Tms" w:hAnsi="Macedonian Tms"/>
          <w:color w:val="0070C0"/>
        </w:rPr>
        <w:t>se odreduva samo na tercijalno nivo.</w:t>
      </w:r>
    </w:p>
  </w:footnote>
  <w:footnote w:id="59">
    <w:p w:rsidR="005B3FEB" w:rsidRDefault="005B3FEB">
      <w:pPr>
        <w:pStyle w:val="FootnoteText"/>
      </w:pPr>
      <w:r w:rsidRPr="00AC711C">
        <w:rPr>
          <w:rStyle w:val="FootnoteReference"/>
          <w:color w:val="0070C0"/>
        </w:rPr>
        <w:footnoteRef/>
      </w:r>
      <w:r w:rsidRPr="00AC711C">
        <w:rPr>
          <w:rFonts w:ascii="Macedonian Tms" w:hAnsi="Macedonian Tms"/>
          <w:b/>
          <w:color w:val="0070C0"/>
        </w:rPr>
        <w:t>Ograni~eno dostapno</w:t>
      </w:r>
      <w:r w:rsidRPr="00AC711C">
        <w:rPr>
          <w:color w:val="0070C0"/>
        </w:rPr>
        <w:t>: PCR-</w:t>
      </w:r>
      <w:r>
        <w:rPr>
          <w:rFonts w:ascii="Macedonian Tms" w:hAnsi="Macedonian Tms"/>
          <w:color w:val="0070C0"/>
        </w:rPr>
        <w:t xml:space="preserve">metoda </w:t>
      </w:r>
      <w:r w:rsidRPr="00AC711C">
        <w:rPr>
          <w:rFonts w:ascii="Macedonian Tms" w:hAnsi="Macedonian Tms"/>
          <w:color w:val="0070C0"/>
        </w:rPr>
        <w:t>se raboti samo vo MANU</w:t>
      </w:r>
      <w:r>
        <w:rPr>
          <w:rFonts w:ascii="Macedonian Tms" w:hAnsi="Macedonian Tms"/>
          <w:color w:val="0070C0"/>
        </w:rPr>
        <w:t xml:space="preserve"> i na fakultetot za farmacija</w:t>
      </w:r>
      <w:r w:rsidRPr="00AC711C">
        <w:rPr>
          <w:rFonts w:ascii="Macedonian Tms" w:hAnsi="Macedonian Tms"/>
          <w:color w:val="0070C0"/>
        </w:rPr>
        <w:t>.</w:t>
      </w:r>
    </w:p>
  </w:footnote>
  <w:footnote w:id="60">
    <w:p w:rsidR="005B3FEB" w:rsidRDefault="005B3FEB">
      <w:pPr>
        <w:pStyle w:val="FootnoteText"/>
      </w:pPr>
      <w:r>
        <w:rPr>
          <w:rStyle w:val="FootnoteReference"/>
        </w:rPr>
        <w:footnoteRef/>
      </w:r>
      <w:r w:rsidRPr="00AC711C">
        <w:rPr>
          <w:rFonts w:ascii="Macedonian Tms" w:hAnsi="Macedonian Tms"/>
          <w:b/>
          <w:color w:val="0070C0"/>
        </w:rPr>
        <w:t>Ograni~eno dostapno</w:t>
      </w:r>
      <w:r>
        <w:rPr>
          <w:rFonts w:ascii="Macedonian Tms" w:hAnsi="Macedonian Tms"/>
          <w:b/>
          <w:color w:val="0070C0"/>
        </w:rPr>
        <w:t xml:space="preserve">: </w:t>
      </w:r>
      <w:r w:rsidRPr="0027404C">
        <w:rPr>
          <w:rFonts w:ascii="Macedonian Tms" w:hAnsi="Macedonian Tms"/>
          <w:color w:val="0070C0"/>
        </w:rPr>
        <w:t>ne mo`e da se odredi na nivo na PZZ – ne se naoga na LU1 obrazecot.</w:t>
      </w:r>
    </w:p>
  </w:footnote>
  <w:footnote w:id="61">
    <w:p w:rsidR="005B3FEB" w:rsidRDefault="005B3FEB">
      <w:pPr>
        <w:pStyle w:val="FootnoteText"/>
      </w:pPr>
      <w:r>
        <w:rPr>
          <w:rStyle w:val="FootnoteReference"/>
        </w:rPr>
        <w:footnoteRef/>
      </w:r>
      <w:r w:rsidRPr="00AC711C">
        <w:rPr>
          <w:rFonts w:ascii="Macedonian Tms" w:hAnsi="Macedonian Tms"/>
          <w:b/>
          <w:color w:val="0070C0"/>
        </w:rPr>
        <w:t>Ograni~eno dostapno</w:t>
      </w:r>
      <w:r>
        <w:rPr>
          <w:rFonts w:ascii="Macedonian Tms" w:hAnsi="Macedonian Tms"/>
          <w:b/>
          <w:color w:val="0070C0"/>
        </w:rPr>
        <w:t xml:space="preserve">: </w:t>
      </w:r>
      <w:r w:rsidRPr="004845A1">
        <w:rPr>
          <w:rFonts w:ascii="Macedonian Tms" w:hAnsi="Macedonian Tms"/>
          <w:color w:val="0070C0"/>
        </w:rPr>
        <w:t xml:space="preserve">Vo R.Makedonija detekcija na kristali vo zglobna te~nost </w:t>
      </w:r>
      <w:r>
        <w:rPr>
          <w:rFonts w:ascii="Macedonian Tms" w:hAnsi="Macedonian Tms"/>
          <w:color w:val="0070C0"/>
        </w:rPr>
        <w:t xml:space="preserve">se pravi samo na JZU Klinika za revmatologija: lekarite vo </w:t>
      </w:r>
      <w:r w:rsidRPr="004845A1">
        <w:rPr>
          <w:rFonts w:ascii="Macedonian Tms" w:hAnsi="Macedonian Tms"/>
          <w:color w:val="0070C0"/>
        </w:rPr>
        <w:t xml:space="preserve">PZZ </w:t>
      </w:r>
      <w:r>
        <w:rPr>
          <w:rFonts w:ascii="Macedonian Tms" w:hAnsi="Macedonian Tms"/>
          <w:color w:val="0070C0"/>
        </w:rPr>
        <w:t xml:space="preserve">I SZZ </w:t>
      </w:r>
      <w:r w:rsidRPr="004845A1">
        <w:rPr>
          <w:rFonts w:ascii="Macedonian Tms" w:hAnsi="Macedonian Tms"/>
          <w:color w:val="0070C0"/>
        </w:rPr>
        <w:t xml:space="preserve">nemaat ve{tina za punkcija na zglob </w:t>
      </w:r>
      <w:r>
        <w:rPr>
          <w:rFonts w:ascii="Macedonian Tms" w:hAnsi="Macedonian Tms"/>
          <w:color w:val="0070C0"/>
        </w:rPr>
        <w:t>i</w:t>
      </w:r>
      <w:r w:rsidRPr="004845A1">
        <w:rPr>
          <w:rFonts w:ascii="Macedonian Tms" w:hAnsi="Macedonian Tms"/>
          <w:color w:val="0070C0"/>
        </w:rPr>
        <w:t xml:space="preserve"> ne se educirani za odreduvawe na kristali; istotaka nema polarizacionen mikroskop ni na primarno ni na sekundarno nivo. </w:t>
      </w:r>
    </w:p>
  </w:footnote>
  <w:footnote w:id="62">
    <w:p w:rsidR="005B3FEB" w:rsidRDefault="005B3FEB">
      <w:pPr>
        <w:pStyle w:val="FootnoteText"/>
      </w:pPr>
      <w:r>
        <w:rPr>
          <w:rStyle w:val="FootnoteReference"/>
        </w:rPr>
        <w:footnoteRef/>
      </w:r>
      <w:r w:rsidRPr="00AC711C">
        <w:rPr>
          <w:rFonts w:ascii="Macedonian Tms" w:hAnsi="Macedonian Tms"/>
          <w:b/>
          <w:color w:val="0070C0"/>
        </w:rPr>
        <w:t>Ograni~eno dostapno</w:t>
      </w:r>
      <w:r>
        <w:rPr>
          <w:rFonts w:ascii="Macedonian Tms" w:hAnsi="Macedonian Tms"/>
          <w:b/>
          <w:color w:val="0070C0"/>
        </w:rPr>
        <w:t xml:space="preserve">: </w:t>
      </w:r>
      <w:r w:rsidRPr="00B85898">
        <w:rPr>
          <w:rFonts w:ascii="Macedonian Tms" w:hAnsi="Macedonian Tms"/>
          <w:color w:val="0070C0"/>
        </w:rPr>
        <w:t>n</w:t>
      </w:r>
      <w:r>
        <w:rPr>
          <w:rFonts w:ascii="Macedonian Tms" w:hAnsi="Macedonian Tms"/>
          <w:color w:val="0070C0"/>
        </w:rPr>
        <w:t>e se odresuva na nivo na PZZ zo</w:t>
      </w:r>
      <w:r w:rsidRPr="00B85898">
        <w:rPr>
          <w:rFonts w:ascii="Macedonian Tms" w:hAnsi="Macedonian Tms"/>
          <w:color w:val="0070C0"/>
        </w:rPr>
        <w:t>{to ne e naveden na obrazecot LU1.</w:t>
      </w:r>
    </w:p>
  </w:footnote>
  <w:footnote w:id="63">
    <w:p w:rsidR="005B3FEB" w:rsidRDefault="005B3FEB">
      <w:pPr>
        <w:pStyle w:val="FootnoteText"/>
      </w:pPr>
      <w:r>
        <w:rPr>
          <w:rStyle w:val="FootnoteReference"/>
        </w:rPr>
        <w:footnoteRef/>
      </w:r>
      <w:r w:rsidRPr="0002264C">
        <w:rPr>
          <w:rFonts w:ascii="Macedonian Tms" w:hAnsi="Macedonian Tms"/>
          <w:b/>
          <w:color w:val="0070C0"/>
        </w:rPr>
        <w:t>Nedostapno</w:t>
      </w:r>
      <w:r w:rsidRPr="0002264C">
        <w:rPr>
          <w:rFonts w:ascii="Macedonian Tms" w:hAnsi="Macedonian Tms"/>
          <w:color w:val="0070C0"/>
        </w:rPr>
        <w:t>: solite na zlato ne se registrirani vo R.Makedonija.</w:t>
      </w:r>
    </w:p>
  </w:footnote>
  <w:footnote w:id="64">
    <w:p w:rsidR="005B3FEB" w:rsidRDefault="005B3FEB">
      <w:pPr>
        <w:pStyle w:val="FootnoteText"/>
      </w:pPr>
      <w:r>
        <w:rPr>
          <w:rStyle w:val="FootnoteReference"/>
        </w:rPr>
        <w:footnoteRef/>
      </w:r>
      <w:r w:rsidRPr="00AC711C">
        <w:rPr>
          <w:rFonts w:ascii="Macedonian Tms" w:hAnsi="Macedonian Tms"/>
          <w:b/>
          <w:color w:val="0070C0"/>
        </w:rPr>
        <w:t>Ograni~eno dostapno</w:t>
      </w:r>
      <w:r>
        <w:rPr>
          <w:rFonts w:ascii="Macedonian Tms" w:hAnsi="Macedonian Tms"/>
          <w:b/>
          <w:color w:val="0070C0"/>
        </w:rPr>
        <w:t xml:space="preserve">: </w:t>
      </w:r>
      <w:r w:rsidRPr="009B6550">
        <w:rPr>
          <w:rFonts w:ascii="Macedonian Tms" w:hAnsi="Macedonian Tms"/>
          <w:color w:val="0070C0"/>
        </w:rPr>
        <w:t>lekari od PZZ ne se educitani za intraartikularni injekcii.</w:t>
      </w:r>
    </w:p>
  </w:footnote>
  <w:footnote w:id="65">
    <w:p w:rsidR="005B3FEB" w:rsidRDefault="005B3FEB">
      <w:pPr>
        <w:pStyle w:val="FootnoteText"/>
        <w:rPr>
          <w:rFonts w:ascii="Macedonian Tms" w:hAnsi="Macedonian Tms"/>
          <w:color w:val="0070C0"/>
        </w:rPr>
      </w:pPr>
      <w:r>
        <w:rPr>
          <w:rStyle w:val="FootnoteReference"/>
        </w:rPr>
        <w:footnoteRef/>
      </w:r>
      <w:r>
        <w:rPr>
          <w:rFonts w:ascii="Macedonian Tms" w:hAnsi="Macedonian Tms"/>
          <w:b/>
          <w:color w:val="0070C0"/>
        </w:rPr>
        <w:t xml:space="preserve">Ograni~eno dostapni: </w:t>
      </w:r>
      <w:r w:rsidRPr="00015439">
        <w:rPr>
          <w:rFonts w:ascii="Macedonian Tms" w:hAnsi="Macedonian Tms"/>
          <w:color w:val="0070C0"/>
        </w:rPr>
        <w:t>TNF-modulatori se registrirani no ne se na pozitivna lista vo R.Makedonija.</w:t>
      </w:r>
    </w:p>
    <w:p w:rsidR="005B3FEB" w:rsidRDefault="005B3FEB">
      <w:pPr>
        <w:pStyle w:val="FootnoteText"/>
        <w:rPr>
          <w:rFonts w:ascii="Macedonian Tms" w:hAnsi="Macedonian Tms"/>
          <w:color w:val="0070C0"/>
        </w:rPr>
      </w:pPr>
    </w:p>
    <w:p w:rsidR="005B3FEB" w:rsidRDefault="005B3FEB">
      <w:pPr>
        <w:pStyle w:val="FootnoteText"/>
        <w:rPr>
          <w:rFonts w:ascii="Macedonian Tms" w:hAnsi="Macedonian Tms"/>
          <w:color w:val="0070C0"/>
        </w:rPr>
      </w:pPr>
    </w:p>
    <w:p w:rsidR="005B3FEB" w:rsidRDefault="005B3FEB">
      <w:pPr>
        <w:pStyle w:val="FootnoteText"/>
        <w:rPr>
          <w:rFonts w:ascii="Macedonian Tms" w:hAnsi="Macedonian Tms"/>
          <w:color w:val="0070C0"/>
        </w:rPr>
      </w:pPr>
    </w:p>
    <w:p w:rsidR="005B3FEB" w:rsidRDefault="005B3FEB">
      <w:pPr>
        <w:pStyle w:val="FootnoteText"/>
        <w:rPr>
          <w:rFonts w:ascii="Macedonian Tms" w:hAnsi="Macedonian Tms"/>
          <w:color w:val="0070C0"/>
        </w:rPr>
      </w:pPr>
    </w:p>
    <w:p w:rsidR="005B3FEB" w:rsidRDefault="005B3FEB">
      <w:pPr>
        <w:pStyle w:val="FootnoteText"/>
        <w:rPr>
          <w:rFonts w:ascii="Macedonian Tms" w:hAnsi="Macedonian Tms"/>
          <w:color w:val="0070C0"/>
        </w:rPr>
      </w:pPr>
    </w:p>
    <w:p w:rsidR="005B3FEB" w:rsidRDefault="005B3FEB">
      <w:pPr>
        <w:pStyle w:val="FootnoteText"/>
        <w:rPr>
          <w:rFonts w:ascii="Macedonian Tms" w:hAnsi="Macedonian Tms"/>
          <w:color w:val="0070C0"/>
        </w:rPr>
      </w:pPr>
    </w:p>
    <w:p w:rsidR="005B3FEB" w:rsidRDefault="005B3FEB">
      <w:pPr>
        <w:pStyle w:val="FootnoteText"/>
      </w:pPr>
    </w:p>
  </w:footnote>
  <w:footnote w:id="66">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vo R. Makedonija</w:t>
      </w:r>
      <w:r>
        <w:rPr>
          <w:rFonts w:ascii="Macedonian Tms" w:hAnsi="Macedonian Tms"/>
          <w:color w:val="0070C0"/>
        </w:rPr>
        <w:t>, imunofluorescencijata e</w:t>
      </w:r>
      <w:r w:rsidRPr="00E745C6">
        <w:rPr>
          <w:rFonts w:ascii="Macedonian Tms" w:hAnsi="Macedonian Tms"/>
          <w:color w:val="0070C0"/>
        </w:rPr>
        <w:t xml:space="preserve"> dostapna metoda </w:t>
      </w:r>
      <w:r>
        <w:rPr>
          <w:rFonts w:ascii="Macedonian Tms" w:hAnsi="Macedonian Tms"/>
          <w:color w:val="0070C0"/>
        </w:rPr>
        <w:t xml:space="preserve">samo </w:t>
      </w:r>
      <w:r w:rsidRPr="00E745C6">
        <w:rPr>
          <w:rFonts w:ascii="Macedonian Tms" w:hAnsi="Macedonian Tms"/>
          <w:color w:val="0070C0"/>
        </w:rPr>
        <w:t>na tercijalno nivo.</w:t>
      </w:r>
    </w:p>
  </w:footnote>
  <w:footnote w:id="67">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Pr>
          <w:rFonts w:ascii="Macedonian Tms" w:hAnsi="Macedonian Tms"/>
          <w:color w:val="0070C0"/>
        </w:rPr>
        <w:t>anti-</w:t>
      </w:r>
      <w:r w:rsidRPr="00E745C6">
        <w:rPr>
          <w:rFonts w:ascii="Times New Roman" w:hAnsi="Times New Roman"/>
          <w:color w:val="0070C0"/>
        </w:rPr>
        <w:t>DNA</w:t>
      </w:r>
      <w:r>
        <w:rPr>
          <w:rFonts w:ascii="Macedonian Tms" w:hAnsi="Macedonian Tms"/>
          <w:color w:val="0070C0"/>
        </w:rPr>
        <w:t xml:space="preserve">-antitela se odreduvaat samo na </w:t>
      </w:r>
      <w:r w:rsidRPr="00E745C6">
        <w:rPr>
          <w:rFonts w:ascii="Macedonian Tms" w:hAnsi="Macedonian Tms"/>
          <w:color w:val="0070C0"/>
        </w:rPr>
        <w:t>tercijalno nivo</w:t>
      </w:r>
      <w:r>
        <w:rPr>
          <w:rFonts w:ascii="Macedonian Tms" w:hAnsi="Macedonian Tms"/>
          <w:color w:val="0070C0"/>
        </w:rPr>
        <w:t>.</w:t>
      </w:r>
    </w:p>
  </w:footnote>
  <w:footnote w:id="68">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sidRPr="00E745C6">
        <w:rPr>
          <w:rFonts w:ascii="Macedonian Tms" w:hAnsi="Macedonian Tms" w:cs="Macedonian Tms"/>
          <w:color w:val="0070C0"/>
        </w:rPr>
        <w:t>poliklonalna hipergamaglobulinemija</w:t>
      </w:r>
      <w:r>
        <w:rPr>
          <w:rFonts w:ascii="Macedonian Tms" w:hAnsi="Macedonian Tms"/>
          <w:color w:val="0070C0"/>
        </w:rPr>
        <w:t xml:space="preserve"> se odreduva na </w:t>
      </w:r>
      <w:r w:rsidRPr="00E745C6">
        <w:rPr>
          <w:rFonts w:ascii="Macedonian Tms" w:hAnsi="Macedonian Tms"/>
          <w:color w:val="0070C0"/>
        </w:rPr>
        <w:t>tercijalno nivo</w:t>
      </w:r>
      <w:r>
        <w:rPr>
          <w:rFonts w:ascii="Macedonian Tms" w:hAnsi="Macedonian Tms"/>
          <w:color w:val="0070C0"/>
        </w:rPr>
        <w:t>.</w:t>
      </w:r>
    </w:p>
  </w:footnote>
  <w:footnote w:id="69">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Pr>
          <w:rFonts w:ascii="Macedonian Tms" w:hAnsi="Macedonian Tms" w:cs="Macedonian Tms"/>
          <w:color w:val="0070C0"/>
        </w:rPr>
        <w:t>komplementot</w:t>
      </w:r>
      <w:r>
        <w:rPr>
          <w:rFonts w:ascii="Macedonian Tms" w:hAnsi="Macedonian Tms"/>
          <w:color w:val="0070C0"/>
        </w:rPr>
        <w:t xml:space="preserve"> se odreduvaat na </w:t>
      </w:r>
      <w:r w:rsidRPr="00E745C6">
        <w:rPr>
          <w:rFonts w:ascii="Macedonian Tms" w:hAnsi="Macedonian Tms"/>
          <w:color w:val="0070C0"/>
        </w:rPr>
        <w:t>tercijalno nivo</w:t>
      </w:r>
      <w:r>
        <w:rPr>
          <w:rFonts w:ascii="Macedonian Tms" w:hAnsi="Macedonian Tms"/>
          <w:color w:val="0070C0"/>
        </w:rPr>
        <w:t>.</w:t>
      </w:r>
    </w:p>
  </w:footnote>
  <w:footnote w:id="70">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Pr>
          <w:rFonts w:ascii="Macedonian Tms" w:hAnsi="Macedonian Tms"/>
          <w:color w:val="0070C0"/>
        </w:rPr>
        <w:t xml:space="preserve">anti-fosfolipidni-antitela se odreduvaat na </w:t>
      </w:r>
      <w:r w:rsidRPr="00E745C6">
        <w:rPr>
          <w:rFonts w:ascii="Macedonian Tms" w:hAnsi="Macedonian Tms"/>
          <w:color w:val="0070C0"/>
        </w:rPr>
        <w:t>tercijalno nivo</w:t>
      </w:r>
      <w:r>
        <w:rPr>
          <w:rFonts w:ascii="Macedonian Tms" w:hAnsi="Macedonian Tms"/>
          <w:color w:val="0070C0"/>
        </w:rPr>
        <w:t>.</w:t>
      </w:r>
    </w:p>
  </w:footnote>
  <w:footnote w:id="71">
    <w:p w:rsidR="005B3FEB" w:rsidRDefault="005B3FEB">
      <w:pPr>
        <w:pStyle w:val="FootnoteText"/>
      </w:pPr>
      <w:r>
        <w:rPr>
          <w:rStyle w:val="FootnoteReference"/>
        </w:rPr>
        <w:footnoteRef/>
      </w:r>
      <w:r>
        <w:rPr>
          <w:rFonts w:ascii="Macedonian Tms" w:hAnsi="Macedonian Tms"/>
          <w:b/>
          <w:color w:val="0070C0"/>
        </w:rPr>
        <w:t xml:space="preserve">Ograni~eno dostapno: </w:t>
      </w:r>
      <w:r w:rsidRPr="00530BA9">
        <w:rPr>
          <w:rFonts w:ascii="Macedonian Tms" w:hAnsi="Macedonian Tms"/>
          <w:color w:val="0070C0"/>
        </w:rPr>
        <w:t>lekot e registriran no ne e na pozitivna lista.</w:t>
      </w:r>
    </w:p>
  </w:footnote>
  <w:footnote w:id="72">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Pr>
          <w:rFonts w:ascii="Macedonian Tms" w:hAnsi="Macedonian Tms" w:cs="Macedonian Tms"/>
          <w:color w:val="0070C0"/>
        </w:rPr>
        <w:t>ovoj lek e registriran so indikacii koi ne vklu~uvaat revmatski zaboluvawa.</w:t>
      </w:r>
    </w:p>
  </w:footnote>
  <w:footnote w:id="73">
    <w:p w:rsidR="005B3FEB" w:rsidRDefault="005B3FEB">
      <w:pPr>
        <w:pStyle w:val="FootnoteText"/>
      </w:pPr>
      <w:r>
        <w:rPr>
          <w:rStyle w:val="FootnoteReference"/>
        </w:rPr>
        <w:footnoteRef/>
      </w:r>
      <w:r w:rsidRPr="00501392">
        <w:rPr>
          <w:rFonts w:ascii="Macedonian Tms" w:hAnsi="Macedonian Tms"/>
          <w:b/>
          <w:color w:val="0070C0"/>
        </w:rPr>
        <w:t>Nedostapno vo R Makedonija</w:t>
      </w:r>
      <w:r w:rsidRPr="00501392">
        <w:rPr>
          <w:rFonts w:ascii="Macedonian Tms" w:hAnsi="Macedonian Tms"/>
          <w:color w:val="0070C0"/>
        </w:rPr>
        <w:t xml:space="preserve">: lekarite vo PZZ ne se dovolno educirani za sledewe </w:t>
      </w:r>
      <w:r>
        <w:rPr>
          <w:rFonts w:ascii="Macedonian Tms" w:hAnsi="Macedonian Tms"/>
          <w:color w:val="0070C0"/>
        </w:rPr>
        <w:t>i</w:t>
      </w:r>
      <w:r w:rsidRPr="00501392">
        <w:rPr>
          <w:rFonts w:ascii="Macedonian Tms" w:hAnsi="Macedonian Tms"/>
          <w:color w:val="0070C0"/>
        </w:rPr>
        <w:t xml:space="preserve"> lekuvawe na SLE</w:t>
      </w:r>
      <w:r w:rsidRPr="00501392">
        <w:rPr>
          <w:rFonts w:ascii="Macedonian Tms" w:hAnsi="Macedonian Tms"/>
        </w:rPr>
        <w:t>.</w:t>
      </w:r>
    </w:p>
  </w:footnote>
  <w:footnote w:id="74">
    <w:p w:rsidR="005B3FEB" w:rsidRDefault="005B3FEB">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Pr>
          <w:rFonts w:ascii="Macedonian Tms" w:hAnsi="Macedonian Tms"/>
          <w:color w:val="0070C0"/>
        </w:rPr>
        <w:t>24-~asovna proteinurija ne mo`e da se odredi vo PZZ bidej}i ne se nao|a na listata na laboratoriski ispituvawa vo specijalisti~ko-konsultativna zdravstvena za{tita po upat na izbran lekar.</w:t>
      </w:r>
    </w:p>
  </w:footnote>
  <w:footnote w:id="75">
    <w:p w:rsidR="005B3FEB" w:rsidRDefault="005B3FEB" w:rsidP="004709EF">
      <w:pPr>
        <w:pStyle w:val="FootnoteText"/>
      </w:pPr>
      <w:r>
        <w:rPr>
          <w:rStyle w:val="FootnoteReference"/>
        </w:rPr>
        <w:footnoteRef/>
      </w:r>
      <w:r>
        <w:rPr>
          <w:rFonts w:ascii="Macedonian Tms" w:hAnsi="Macedonian Tms"/>
          <w:b/>
          <w:color w:val="0070C0"/>
        </w:rPr>
        <w:t>Ograni~eno dostapno</w:t>
      </w:r>
      <w:r w:rsidRPr="00E745C6">
        <w:rPr>
          <w:rFonts w:ascii="Macedonian Tms" w:hAnsi="Macedonian Tms"/>
          <w:color w:val="0070C0"/>
        </w:rPr>
        <w:t xml:space="preserve">: vo R. Makedonija </w:t>
      </w:r>
      <w:r>
        <w:rPr>
          <w:rFonts w:ascii="Macedonian Tms" w:hAnsi="Macedonian Tms"/>
          <w:color w:val="0070C0"/>
        </w:rPr>
        <w:t xml:space="preserve">ne mo`e da se odredi </w:t>
      </w:r>
      <w:r w:rsidRPr="004709EF">
        <w:rPr>
          <w:rFonts w:ascii="Times New Roman" w:hAnsi="Times New Roman"/>
          <w:color w:val="0070C0"/>
        </w:rPr>
        <w:t>HDL</w:t>
      </w:r>
      <w:r>
        <w:rPr>
          <w:rFonts w:ascii="Macedonian Tms" w:hAnsi="Macedonian Tms"/>
          <w:color w:val="0070C0"/>
        </w:rPr>
        <w:t xml:space="preserve"> i </w:t>
      </w:r>
      <w:r w:rsidRPr="004709EF">
        <w:rPr>
          <w:rFonts w:ascii="Times New Roman" w:hAnsi="Times New Roman"/>
          <w:color w:val="0070C0"/>
        </w:rPr>
        <w:t>LDL</w:t>
      </w:r>
      <w:r>
        <w:rPr>
          <w:rFonts w:ascii="Macedonian Tms" w:hAnsi="Macedonian Tms"/>
          <w:color w:val="0070C0"/>
        </w:rPr>
        <w:t>-holesterin vo PZZ bidej}i ne se nao|a na listata na laboratoriski ispituvawa vo specijalisti~ko-konsultativna zdravstvena za{tita po upat na izbran lekar.</w:t>
      </w:r>
    </w:p>
    <w:p w:rsidR="005B3FEB" w:rsidRDefault="005B3FEB" w:rsidP="004709EF">
      <w:pPr>
        <w:pStyle w:val="FootnoteText"/>
      </w:pPr>
    </w:p>
  </w:footnote>
  <w:footnote w:id="76">
    <w:p w:rsidR="005B3FEB" w:rsidRDefault="005B3FEB">
      <w:pPr>
        <w:pStyle w:val="FootnoteText"/>
      </w:pPr>
      <w:r>
        <w:rPr>
          <w:rStyle w:val="FootnoteReference"/>
        </w:rPr>
        <w:footnoteRef/>
      </w:r>
      <w:r w:rsidRPr="00BE572E">
        <w:rPr>
          <w:rFonts w:ascii="Macedonian Tms" w:hAnsi="Macedonian Tms"/>
          <w:b/>
          <w:color w:val="0070C0"/>
        </w:rPr>
        <w:t>Ograni~eno dostapno</w:t>
      </w:r>
      <w:r w:rsidRPr="00BE572E">
        <w:rPr>
          <w:rFonts w:ascii="Macedonian Tms" w:hAnsi="Macedonian Tms"/>
          <w:color w:val="0070C0"/>
        </w:rPr>
        <w:t xml:space="preserve">: imunofluorescentna detekcija na </w:t>
      </w:r>
      <w:r w:rsidRPr="00BE572E">
        <w:rPr>
          <w:rFonts w:ascii="Times New Roman" w:hAnsi="Times New Roman"/>
          <w:color w:val="0070C0"/>
        </w:rPr>
        <w:t>ANA</w:t>
      </w:r>
      <w:r w:rsidRPr="00BE572E">
        <w:rPr>
          <w:rFonts w:ascii="Macedonian Tms" w:hAnsi="Macedonian Tms"/>
          <w:color w:val="0070C0"/>
        </w:rPr>
        <w:t xml:space="preserve"> se raboti vo tercijalno nivo</w:t>
      </w:r>
      <w:r w:rsidRPr="00BE572E">
        <w:rPr>
          <w:color w:val="0070C0"/>
        </w:rPr>
        <w:t>.</w:t>
      </w:r>
    </w:p>
  </w:footnote>
  <w:footnote w:id="77">
    <w:p w:rsidR="005B3FEB" w:rsidRDefault="005B3FEB">
      <w:pPr>
        <w:pStyle w:val="FootnoteText"/>
      </w:pPr>
      <w:r>
        <w:rPr>
          <w:rStyle w:val="FootnoteReference"/>
        </w:rPr>
        <w:footnoteRef/>
      </w:r>
      <w:r w:rsidRPr="00BE572E">
        <w:rPr>
          <w:rFonts w:ascii="Macedonian Tms" w:hAnsi="Macedonian Tms"/>
          <w:b/>
          <w:color w:val="0070C0"/>
        </w:rPr>
        <w:t>Ograni~eno dostapno</w:t>
      </w:r>
      <w:r w:rsidRPr="00BE572E">
        <w:rPr>
          <w:rFonts w:ascii="Macedonian Tms" w:hAnsi="Macedonian Tms"/>
          <w:color w:val="0070C0"/>
        </w:rPr>
        <w:t>:</w:t>
      </w:r>
      <w:r>
        <w:rPr>
          <w:rFonts w:ascii="Macedonian Tms" w:hAnsi="Macedonian Tms"/>
          <w:color w:val="0070C0"/>
        </w:rPr>
        <w:t xml:space="preserve"> RF se odreduva na sekundarno i tercijalno nivo.</w:t>
      </w:r>
    </w:p>
  </w:footnote>
  <w:footnote w:id="78">
    <w:p w:rsidR="005B3FEB" w:rsidRDefault="005B3FEB">
      <w:pPr>
        <w:pStyle w:val="FootnoteText"/>
      </w:pPr>
      <w:r>
        <w:rPr>
          <w:rStyle w:val="FootnoteReference"/>
        </w:rPr>
        <w:footnoteRef/>
      </w:r>
      <w:r w:rsidRPr="00BE572E">
        <w:rPr>
          <w:rFonts w:ascii="Macedonian Tms" w:hAnsi="Macedonian Tms"/>
          <w:b/>
          <w:color w:val="0070C0"/>
        </w:rPr>
        <w:t>Ograni~eno dostapno</w:t>
      </w:r>
      <w:r w:rsidRPr="00BE572E">
        <w:rPr>
          <w:rFonts w:ascii="Macedonian Tms" w:hAnsi="Macedonian Tms"/>
          <w:color w:val="0070C0"/>
        </w:rPr>
        <w:t>:</w:t>
      </w:r>
      <w:r>
        <w:rPr>
          <w:rFonts w:ascii="Macedonian Tms" w:hAnsi="Macedonian Tms"/>
          <w:color w:val="0070C0"/>
        </w:rPr>
        <w:t xml:space="preserve"> anti-centromerni-antitela se odreduvaat na tercijalno nivo.</w:t>
      </w:r>
    </w:p>
  </w:footnote>
  <w:footnote w:id="79">
    <w:p w:rsidR="005B3FEB" w:rsidRDefault="005B3FEB">
      <w:pPr>
        <w:pStyle w:val="FootnoteText"/>
      </w:pPr>
      <w:r>
        <w:rPr>
          <w:rStyle w:val="FootnoteReference"/>
        </w:rPr>
        <w:footnoteRef/>
      </w:r>
      <w:r w:rsidRPr="00BE572E">
        <w:rPr>
          <w:rFonts w:ascii="Macedonian Tms" w:hAnsi="Macedonian Tms"/>
          <w:b/>
          <w:color w:val="0070C0"/>
        </w:rPr>
        <w:t>Ograni~eno dostapno</w:t>
      </w:r>
      <w:r w:rsidRPr="00BE572E">
        <w:rPr>
          <w:rFonts w:ascii="Macedonian Tms" w:hAnsi="Macedonian Tms"/>
          <w:color w:val="0070C0"/>
        </w:rPr>
        <w:t>:</w:t>
      </w:r>
      <w:r>
        <w:rPr>
          <w:rFonts w:ascii="Macedonian Tms" w:hAnsi="Macedonian Tms"/>
          <w:color w:val="0070C0"/>
        </w:rPr>
        <w:t xml:space="preserve"> anti-</w:t>
      </w:r>
      <w:r w:rsidRPr="00440773">
        <w:rPr>
          <w:rFonts w:ascii="Times New Roman" w:hAnsi="Times New Roman"/>
          <w:color w:val="0070C0"/>
        </w:rPr>
        <w:t>Scl-</w:t>
      </w:r>
      <w:r w:rsidRPr="00440773">
        <w:rPr>
          <w:rFonts w:ascii="Macedonian Tms" w:hAnsi="Macedonian Tms" w:cs="Macedonian Tms"/>
          <w:color w:val="0070C0"/>
        </w:rPr>
        <w:t>70</w:t>
      </w:r>
      <w:r>
        <w:rPr>
          <w:rFonts w:ascii="Macedonian Tms" w:hAnsi="Macedonian Tms"/>
          <w:color w:val="0070C0"/>
        </w:rPr>
        <w:t>-antitela se odreduvaat na tercijalno nivo.</w:t>
      </w:r>
    </w:p>
  </w:footnote>
  <w:footnote w:id="80">
    <w:p w:rsidR="005B3FEB" w:rsidRDefault="005B3FEB">
      <w:pPr>
        <w:pStyle w:val="FootnoteText"/>
      </w:pPr>
      <w:r>
        <w:rPr>
          <w:rStyle w:val="FootnoteReference"/>
        </w:rPr>
        <w:footnoteRef/>
      </w:r>
      <w:r w:rsidRPr="00BE572E">
        <w:rPr>
          <w:rFonts w:ascii="Macedonian Tms" w:hAnsi="Macedonian Tms"/>
          <w:b/>
          <w:color w:val="0070C0"/>
        </w:rPr>
        <w:t>Ograni~eno dostapno</w:t>
      </w:r>
      <w:r w:rsidRPr="00BE572E">
        <w:rPr>
          <w:rFonts w:ascii="Macedonian Tms" w:hAnsi="Macedonian Tms"/>
          <w:color w:val="0070C0"/>
        </w:rPr>
        <w:t>:</w:t>
      </w:r>
      <w:r>
        <w:rPr>
          <w:rFonts w:ascii="Macedonian Tms" w:hAnsi="Macedonian Tms"/>
          <w:color w:val="0070C0"/>
        </w:rPr>
        <w:t xml:space="preserve"> kapilaroskopijavo R Makedonija e dostapna iskuli~ivo na JZU Klinika za revmatologija.</w:t>
      </w:r>
    </w:p>
  </w:footnote>
  <w:footnote w:id="81">
    <w:p w:rsidR="005B3FEB" w:rsidRDefault="005B3FEB">
      <w:pPr>
        <w:pStyle w:val="FootnoteText"/>
      </w:pPr>
      <w:r w:rsidRPr="00D91FB6">
        <w:rPr>
          <w:rStyle w:val="FootnoteReference"/>
          <w:b/>
          <w:color w:val="0070C0"/>
        </w:rPr>
        <w:footnoteRef/>
      </w:r>
      <w:r w:rsidRPr="00D91FB6">
        <w:rPr>
          <w:rFonts w:ascii="Macedonian Tms" w:hAnsi="Macedonian Tms"/>
          <w:b/>
          <w:color w:val="0070C0"/>
        </w:rPr>
        <w:t xml:space="preserve">Nedostapno vo R Makedonija: </w:t>
      </w:r>
      <w:r w:rsidRPr="00D91FB6">
        <w:rPr>
          <w:rFonts w:ascii="Macedonian Tms" w:hAnsi="Macedonian Tms"/>
          <w:color w:val="0070C0"/>
        </w:rPr>
        <w:t>Nitu eden</w:t>
      </w:r>
      <w:r>
        <w:rPr>
          <w:rFonts w:ascii="Macedonian Tms" w:hAnsi="Macedonian Tms"/>
          <w:color w:val="0070C0"/>
        </w:rPr>
        <w:t>lek od ovaa grupa na lekovi</w:t>
      </w:r>
      <w:r w:rsidRPr="00D91FB6">
        <w:rPr>
          <w:rFonts w:ascii="Macedonian Tms" w:hAnsi="Macedonian Tms"/>
          <w:color w:val="0070C0"/>
        </w:rPr>
        <w:t xml:space="preserve"> ne e registriran.</w:t>
      </w:r>
    </w:p>
  </w:footnote>
  <w:footnote w:id="82">
    <w:p w:rsidR="005B3FEB" w:rsidRDefault="005B3FEB">
      <w:pPr>
        <w:pStyle w:val="FootnoteText"/>
      </w:pPr>
      <w:r>
        <w:rPr>
          <w:rStyle w:val="FootnoteReference"/>
        </w:rPr>
        <w:footnoteRef/>
      </w:r>
      <w:r w:rsidRPr="00D91FB6">
        <w:rPr>
          <w:rFonts w:ascii="Macedonian Tms" w:hAnsi="Macedonian Tms"/>
          <w:b/>
          <w:color w:val="0070C0"/>
        </w:rPr>
        <w:t xml:space="preserve">Nedostapno vo R Makedonija: </w:t>
      </w:r>
      <w:r w:rsidRPr="00D91FB6">
        <w:rPr>
          <w:rFonts w:ascii="Macedonian Tms" w:hAnsi="Macedonian Tms"/>
          <w:color w:val="0070C0"/>
        </w:rPr>
        <w:t>Nitu eden</w:t>
      </w:r>
      <w:r>
        <w:rPr>
          <w:rFonts w:ascii="Macedonian Tms" w:hAnsi="Macedonian Tms"/>
          <w:color w:val="0070C0"/>
        </w:rPr>
        <w:t>lek od ovaa grupa na lekovi</w:t>
      </w:r>
      <w:r w:rsidRPr="00D91FB6">
        <w:rPr>
          <w:rFonts w:ascii="Macedonian Tms" w:hAnsi="Macedonian Tms"/>
          <w:color w:val="0070C0"/>
        </w:rPr>
        <w:t xml:space="preserve"> ne e registriran</w:t>
      </w:r>
    </w:p>
  </w:footnote>
  <w:footnote w:id="83">
    <w:p w:rsidR="005B3FEB" w:rsidRDefault="005B3FEB">
      <w:pPr>
        <w:pStyle w:val="FootnoteText"/>
      </w:pPr>
      <w:r>
        <w:rPr>
          <w:rStyle w:val="FootnoteReference"/>
        </w:rPr>
        <w:footnoteRef/>
      </w:r>
      <w:r w:rsidRPr="00192A7D">
        <w:rPr>
          <w:rFonts w:ascii="Macedonian Tms" w:hAnsi="Macedonian Tms"/>
          <w:b/>
          <w:color w:val="0070C0"/>
        </w:rPr>
        <w:t>Ograni~eno dostapno:</w:t>
      </w:r>
      <w:r w:rsidRPr="00192A7D">
        <w:rPr>
          <w:color w:val="0070C0"/>
        </w:rPr>
        <w:t xml:space="preserve"> ANA </w:t>
      </w:r>
      <w:r w:rsidRPr="00192A7D">
        <w:rPr>
          <w:rFonts w:ascii="Macedonian Tms" w:hAnsi="Macedonian Tms"/>
          <w:color w:val="0070C0"/>
        </w:rPr>
        <w:t>se odreduvaat na tercijalno nivo.</w:t>
      </w:r>
    </w:p>
  </w:footnote>
  <w:footnote w:id="84">
    <w:p w:rsidR="005B3FEB" w:rsidRDefault="005B3FEB">
      <w:pPr>
        <w:pStyle w:val="FootnoteText"/>
      </w:pPr>
      <w:r w:rsidRPr="00192A7D">
        <w:rPr>
          <w:rStyle w:val="FootnoteReference"/>
          <w:rFonts w:ascii="Macedonian Tms" w:hAnsi="Macedonian Tms"/>
          <w:color w:val="0070C0"/>
        </w:rPr>
        <w:footnoteRef/>
      </w:r>
      <w:r w:rsidRPr="00192A7D">
        <w:rPr>
          <w:rFonts w:ascii="Macedonian Tms" w:hAnsi="Macedonian Tms"/>
          <w:b/>
          <w:color w:val="0070C0"/>
        </w:rPr>
        <w:t>Ograni~eno dostapno</w:t>
      </w:r>
      <w:r w:rsidRPr="00192A7D">
        <w:rPr>
          <w:rFonts w:ascii="Macedonian Tms" w:hAnsi="Macedonian Tms"/>
          <w:color w:val="0070C0"/>
        </w:rPr>
        <w:t>: RF ne mo`e da se odreduva vo PZZ</w:t>
      </w:r>
      <w:r>
        <w:rPr>
          <w:rFonts w:ascii="Macedonian Tms" w:hAnsi="Macedonian Tms"/>
          <w:color w:val="0070C0"/>
        </w:rPr>
        <w:t xml:space="preserve"> zo{to ne e naveden na obrazec LU1</w:t>
      </w:r>
      <w:r w:rsidRPr="00192A7D">
        <w:rPr>
          <w:rFonts w:ascii="Macedonian Tms" w:hAnsi="Macedonian Tms"/>
          <w:color w:val="0070C0"/>
        </w:rPr>
        <w:t>.</w:t>
      </w:r>
    </w:p>
  </w:footnote>
  <w:footnote w:id="85">
    <w:p w:rsidR="005B3FEB" w:rsidRDefault="005B3FEB">
      <w:pPr>
        <w:pStyle w:val="FootnoteText"/>
      </w:pPr>
      <w:r w:rsidRPr="002B4E92">
        <w:rPr>
          <w:rStyle w:val="FootnoteReference"/>
          <w:rFonts w:ascii="Macedonian Tms New" w:hAnsi="Macedonian Tms New"/>
          <w:color w:val="0070C0"/>
        </w:rPr>
        <w:footnoteRef/>
      </w:r>
      <w:r w:rsidRPr="002B4E92">
        <w:rPr>
          <w:rFonts w:ascii="Macedonian Tms New" w:hAnsi="Macedonian Tms New"/>
          <w:b/>
          <w:color w:val="0070C0"/>
        </w:rPr>
        <w:t>Ograni~eno dostapno</w:t>
      </w:r>
      <w:r w:rsidRPr="002B4E92">
        <w:rPr>
          <w:rFonts w:ascii="Macedonian Tms New" w:hAnsi="Macedonian Tms New"/>
          <w:color w:val="0070C0"/>
        </w:rPr>
        <w:t>: lekot e registriran vo R Makedonija no ne e na pozitivna lista.</w:t>
      </w:r>
    </w:p>
  </w:footnote>
  <w:footnote w:id="86">
    <w:p w:rsidR="005B3FEB" w:rsidRDefault="005B3FEB">
      <w:pPr>
        <w:pStyle w:val="FootnoteText"/>
        <w:rPr>
          <w:rFonts w:ascii="Macedonian Tms" w:hAnsi="Macedonian Tms"/>
          <w:color w:val="0070C0"/>
        </w:rPr>
      </w:pPr>
      <w:r>
        <w:rPr>
          <w:rStyle w:val="FootnoteReference"/>
        </w:rPr>
        <w:footnoteRef/>
      </w:r>
      <w:r w:rsidRPr="00CC29B8">
        <w:rPr>
          <w:rFonts w:ascii="Macedonian Tms" w:hAnsi="Macedonian Tms"/>
          <w:b/>
          <w:color w:val="0070C0"/>
        </w:rPr>
        <w:t xml:space="preserve">Ograni~eno dostapno: </w:t>
      </w:r>
      <w:r w:rsidRPr="00CC29B8">
        <w:rPr>
          <w:rFonts w:ascii="Macedonian Tms" w:hAnsi="Macedonian Tms"/>
          <w:color w:val="0070C0"/>
        </w:rPr>
        <w:t>Imunofluorescentna metoda se raboti na tercijalno nivo.</w:t>
      </w:r>
    </w:p>
    <w:p w:rsidR="005B3FEB" w:rsidRDefault="005B3FEB">
      <w:pPr>
        <w:pStyle w:val="FootnoteText"/>
        <w:rPr>
          <w:rFonts w:ascii="Macedonian Tms" w:hAnsi="Macedonian Tms"/>
          <w:color w:val="0070C0"/>
        </w:rPr>
      </w:pPr>
    </w:p>
    <w:p w:rsidR="005B3FEB" w:rsidRDefault="005B3FEB">
      <w:pPr>
        <w:pStyle w:val="FootnoteText"/>
      </w:pPr>
    </w:p>
  </w:footnote>
  <w:footnote w:id="87">
    <w:p w:rsidR="005B3FEB" w:rsidRDefault="005B3FEB">
      <w:pPr>
        <w:pStyle w:val="FootnoteText"/>
      </w:pPr>
      <w:r>
        <w:rPr>
          <w:rStyle w:val="FootnoteReference"/>
        </w:rPr>
        <w:footnoteRef/>
      </w:r>
      <w:r w:rsidRPr="00192A7D">
        <w:rPr>
          <w:rFonts w:ascii="Macedonian Tms" w:hAnsi="Macedonian Tms"/>
          <w:b/>
          <w:color w:val="0070C0"/>
        </w:rPr>
        <w:t>Ograni~eno dostapno</w:t>
      </w:r>
      <w:r w:rsidRPr="00192A7D">
        <w:rPr>
          <w:rFonts w:ascii="Macedonian Tms" w:hAnsi="Macedonian Tms"/>
          <w:color w:val="0070C0"/>
        </w:rPr>
        <w:t>: spored listata na laboratoriski  uslugi vo specijalisti~ko-konsultativna dejnost po upat na izbran lekar, RF ne mo`e da se odreduva vo PZZ.</w:t>
      </w:r>
    </w:p>
  </w:footnote>
  <w:footnote w:id="88">
    <w:p w:rsidR="005B3FEB" w:rsidRDefault="005B3FEB">
      <w:pPr>
        <w:pStyle w:val="FootnoteText"/>
      </w:pPr>
      <w:r>
        <w:rPr>
          <w:rStyle w:val="FootnoteReference"/>
        </w:rPr>
        <w:footnoteRef/>
      </w:r>
      <w:r w:rsidRPr="00CC29B8">
        <w:rPr>
          <w:rFonts w:ascii="Macedonian Tms" w:hAnsi="Macedonian Tms"/>
          <w:b/>
          <w:color w:val="0070C0"/>
        </w:rPr>
        <w:t xml:space="preserve">Ograni~eno dostapno: </w:t>
      </w:r>
      <w:r w:rsidRPr="00D91FB6">
        <w:rPr>
          <w:rFonts w:ascii="Macedonian Tms" w:hAnsi="Macedonian Tms"/>
          <w:color w:val="0070C0"/>
        </w:rPr>
        <w:t>antitelata se odreduvaat</w:t>
      </w:r>
      <w:r w:rsidRPr="00CC29B8">
        <w:rPr>
          <w:rFonts w:ascii="Macedonian Tms" w:hAnsi="Macedonian Tms"/>
          <w:color w:val="0070C0"/>
        </w:rPr>
        <w:t xml:space="preserve"> na tercijalno nivo.</w:t>
      </w:r>
    </w:p>
  </w:footnote>
  <w:footnote w:id="89">
    <w:p w:rsidR="005B3FEB" w:rsidRDefault="005B3FEB">
      <w:pPr>
        <w:pStyle w:val="FootnoteText"/>
      </w:pPr>
      <w:r>
        <w:rPr>
          <w:rStyle w:val="FootnoteReference"/>
        </w:rPr>
        <w:footnoteRef/>
      </w:r>
      <w:r w:rsidRPr="00DB1F42">
        <w:rPr>
          <w:rFonts w:ascii="Macedonian Tms" w:hAnsi="Macedonian Tms"/>
          <w:b/>
          <w:color w:val="0070C0"/>
        </w:rPr>
        <w:t>Ograni~eno dostapno</w:t>
      </w:r>
      <w:r>
        <w:rPr>
          <w:rFonts w:ascii="Macedonian Tms" w:hAnsi="Macedonian Tms"/>
          <w:color w:val="0070C0"/>
        </w:rPr>
        <w:t>: scintigrafija na plunkovi `lezdi</w:t>
      </w:r>
      <w:r w:rsidRPr="00DB1F42">
        <w:rPr>
          <w:rFonts w:ascii="Macedonian Tms" w:hAnsi="Macedonian Tms"/>
          <w:color w:val="0070C0"/>
        </w:rPr>
        <w:t xml:space="preserve"> se raboti na tercijalno nivo.</w:t>
      </w:r>
    </w:p>
  </w:footnote>
  <w:footnote w:id="90">
    <w:p w:rsidR="005B3FEB" w:rsidRDefault="005B3FEB">
      <w:pPr>
        <w:pStyle w:val="FootnoteText"/>
      </w:pPr>
      <w:r>
        <w:rPr>
          <w:rStyle w:val="FootnoteReference"/>
        </w:rPr>
        <w:footnoteRef/>
      </w:r>
      <w:r w:rsidRPr="00426EB5">
        <w:rPr>
          <w:rFonts w:ascii="Macedonian Tms" w:hAnsi="Macedonian Tms"/>
          <w:b/>
          <w:color w:val="0070C0"/>
        </w:rPr>
        <w:t>Ograni~eno dostapno</w:t>
      </w:r>
      <w:r w:rsidRPr="00426EB5">
        <w:rPr>
          <w:color w:val="0070C0"/>
        </w:rPr>
        <w:t>:</w:t>
      </w:r>
      <w:r w:rsidRPr="00426EB5">
        <w:rPr>
          <w:rFonts w:ascii="Macedonian Tms" w:hAnsi="Macedonian Tms" w:cs="Macedonian Tms"/>
          <w:color w:val="0070C0"/>
          <w:lang w:val="it-IT"/>
        </w:rPr>
        <w:t xml:space="preserve"> Anti-</w:t>
      </w:r>
      <w:r w:rsidRPr="00426EB5">
        <w:rPr>
          <w:rFonts w:ascii="Times New Roman" w:hAnsi="Times New Roman"/>
          <w:color w:val="0070C0"/>
          <w:lang w:val="it-IT"/>
        </w:rPr>
        <w:t>SS</w:t>
      </w:r>
      <w:r w:rsidRPr="00AD3EE1">
        <w:rPr>
          <w:rFonts w:ascii="Times New Roman" w:hAnsi="Times New Roman"/>
          <w:color w:val="0070C0"/>
          <w:lang w:val="it-IT"/>
        </w:rPr>
        <w:t>A/B</w:t>
      </w:r>
      <w:r w:rsidRPr="00DB1F42">
        <w:rPr>
          <w:rFonts w:ascii="Macedonian Tms" w:hAnsi="Macedonian Tms"/>
          <w:color w:val="0070C0"/>
          <w:lang w:val="it-IT"/>
        </w:rPr>
        <w:t>antitelata</w:t>
      </w:r>
      <w:r w:rsidRPr="00426EB5">
        <w:rPr>
          <w:rFonts w:ascii="Macedonian Tms" w:hAnsi="Macedonian Tms"/>
          <w:color w:val="0070C0"/>
          <w:lang w:val="it-IT"/>
        </w:rPr>
        <w:t>se odreduvaat na tercijalno nivo.</w:t>
      </w:r>
    </w:p>
  </w:footnote>
  <w:footnote w:id="91">
    <w:p w:rsidR="005B3FEB" w:rsidRDefault="005B3FEB">
      <w:pPr>
        <w:pStyle w:val="FootnoteText"/>
      </w:pPr>
      <w:r>
        <w:rPr>
          <w:rStyle w:val="FootnoteReference"/>
        </w:rPr>
        <w:footnoteRef/>
      </w:r>
      <w:r w:rsidRPr="00DB1F42">
        <w:rPr>
          <w:rFonts w:ascii="Macedonian Tms" w:hAnsi="Macedonian Tms"/>
          <w:b/>
          <w:color w:val="0070C0"/>
        </w:rPr>
        <w:t>Ograni~eno dostapno</w:t>
      </w:r>
      <w:r>
        <w:rPr>
          <w:rFonts w:ascii="Macedonian Tms" w:hAnsi="Macedonian Tms"/>
          <w:color w:val="0070C0"/>
        </w:rPr>
        <w:t>: meto</w:t>
      </w:r>
      <w:r w:rsidRPr="00DB1F42">
        <w:rPr>
          <w:rFonts w:ascii="Macedonian Tms" w:hAnsi="Macedonian Tms"/>
          <w:color w:val="0070C0"/>
        </w:rPr>
        <w:t>data se raboti na tercijalno nivo.</w:t>
      </w:r>
    </w:p>
  </w:footnote>
  <w:footnote w:id="92">
    <w:p w:rsidR="005B3FEB" w:rsidRDefault="005B3FEB">
      <w:pPr>
        <w:pStyle w:val="FootnoteText"/>
      </w:pPr>
      <w:r>
        <w:rPr>
          <w:rStyle w:val="FootnoteReference"/>
        </w:rPr>
        <w:footnoteRef/>
      </w:r>
      <w:r w:rsidRPr="00426EB5">
        <w:rPr>
          <w:rFonts w:ascii="Macedonian Tms" w:hAnsi="Macedonian Tms"/>
          <w:b/>
          <w:color w:val="0070C0"/>
        </w:rPr>
        <w:t>Ograni~eno dostapno</w:t>
      </w:r>
      <w:r>
        <w:rPr>
          <w:color w:val="0070C0"/>
        </w:rPr>
        <w:t xml:space="preserve">: RF </w:t>
      </w:r>
      <w:r>
        <w:rPr>
          <w:rFonts w:ascii="Macedonian Tms" w:hAnsi="Macedonian Tms"/>
          <w:color w:val="0070C0"/>
        </w:rPr>
        <w:t>ne se nao|</w:t>
      </w:r>
      <w:r w:rsidRPr="00DB1F42">
        <w:rPr>
          <w:rFonts w:ascii="Macedonian Tms" w:hAnsi="Macedonian Tms"/>
          <w:color w:val="0070C0"/>
        </w:rPr>
        <w:t>a vo sodr`inata na laboratoriski ispituvawa vo specijalisti~ko konsultativna zdravstvena za{tita po upat na izbran lekar.</w:t>
      </w:r>
    </w:p>
  </w:footnote>
  <w:footnote w:id="93">
    <w:p w:rsidR="005B3FEB" w:rsidRDefault="005B3FEB">
      <w:pPr>
        <w:pStyle w:val="FootnoteText"/>
      </w:pPr>
      <w:r>
        <w:rPr>
          <w:rStyle w:val="FootnoteReference"/>
        </w:rPr>
        <w:footnoteRef/>
      </w:r>
      <w:r w:rsidRPr="00DB1F42">
        <w:rPr>
          <w:rFonts w:ascii="Macedonian Tms" w:hAnsi="Macedonian Tms"/>
          <w:b/>
          <w:color w:val="0070C0"/>
        </w:rPr>
        <w:t>Ograni~eno dostapno</w:t>
      </w:r>
      <w:r w:rsidRPr="00DB1F42">
        <w:rPr>
          <w:rFonts w:ascii="Macedonian Tms" w:hAnsi="Macedonian Tms"/>
          <w:color w:val="0070C0"/>
        </w:rPr>
        <w:t>:</w:t>
      </w:r>
      <w:r>
        <w:rPr>
          <w:rFonts w:ascii="Macedonian Tms" w:hAnsi="Macedonian Tms"/>
          <w:color w:val="0070C0"/>
        </w:rPr>
        <w:t xml:space="preserve"> lekot ne e na pozitivna lista.</w:t>
      </w:r>
    </w:p>
  </w:footnote>
  <w:footnote w:id="94">
    <w:p w:rsidR="005B3FEB" w:rsidRDefault="005B3FEB">
      <w:pPr>
        <w:pStyle w:val="FootnoteText"/>
      </w:pPr>
      <w:r>
        <w:rPr>
          <w:rStyle w:val="FootnoteReference"/>
        </w:rPr>
        <w:footnoteRef/>
      </w:r>
      <w:r w:rsidRPr="00DB1F42">
        <w:rPr>
          <w:rFonts w:ascii="Macedonian Tms" w:hAnsi="Macedonian Tms"/>
          <w:b/>
          <w:color w:val="0070C0"/>
        </w:rPr>
        <w:t>Ograni~eno dostapno</w:t>
      </w:r>
      <w:r w:rsidRPr="00DB1F42">
        <w:rPr>
          <w:rFonts w:ascii="Macedonian Tms" w:hAnsi="Macedonian Tms"/>
          <w:color w:val="0070C0"/>
        </w:rPr>
        <w:t xml:space="preserve">: metadata </w:t>
      </w:r>
      <w:r>
        <w:rPr>
          <w:rFonts w:ascii="Macedonian Tms" w:hAnsi="Macedonian Tms"/>
          <w:color w:val="0070C0"/>
        </w:rPr>
        <w:t xml:space="preserve">ne </w:t>
      </w:r>
      <w:r w:rsidRPr="00DB1F42">
        <w:rPr>
          <w:rFonts w:ascii="Macedonian Tms" w:hAnsi="Macedonian Tms"/>
          <w:color w:val="0070C0"/>
        </w:rPr>
        <w:t>se raboti na nivo</w:t>
      </w:r>
      <w:r>
        <w:rPr>
          <w:rFonts w:ascii="Macedonian Tms" w:hAnsi="Macedonian Tms"/>
          <w:color w:val="0070C0"/>
        </w:rPr>
        <w:t xml:space="preserve"> na PZZ poradi nedostatok na educiran kadar</w:t>
      </w:r>
      <w:r w:rsidRPr="00DB1F42">
        <w:rPr>
          <w:rFonts w:ascii="Macedonian Tms" w:hAnsi="Macedonian Tms"/>
          <w:color w:val="0070C0"/>
        </w:rPr>
        <w:t>.</w:t>
      </w:r>
    </w:p>
  </w:footnote>
  <w:footnote w:id="95">
    <w:p w:rsidR="005B3FEB" w:rsidRDefault="005B3FEB">
      <w:pPr>
        <w:pStyle w:val="FootnoteText"/>
        <w:rPr>
          <w:rFonts w:ascii="Macedonian Tms" w:hAnsi="Macedonian Tms"/>
          <w:color w:val="0070C0"/>
        </w:rPr>
      </w:pPr>
      <w:r>
        <w:rPr>
          <w:rStyle w:val="FootnoteReference"/>
        </w:rPr>
        <w:footnoteRef/>
      </w:r>
      <w:r w:rsidRPr="00DB1F42">
        <w:rPr>
          <w:rFonts w:ascii="Macedonian Tms" w:hAnsi="Macedonian Tms"/>
          <w:b/>
          <w:color w:val="0070C0"/>
        </w:rPr>
        <w:t>Ograni~eno dostapno</w:t>
      </w:r>
      <w:r>
        <w:rPr>
          <w:rFonts w:ascii="Macedonian Tms" w:hAnsi="Macedonian Tms"/>
          <w:color w:val="0070C0"/>
        </w:rPr>
        <w:t xml:space="preserve">: </w:t>
      </w:r>
      <w:r w:rsidRPr="00006547">
        <w:rPr>
          <w:rFonts w:ascii="Times New Roman" w:hAnsi="Times New Roman"/>
          <w:color w:val="0070C0"/>
        </w:rPr>
        <w:t>ANCA</w:t>
      </w:r>
      <w:r w:rsidRPr="00DB1F42">
        <w:rPr>
          <w:rFonts w:ascii="Macedonian Tms" w:hAnsi="Macedonian Tms"/>
          <w:color w:val="0070C0"/>
        </w:rPr>
        <w:t xml:space="preserve"> se raboti na tercijalno nivo.</w:t>
      </w:r>
    </w:p>
    <w:p w:rsidR="005B3FEB" w:rsidRDefault="005B3FEB">
      <w:pPr>
        <w:pStyle w:val="FootnoteText"/>
      </w:pPr>
    </w:p>
  </w:footnote>
  <w:footnote w:id="96">
    <w:p w:rsidR="005B3FEB" w:rsidRDefault="005B3FEB">
      <w:pPr>
        <w:pStyle w:val="FootnoteText"/>
      </w:pPr>
      <w:r>
        <w:rPr>
          <w:rStyle w:val="FootnoteReference"/>
        </w:rPr>
        <w:footnoteRef/>
      </w:r>
      <w:r w:rsidRPr="00DB1F42">
        <w:rPr>
          <w:rFonts w:ascii="Macedonian Tms" w:hAnsi="Macedonian Tms"/>
          <w:b/>
          <w:color w:val="0070C0"/>
        </w:rPr>
        <w:t>Ograni~eno dostapno</w:t>
      </w:r>
      <w:r>
        <w:rPr>
          <w:rFonts w:ascii="Macedonian Tms" w:hAnsi="Macedonian Tms"/>
          <w:color w:val="0070C0"/>
        </w:rPr>
        <w:t>: meto</w:t>
      </w:r>
      <w:r w:rsidRPr="00DB1F42">
        <w:rPr>
          <w:rFonts w:ascii="Macedonian Tms" w:hAnsi="Macedonian Tms"/>
          <w:color w:val="0070C0"/>
        </w:rPr>
        <w:t>data se raboti na tercijalno nivo.</w:t>
      </w:r>
    </w:p>
  </w:footnote>
  <w:footnote w:id="97">
    <w:p w:rsidR="005B3FEB" w:rsidRDefault="005B3FEB">
      <w:pPr>
        <w:pStyle w:val="FootnoteText"/>
      </w:pPr>
      <w:r>
        <w:rPr>
          <w:rStyle w:val="FootnoteReference"/>
        </w:rPr>
        <w:footnoteRef/>
      </w:r>
      <w:r w:rsidRPr="00DB1F42">
        <w:rPr>
          <w:rFonts w:ascii="Macedonian Tms" w:hAnsi="Macedonian Tms"/>
          <w:b/>
          <w:color w:val="0070C0"/>
        </w:rPr>
        <w:t>Ograni~eno dostapno</w:t>
      </w:r>
      <w:r>
        <w:rPr>
          <w:rFonts w:ascii="Macedonian Tms" w:hAnsi="Macedonian Tms"/>
          <w:color w:val="0070C0"/>
        </w:rPr>
        <w:t xml:space="preserve">: patohistolo{ka analizana biopti~en materijal </w:t>
      </w:r>
      <w:r w:rsidRPr="00DB1F42">
        <w:rPr>
          <w:rFonts w:ascii="Macedonian Tms" w:hAnsi="Macedonian Tms"/>
          <w:color w:val="0070C0"/>
        </w:rPr>
        <w:t>se raboti na tercijalno nivo.</w:t>
      </w:r>
    </w:p>
  </w:footnote>
  <w:footnote w:id="98">
    <w:p w:rsidR="005B3FEB" w:rsidRDefault="005B3FEB">
      <w:pPr>
        <w:pStyle w:val="FootnoteText"/>
      </w:pPr>
      <w:r>
        <w:rPr>
          <w:rStyle w:val="FootnoteReference"/>
        </w:rPr>
        <w:footnoteRef/>
      </w:r>
      <w:r w:rsidRPr="00DB1F42">
        <w:rPr>
          <w:rFonts w:ascii="Macedonian Tms" w:hAnsi="Macedonian Tms"/>
          <w:b/>
          <w:color w:val="0070C0"/>
        </w:rPr>
        <w:t>Ograni~eno dostapno</w:t>
      </w:r>
      <w:r>
        <w:rPr>
          <w:rFonts w:ascii="Macedonian Tms" w:hAnsi="Macedonian Tms"/>
          <w:color w:val="0070C0"/>
        </w:rPr>
        <w:t xml:space="preserve">: patohistolo{ka analizana biopti~en materijal </w:t>
      </w:r>
      <w:r w:rsidRPr="00DB1F42">
        <w:rPr>
          <w:rFonts w:ascii="Macedonian Tms" w:hAnsi="Macedonian Tms"/>
          <w:color w:val="0070C0"/>
        </w:rPr>
        <w:t>se raboti na tercijalno nivo.</w:t>
      </w:r>
    </w:p>
  </w:footnote>
  <w:footnote w:id="99">
    <w:p w:rsidR="005B3FEB" w:rsidRDefault="005B3FEB">
      <w:pPr>
        <w:pStyle w:val="FootnoteText"/>
      </w:pPr>
      <w:r>
        <w:rPr>
          <w:rStyle w:val="FootnoteReference"/>
        </w:rPr>
        <w:footnoteRef/>
      </w:r>
      <w:r w:rsidRPr="00DB1F42">
        <w:rPr>
          <w:rFonts w:ascii="Macedonian Tms" w:hAnsi="Macedonian Tms"/>
          <w:b/>
          <w:color w:val="0070C0"/>
        </w:rPr>
        <w:t>Ograni~eno dostapno</w:t>
      </w:r>
      <w:r>
        <w:rPr>
          <w:rFonts w:ascii="Macedonian Tms" w:hAnsi="Macedonian Tms"/>
          <w:color w:val="0070C0"/>
        </w:rPr>
        <w:t xml:space="preserve">: patohistolo{ka analizana biopti~en materijal </w:t>
      </w:r>
      <w:r w:rsidRPr="00DB1F42">
        <w:rPr>
          <w:rFonts w:ascii="Macedonian Tms" w:hAnsi="Macedonian Tms"/>
          <w:color w:val="0070C0"/>
        </w:rPr>
        <w:t>se raboti na tercijalno nivo.</w:t>
      </w:r>
    </w:p>
  </w:footnote>
  <w:footnote w:id="100">
    <w:p w:rsidR="005B3FEB" w:rsidRDefault="005B3FEB" w:rsidP="008F2C10">
      <w:pPr>
        <w:pStyle w:val="FootnoteText"/>
        <w:tabs>
          <w:tab w:val="left" w:pos="2790"/>
        </w:tabs>
      </w:pPr>
      <w:r>
        <w:rPr>
          <w:rStyle w:val="FootnoteReference"/>
        </w:rPr>
        <w:footnoteRef/>
      </w:r>
      <w:r w:rsidRPr="00DB1F42">
        <w:rPr>
          <w:rFonts w:ascii="Macedonian Tms" w:hAnsi="Macedonian Tms"/>
          <w:b/>
          <w:color w:val="0070C0"/>
        </w:rPr>
        <w:t>Ograni~eno dostapno</w:t>
      </w:r>
      <w:r>
        <w:rPr>
          <w:rFonts w:ascii="Macedonian Tms" w:hAnsi="Macedonian Tms"/>
          <w:color w:val="0070C0"/>
        </w:rPr>
        <w:t xml:space="preserve">: plazmafereza </w:t>
      </w:r>
      <w:r w:rsidRPr="00DB1F42">
        <w:rPr>
          <w:rFonts w:ascii="Macedonian Tms" w:hAnsi="Macedonian Tms"/>
          <w:color w:val="0070C0"/>
        </w:rPr>
        <w:t>se raboti na tercijalno nivo.</w:t>
      </w:r>
    </w:p>
  </w:footnote>
  <w:footnote w:id="101">
    <w:p w:rsidR="005B3FEB" w:rsidRDefault="005B3FEB">
      <w:pPr>
        <w:pStyle w:val="FootnoteText"/>
      </w:pPr>
      <w:r>
        <w:rPr>
          <w:rStyle w:val="FootnoteReference"/>
        </w:rPr>
        <w:footnoteRef/>
      </w:r>
      <w:r w:rsidRPr="00585A98">
        <w:rPr>
          <w:rFonts w:ascii="Macedonian Tms New" w:hAnsi="Macedonian Tms New"/>
          <w:b/>
          <w:color w:val="0070C0"/>
        </w:rPr>
        <w:t>Ograni~eno dostapno</w:t>
      </w:r>
      <w:r w:rsidRPr="00585A98">
        <w:rPr>
          <w:rFonts w:ascii="Macedonian Tms New" w:hAnsi="Macedonian Tms New"/>
          <w:color w:val="0070C0"/>
        </w:rPr>
        <w:t>: ovaa lab.analiza ne</w:t>
      </w:r>
      <w:r>
        <w:rPr>
          <w:rFonts w:ascii="Macedonian Tms New" w:hAnsi="Macedonian Tms New"/>
          <w:color w:val="0070C0"/>
        </w:rPr>
        <w:t xml:space="preserve"> mo`e da se odredi vo PZZ, ne</w:t>
      </w:r>
      <w:r w:rsidRPr="00585A98">
        <w:rPr>
          <w:rFonts w:ascii="Macedonian Tms New" w:hAnsi="Macedonian Tms New"/>
          <w:color w:val="0070C0"/>
        </w:rPr>
        <w:t xml:space="preserve"> se naoga na LU1 listata</w:t>
      </w:r>
      <w:r>
        <w:t>.</w:t>
      </w:r>
    </w:p>
  </w:footnote>
  <w:footnote w:id="102">
    <w:p w:rsidR="005B3FEB" w:rsidRDefault="005B3FEB">
      <w:pPr>
        <w:pStyle w:val="FootnoteText"/>
      </w:pPr>
      <w:r>
        <w:rPr>
          <w:rStyle w:val="FootnoteReference"/>
        </w:rPr>
        <w:footnoteRef/>
      </w:r>
      <w:r>
        <w:rPr>
          <w:rFonts w:ascii="Macedonian Tms" w:hAnsi="Macedonian Tms"/>
          <w:b/>
          <w:color w:val="0070C0"/>
        </w:rPr>
        <w:t>Ograni~eno dostapno</w:t>
      </w:r>
      <w:r w:rsidRPr="00C05DC2">
        <w:rPr>
          <w:rFonts w:ascii="Macedonian Tms" w:hAnsi="Macedonian Tms"/>
          <w:b/>
          <w:color w:val="0070C0"/>
        </w:rPr>
        <w:t>:</w:t>
      </w:r>
      <w:r>
        <w:rPr>
          <w:rFonts w:ascii="Macedonian Tms" w:hAnsi="Macedonian Tms"/>
          <w:color w:val="0070C0"/>
        </w:rPr>
        <w:t>ne se naoga na obrazecot LU1.</w:t>
      </w:r>
    </w:p>
  </w:footnote>
  <w:footnote w:id="103">
    <w:p w:rsidR="005B3FEB" w:rsidRDefault="005B3FEB">
      <w:pPr>
        <w:pStyle w:val="FootnoteText"/>
      </w:pPr>
      <w:r>
        <w:rPr>
          <w:rStyle w:val="FootnoteReference"/>
        </w:rPr>
        <w:footnoteRef/>
      </w:r>
      <w:r>
        <w:rPr>
          <w:rFonts w:ascii="Macedonian Tms" w:hAnsi="Macedonian Tms"/>
          <w:b/>
          <w:color w:val="0070C0"/>
        </w:rPr>
        <w:t>Ograni~eno dostapno</w:t>
      </w:r>
      <w:r w:rsidRPr="00C05DC2">
        <w:rPr>
          <w:rFonts w:ascii="Macedonian Tms" w:hAnsi="Macedonian Tms"/>
          <w:b/>
          <w:color w:val="0070C0"/>
        </w:rPr>
        <w:t>:</w:t>
      </w:r>
      <w:r>
        <w:rPr>
          <w:rFonts w:ascii="Macedonian Tms" w:hAnsi="Macedonian Tms"/>
          <w:color w:val="0070C0"/>
        </w:rPr>
        <w:t>ne se naoga na obrazecot LU1.</w:t>
      </w:r>
    </w:p>
  </w:footnote>
  <w:footnote w:id="104">
    <w:p w:rsidR="005B3FEB" w:rsidRDefault="005B3FEB">
      <w:pPr>
        <w:pStyle w:val="FootnoteText"/>
      </w:pPr>
      <w:r>
        <w:rPr>
          <w:rStyle w:val="FootnoteReference"/>
        </w:rPr>
        <w:footnoteRef/>
      </w:r>
      <w:r>
        <w:rPr>
          <w:rFonts w:ascii="Macedonian Tms" w:hAnsi="Macedonian Tms"/>
          <w:b/>
          <w:color w:val="0070C0"/>
        </w:rPr>
        <w:t>Ograni~eno dostapno</w:t>
      </w:r>
      <w:r w:rsidRPr="00C05DC2">
        <w:rPr>
          <w:rFonts w:ascii="Macedonian Tms" w:hAnsi="Macedonian Tms"/>
          <w:b/>
          <w:color w:val="0070C0"/>
        </w:rPr>
        <w:t>:</w:t>
      </w:r>
      <w:r w:rsidRPr="00C05DC2">
        <w:rPr>
          <w:rFonts w:ascii="Macedonian Tms" w:hAnsi="Macedonian Tms"/>
          <w:color w:val="0070C0"/>
        </w:rPr>
        <w:t xml:space="preserve"> biopsija na temporalna arterija se pravi samo na tercijalno nivo.</w:t>
      </w:r>
    </w:p>
  </w:footnote>
  <w:footnote w:id="105">
    <w:p w:rsidR="005B3FEB" w:rsidRDefault="005B3FEB">
      <w:pPr>
        <w:pStyle w:val="FootnoteText"/>
      </w:pPr>
      <w:r>
        <w:rPr>
          <w:rStyle w:val="FootnoteReference"/>
        </w:rPr>
        <w:footnoteRef/>
      </w:r>
      <w:r>
        <w:rPr>
          <w:rFonts w:ascii="Macedonian Tms" w:hAnsi="Macedonian Tms"/>
          <w:b/>
          <w:color w:val="0070C0"/>
        </w:rPr>
        <w:t>Ograni~eno dostapno</w:t>
      </w:r>
      <w:r w:rsidRPr="00C05DC2">
        <w:rPr>
          <w:rFonts w:ascii="Macedonian Tms" w:hAnsi="Macedonian Tms"/>
          <w:b/>
          <w:color w:val="0070C0"/>
        </w:rPr>
        <w:t>:</w:t>
      </w:r>
      <w:r>
        <w:rPr>
          <w:rFonts w:ascii="Macedonian Tms" w:hAnsi="Macedonian Tms"/>
          <w:color w:val="0070C0"/>
        </w:rPr>
        <w:t xml:space="preserve">vo R.Makedonija mo`e da se napravi na tercijalno nivo. </w:t>
      </w:r>
    </w:p>
  </w:footnote>
  <w:footnote w:id="106">
    <w:p w:rsidR="005B3FEB" w:rsidRDefault="005B3FEB">
      <w:pPr>
        <w:pStyle w:val="FootnoteText"/>
      </w:pPr>
      <w:r>
        <w:rPr>
          <w:rStyle w:val="FootnoteReference"/>
        </w:rPr>
        <w:footnoteRef/>
      </w:r>
      <w:r>
        <w:rPr>
          <w:rFonts w:ascii="Macedonian Tms New" w:hAnsi="Macedonian Tms New"/>
          <w:b/>
          <w:color w:val="0070C0"/>
        </w:rPr>
        <w:t xml:space="preserve">Nedostapno vo R Makedonija: </w:t>
      </w:r>
      <w:r w:rsidRPr="002E20D1">
        <w:rPr>
          <w:rFonts w:ascii="Macedonian Tms New" w:hAnsi="Macedonian Tms New"/>
          <w:color w:val="0070C0"/>
        </w:rPr>
        <w:t>lekot ne e registriran.</w:t>
      </w:r>
    </w:p>
  </w:footnote>
  <w:footnote w:id="107">
    <w:p w:rsidR="005B3FEB" w:rsidRDefault="005B3FEB">
      <w:pPr>
        <w:pStyle w:val="FootnoteText"/>
      </w:pPr>
      <w:r>
        <w:rPr>
          <w:rStyle w:val="FootnoteReference"/>
        </w:rPr>
        <w:footnoteRef/>
      </w:r>
      <w:r w:rsidRPr="001759EC">
        <w:rPr>
          <w:rFonts w:ascii="Macedonian Tms" w:hAnsi="Macedonian Tms"/>
          <w:b/>
          <w:color w:val="0070C0"/>
        </w:rPr>
        <w:t>Ograni~eno dostapno</w:t>
      </w:r>
      <w:r>
        <w:rPr>
          <w:rFonts w:ascii="Macedonian Tms" w:hAnsi="Macedonian Tms"/>
          <w:color w:val="0070C0"/>
        </w:rPr>
        <w:t>: ne se naoga na obrazecot LU1.</w:t>
      </w:r>
    </w:p>
  </w:footnote>
  <w:footnote w:id="108">
    <w:p w:rsidR="005B3FEB" w:rsidRDefault="005B3FEB">
      <w:pPr>
        <w:pStyle w:val="FootnoteText"/>
      </w:pPr>
      <w:r>
        <w:rPr>
          <w:rStyle w:val="FootnoteReference"/>
        </w:rPr>
        <w:footnoteRef/>
      </w:r>
      <w:r w:rsidRPr="001759EC">
        <w:rPr>
          <w:rFonts w:ascii="Macedonian Tms" w:hAnsi="Macedonian Tms"/>
          <w:b/>
          <w:color w:val="0070C0"/>
        </w:rPr>
        <w:t>Ograni~eno dostapno</w:t>
      </w:r>
      <w:r w:rsidRPr="001759EC">
        <w:rPr>
          <w:rFonts w:ascii="Macedonian Tms" w:hAnsi="Macedonian Tms"/>
          <w:color w:val="0070C0"/>
        </w:rPr>
        <w:t xml:space="preserve">: Odreduvawe na </w:t>
      </w:r>
      <w:r>
        <w:rPr>
          <w:rFonts w:ascii="Macedonian Tms" w:hAnsi="Macedonian Tms"/>
          <w:color w:val="0070C0"/>
        </w:rPr>
        <w:t>k</w:t>
      </w:r>
      <w:r w:rsidRPr="001759EC">
        <w:rPr>
          <w:rFonts w:ascii="Macedonian Tms" w:hAnsi="Macedonian Tms"/>
          <w:color w:val="0070C0"/>
        </w:rPr>
        <w:t>omplement se raboti samo na tercijalno nivo.</w:t>
      </w:r>
    </w:p>
  </w:footnote>
  <w:footnote w:id="109">
    <w:p w:rsidR="005B3FEB" w:rsidRDefault="005B3FEB">
      <w:pPr>
        <w:pStyle w:val="FootnoteText"/>
      </w:pPr>
      <w:r>
        <w:rPr>
          <w:rStyle w:val="FootnoteReference"/>
        </w:rPr>
        <w:footnoteRef/>
      </w:r>
      <w:r w:rsidRPr="00170A20">
        <w:rPr>
          <w:rFonts w:ascii="Macedonian Tms" w:hAnsi="Macedonian Tms"/>
          <w:color w:val="0070C0"/>
        </w:rPr>
        <w:t>Ograni~eno dostapno</w:t>
      </w:r>
      <w:r w:rsidRPr="003006C5">
        <w:rPr>
          <w:rFonts w:ascii="Macedonian Tms" w:hAnsi="Macedonian Tms"/>
          <w:color w:val="0070C0"/>
        </w:rPr>
        <w:t>: Kristali vo zglobna te~nost se</w:t>
      </w:r>
      <w:r>
        <w:rPr>
          <w:rFonts w:ascii="Macedonian Tms" w:hAnsi="Macedonian Tms"/>
          <w:color w:val="0070C0"/>
        </w:rPr>
        <w:t xml:space="preserve"> odreduvaat na tercijalno nivo bidej}i lekarite vo PZZ I SZZ nemaat aparatura-polarizacionen mikroskop i ne se dovolno educirani.</w:t>
      </w:r>
    </w:p>
  </w:footnote>
  <w:footnote w:id="110">
    <w:p w:rsidR="005B3FEB" w:rsidRDefault="005B3FEB">
      <w:pPr>
        <w:pStyle w:val="FootnoteText"/>
      </w:pPr>
      <w:r>
        <w:rPr>
          <w:rStyle w:val="FootnoteReference"/>
        </w:rPr>
        <w:footnoteRef/>
      </w:r>
      <w:r>
        <w:rPr>
          <w:rFonts w:ascii="Macedonian Tms" w:hAnsi="Macedonian Tms"/>
          <w:b/>
          <w:color w:val="0070C0"/>
        </w:rPr>
        <w:t>Nedostapen</w:t>
      </w:r>
      <w:r w:rsidRPr="008B5758">
        <w:rPr>
          <w:rFonts w:ascii="Macedonian Tms" w:hAnsi="Macedonian Tms"/>
          <w:b/>
          <w:color w:val="0070C0"/>
        </w:rPr>
        <w:t xml:space="preserve"> vo R Makedinija</w:t>
      </w:r>
      <w:r>
        <w:rPr>
          <w:rFonts w:ascii="Macedonian Tms" w:hAnsi="Macedonian Tms"/>
          <w:color w:val="0070C0"/>
        </w:rPr>
        <w:t xml:space="preserve">:  lekot ne </w:t>
      </w:r>
      <w:r w:rsidRPr="008B5758">
        <w:rPr>
          <w:rFonts w:ascii="Macedonian Tms" w:hAnsi="Macedonian Tms"/>
          <w:color w:val="0070C0"/>
        </w:rPr>
        <w:t>e registriran kaj nas.</w:t>
      </w:r>
    </w:p>
  </w:footnote>
  <w:footnote w:id="111">
    <w:p w:rsidR="005B3FEB" w:rsidRDefault="005B3FEB">
      <w:pPr>
        <w:pStyle w:val="FootnoteText"/>
      </w:pPr>
      <w:r>
        <w:rPr>
          <w:rStyle w:val="FootnoteReference"/>
        </w:rPr>
        <w:footnoteRef/>
      </w:r>
      <w:r w:rsidRPr="008B5758">
        <w:rPr>
          <w:rFonts w:ascii="Macedonian Tms" w:hAnsi="Macedonian Tms"/>
          <w:b/>
          <w:color w:val="0070C0"/>
        </w:rPr>
        <w:t>Nedostapni vo R Makedinija</w:t>
      </w:r>
      <w:r w:rsidRPr="008B5758">
        <w:rPr>
          <w:rFonts w:ascii="Macedonian Tms" w:hAnsi="Macedonian Tms"/>
          <w:color w:val="0070C0"/>
        </w:rPr>
        <w:t>: dvata leka ne se registrirani kaj nas.</w:t>
      </w:r>
    </w:p>
  </w:footnote>
  <w:footnote w:id="112">
    <w:p w:rsidR="005B3FEB" w:rsidRDefault="005B3FEB">
      <w:pPr>
        <w:pStyle w:val="FootnoteText"/>
      </w:pPr>
      <w:r>
        <w:rPr>
          <w:rStyle w:val="FootnoteReference"/>
        </w:rPr>
        <w:footnoteRef/>
      </w:r>
      <w:r w:rsidRPr="005648FF">
        <w:rPr>
          <w:rFonts w:ascii="Macedonian Tms New" w:hAnsi="Macedonian Tms New"/>
          <w:b/>
          <w:color w:val="0070C0"/>
        </w:rPr>
        <w:t>Ograni~eno dostapno:</w:t>
      </w:r>
      <w:r>
        <w:rPr>
          <w:rFonts w:ascii="Macedonian Tms New" w:hAnsi="Macedonian Tms New"/>
          <w:color w:val="0070C0"/>
        </w:rPr>
        <w:t>meto</w:t>
      </w:r>
      <w:r w:rsidRPr="005648FF">
        <w:rPr>
          <w:rFonts w:ascii="Macedonian Tms New" w:hAnsi="Macedonian Tms New"/>
          <w:color w:val="0070C0"/>
        </w:rPr>
        <w:t>data vo R</w:t>
      </w:r>
      <w:r>
        <w:rPr>
          <w:rFonts w:ascii="Macedonian Tms New" w:hAnsi="Macedonian Tms New"/>
          <w:color w:val="0070C0"/>
        </w:rPr>
        <w:t>.</w:t>
      </w:r>
      <w:r w:rsidRPr="005648FF">
        <w:rPr>
          <w:rFonts w:ascii="Macedonian Tms New" w:hAnsi="Macedonian Tms New"/>
          <w:color w:val="0070C0"/>
        </w:rPr>
        <w:t xml:space="preserve"> Makedo</w:t>
      </w:r>
      <w:r>
        <w:rPr>
          <w:rFonts w:ascii="Macedonian Tms New" w:hAnsi="Macedonian Tms New"/>
          <w:color w:val="0070C0"/>
        </w:rPr>
        <w:t>nija se pravi na tercijalno nivo:</w:t>
      </w:r>
      <w:r w:rsidRPr="005648FF">
        <w:rPr>
          <w:rFonts w:ascii="Macedonian Tms New" w:hAnsi="Macedonian Tms New"/>
          <w:color w:val="0070C0"/>
        </w:rPr>
        <w:t xml:space="preserve"> potrebna e edukacija</w:t>
      </w:r>
      <w:r>
        <w:rPr>
          <w:rFonts w:ascii="Macedonian Tms New" w:hAnsi="Macedonian Tms New"/>
          <w:color w:val="0070C0"/>
        </w:rPr>
        <w:t xml:space="preserve"> na lekari vo PZZ</w:t>
      </w:r>
      <w:r w:rsidRPr="005648FF">
        <w:rPr>
          <w:rFonts w:ascii="Macedonian Tms New" w:hAnsi="Macedonian Tms New"/>
          <w:color w:val="0070C0"/>
        </w:rPr>
        <w:t xml:space="preserve">, </w:t>
      </w:r>
      <w:r>
        <w:rPr>
          <w:rFonts w:ascii="Macedonian Tms New" w:hAnsi="Macedonian Tms New"/>
          <w:color w:val="0070C0"/>
        </w:rPr>
        <w:t xml:space="preserve">nabavka na </w:t>
      </w:r>
      <w:r w:rsidRPr="005648FF">
        <w:rPr>
          <w:rFonts w:ascii="Macedonian Tms New" w:hAnsi="Macedonian Tms New"/>
          <w:color w:val="0070C0"/>
        </w:rPr>
        <w:t>aparatura itn.</w:t>
      </w:r>
    </w:p>
  </w:footnote>
  <w:footnote w:id="113">
    <w:p w:rsidR="005B3FEB" w:rsidRDefault="005B3FEB">
      <w:pPr>
        <w:pStyle w:val="FootnoteText"/>
      </w:pPr>
      <w:r>
        <w:rPr>
          <w:rStyle w:val="FootnoteReference"/>
        </w:rPr>
        <w:footnoteRef/>
      </w:r>
      <w:r w:rsidRPr="005648FF">
        <w:rPr>
          <w:rFonts w:ascii="Macedonian Tms New" w:hAnsi="Macedonian Tms New"/>
          <w:b/>
          <w:color w:val="0070C0"/>
        </w:rPr>
        <w:t>Ograni~eno dostapno:</w:t>
      </w:r>
      <w:r w:rsidRPr="005648FF">
        <w:rPr>
          <w:rFonts w:ascii="Macedonian Tms New" w:hAnsi="Macedonian Tms New"/>
          <w:color w:val="0070C0"/>
        </w:rPr>
        <w:t xml:space="preserve"> vo R</w:t>
      </w:r>
      <w:r>
        <w:rPr>
          <w:rFonts w:ascii="Macedonian Tms New" w:hAnsi="Macedonian Tms New"/>
          <w:color w:val="0070C0"/>
        </w:rPr>
        <w:t>.</w:t>
      </w:r>
      <w:r w:rsidRPr="005648FF">
        <w:rPr>
          <w:rFonts w:ascii="Macedonian Tms New" w:hAnsi="Macedonian Tms New"/>
          <w:color w:val="0070C0"/>
        </w:rPr>
        <w:t xml:space="preserve"> Makedo</w:t>
      </w:r>
      <w:r>
        <w:rPr>
          <w:rFonts w:ascii="Macedonian Tms New" w:hAnsi="Macedonian Tms New"/>
          <w:color w:val="0070C0"/>
        </w:rPr>
        <w:t>nija hiperparatireoidizam mo`e da se dijagnosticira na tercijalno nivo.</w:t>
      </w:r>
    </w:p>
  </w:footnote>
  <w:footnote w:id="114">
    <w:p w:rsidR="005B3FEB" w:rsidRDefault="005B3FEB">
      <w:pPr>
        <w:pStyle w:val="FootnoteText"/>
      </w:pPr>
      <w:r>
        <w:rPr>
          <w:rStyle w:val="FootnoteReference"/>
        </w:rPr>
        <w:footnoteRef/>
      </w:r>
      <w:r w:rsidRPr="005648FF">
        <w:rPr>
          <w:rFonts w:ascii="Macedonian Tms New" w:hAnsi="Macedonian Tms New"/>
          <w:b/>
          <w:color w:val="0070C0"/>
        </w:rPr>
        <w:t>Ograni~eno dostapno:</w:t>
      </w:r>
      <w:r w:rsidRPr="005648FF">
        <w:rPr>
          <w:rFonts w:ascii="Macedonian Tms New" w:hAnsi="Macedonian Tms New"/>
          <w:color w:val="0070C0"/>
        </w:rPr>
        <w:t xml:space="preserve"> vo R</w:t>
      </w:r>
      <w:r>
        <w:rPr>
          <w:rFonts w:ascii="Macedonian Tms New" w:hAnsi="Macedonian Tms New"/>
          <w:color w:val="0070C0"/>
        </w:rPr>
        <w:t>.</w:t>
      </w:r>
      <w:r w:rsidRPr="005648FF">
        <w:rPr>
          <w:rFonts w:ascii="Macedonian Tms New" w:hAnsi="Macedonian Tms New"/>
          <w:color w:val="0070C0"/>
        </w:rPr>
        <w:t xml:space="preserve"> Makedo</w:t>
      </w:r>
      <w:r>
        <w:rPr>
          <w:rFonts w:ascii="Macedonian Tms New" w:hAnsi="Macedonian Tms New"/>
          <w:color w:val="0070C0"/>
        </w:rPr>
        <w:t>nija hiperparatireoidizam mo`e da se dijagnosticira na tercijalno nivo.</w:t>
      </w:r>
    </w:p>
  </w:footnote>
  <w:footnote w:id="115">
    <w:p w:rsidR="005B3FEB" w:rsidRDefault="005B3FEB">
      <w:pPr>
        <w:pStyle w:val="FootnoteText"/>
      </w:pPr>
      <w:r>
        <w:rPr>
          <w:rStyle w:val="FootnoteReference"/>
        </w:rPr>
        <w:footnoteRef/>
      </w:r>
      <w:r w:rsidRPr="005648FF">
        <w:rPr>
          <w:rFonts w:ascii="Macedonian Tms New" w:hAnsi="Macedonian Tms New"/>
          <w:b/>
          <w:color w:val="0070C0"/>
        </w:rPr>
        <w:t>Ograni~eno dostapno:</w:t>
      </w:r>
      <w:r w:rsidRPr="005648FF">
        <w:rPr>
          <w:rFonts w:ascii="Macedonian Tms New" w:hAnsi="Macedonian Tms New"/>
          <w:color w:val="0070C0"/>
        </w:rPr>
        <w:t xml:space="preserve"> vo R</w:t>
      </w:r>
      <w:r>
        <w:rPr>
          <w:rFonts w:ascii="Macedonian Tms New" w:hAnsi="Macedonian Tms New"/>
          <w:color w:val="0070C0"/>
        </w:rPr>
        <w:t>.</w:t>
      </w:r>
      <w:r w:rsidRPr="005648FF">
        <w:rPr>
          <w:rFonts w:ascii="Macedonian Tms New" w:hAnsi="Macedonian Tms New"/>
          <w:color w:val="0070C0"/>
        </w:rPr>
        <w:t xml:space="preserve"> Makedo</w:t>
      </w:r>
      <w:r>
        <w:rPr>
          <w:rFonts w:ascii="Macedonian Tms New" w:hAnsi="Macedonian Tms New"/>
          <w:color w:val="0070C0"/>
        </w:rPr>
        <w:t>nija aspiracija na zg.te~nost lekarite od PZZ ne znaat da napravat, potrebna e edukacija.</w:t>
      </w:r>
    </w:p>
  </w:footnote>
  <w:footnote w:id="116">
    <w:p w:rsidR="005B3FEB" w:rsidRDefault="005B3FEB" w:rsidP="00054B85">
      <w:pPr>
        <w:pStyle w:val="FootnoteText"/>
      </w:pPr>
      <w:r>
        <w:rPr>
          <w:rStyle w:val="FootnoteReference"/>
        </w:rPr>
        <w:footnoteRef/>
      </w:r>
      <w:r w:rsidRPr="005648FF">
        <w:rPr>
          <w:rFonts w:ascii="Macedonian Tms New" w:hAnsi="Macedonian Tms New"/>
          <w:b/>
          <w:color w:val="0070C0"/>
        </w:rPr>
        <w:t>Ograni~eno dostapno:</w:t>
      </w:r>
      <w:r w:rsidRPr="005648FF">
        <w:rPr>
          <w:rFonts w:ascii="Macedonian Tms New" w:hAnsi="Macedonian Tms New"/>
          <w:color w:val="0070C0"/>
        </w:rPr>
        <w:t xml:space="preserve"> vo R</w:t>
      </w:r>
      <w:r>
        <w:rPr>
          <w:rFonts w:ascii="Macedonian Tms New" w:hAnsi="Macedonian Tms New"/>
          <w:color w:val="0070C0"/>
        </w:rPr>
        <w:t>.</w:t>
      </w:r>
      <w:r w:rsidRPr="005648FF">
        <w:rPr>
          <w:rFonts w:ascii="Macedonian Tms New" w:hAnsi="Macedonian Tms New"/>
          <w:color w:val="0070C0"/>
        </w:rPr>
        <w:t xml:space="preserve"> Makedo</w:t>
      </w:r>
      <w:r>
        <w:rPr>
          <w:rFonts w:ascii="Macedonian Tms New" w:hAnsi="Macedonian Tms New"/>
          <w:color w:val="0070C0"/>
        </w:rPr>
        <w:t>nija intraartikularna instilacija so kortikosteroid, lekarite od PZZ ne znaat da napravat, potrebna e edukacija.</w:t>
      </w:r>
    </w:p>
    <w:p w:rsidR="005B3FEB" w:rsidRDefault="005B3FEB" w:rsidP="00054B85">
      <w:pPr>
        <w:pStyle w:val="FootnoteText"/>
      </w:pPr>
    </w:p>
  </w:footnote>
  <w:footnote w:id="117">
    <w:p w:rsidR="005B3FEB" w:rsidRDefault="005B3FEB">
      <w:pPr>
        <w:pStyle w:val="FootnoteText"/>
      </w:pPr>
      <w:r>
        <w:rPr>
          <w:rStyle w:val="FootnoteReference"/>
        </w:rPr>
        <w:footnoteRef/>
      </w:r>
      <w:r>
        <w:rPr>
          <w:rFonts w:ascii="Macedonian Tms New" w:hAnsi="Macedonian Tms New"/>
        </w:rPr>
        <w:t xml:space="preserve">Nedostapno: vo RM vo PZZ nema </w:t>
      </w:r>
      <w:r w:rsidRPr="007D788D">
        <w:rPr>
          <w:rFonts w:ascii="Times New Roman" w:hAnsi="Times New Roman"/>
        </w:rPr>
        <w:t>DXA</w:t>
      </w:r>
      <w:r>
        <w:rPr>
          <w:rFonts w:ascii="Macedonian Tms New" w:hAnsi="Macedonian Tms New"/>
        </w:rPr>
        <w:t xml:space="preserve"> aparati za dijagnoza na osteoporoza.</w:t>
      </w:r>
      <w:r w:rsidRPr="007D788D">
        <w:rPr>
          <w:rFonts w:ascii="Macedonian Tms New" w:hAnsi="Macedonian Tms New"/>
          <w:lang w:val="mk-MK"/>
        </w:rPr>
        <w:t>едостапно во Р Македонија апарати нема во ПЗЗ.</w:t>
      </w:r>
    </w:p>
  </w:footnote>
  <w:footnote w:id="118">
    <w:p w:rsidR="005B3FEB" w:rsidRDefault="005B3FEB" w:rsidP="001F386C">
      <w:pPr>
        <w:pStyle w:val="FootnoteText"/>
      </w:pPr>
      <w:r>
        <w:rPr>
          <w:rStyle w:val="FootnoteReference"/>
        </w:rPr>
        <w:footnoteRef/>
      </w:r>
      <w:r w:rsidRPr="001F386C">
        <w:rPr>
          <w:rFonts w:ascii="Macedonian Tms New" w:hAnsi="Macedonian Tms New"/>
          <w:color w:val="FF0000"/>
        </w:rPr>
        <w:t>Ograni~eno dostapno odreduvawe na Vitamin D vo R.Makedonija</w:t>
      </w:r>
    </w:p>
  </w:footnote>
  <w:footnote w:id="119">
    <w:p w:rsidR="005B3FEB" w:rsidRDefault="005B3FEB" w:rsidP="001F386C">
      <w:pPr>
        <w:pStyle w:val="FootnoteText"/>
      </w:pPr>
      <w:r>
        <w:rPr>
          <w:rStyle w:val="FootnoteReference"/>
        </w:rPr>
        <w:footnoteRef/>
      </w:r>
      <w:r w:rsidRPr="007609B6">
        <w:rPr>
          <w:rFonts w:ascii="Macedonian Tms New" w:hAnsi="Macedonian Tms New"/>
          <w:color w:val="FF0000"/>
          <w:lang w:val="pt-BR"/>
        </w:rPr>
        <w:t>Ograni~eno dostapno vo R,Makedonija</w:t>
      </w:r>
    </w:p>
  </w:footnote>
  <w:footnote w:id="120">
    <w:p w:rsidR="005B3FEB" w:rsidRDefault="005B3FEB" w:rsidP="001F386C">
      <w:pPr>
        <w:pStyle w:val="FootnoteText"/>
      </w:pPr>
      <w:r>
        <w:rPr>
          <w:rStyle w:val="FootnoteReference"/>
        </w:rPr>
        <w:footnoteRef/>
      </w:r>
      <w:r w:rsidRPr="00832758">
        <w:rPr>
          <w:rFonts w:ascii="Macedonian Tms New" w:hAnsi="Macedonian Tms New"/>
          <w:color w:val="FF0000"/>
          <w:lang w:val="pt-BR"/>
        </w:rPr>
        <w:t>So isklu~ok na bisfosfonati ostanatiot tretman e ograni~eno dostapen vo R.Makedonija (pove}eto lekovi ne se na pozitivna lista)</w:t>
      </w:r>
    </w:p>
  </w:footnote>
  <w:footnote w:id="121">
    <w:p w:rsidR="005B3FEB" w:rsidRDefault="005B3FEB">
      <w:pPr>
        <w:pStyle w:val="FootnoteText"/>
      </w:pPr>
      <w:r>
        <w:rPr>
          <w:rStyle w:val="FootnoteReference"/>
        </w:rPr>
        <w:footnoteRef/>
      </w:r>
      <w:r w:rsidRPr="00437E1B">
        <w:rPr>
          <w:rFonts w:ascii="Macedonian Tms New" w:hAnsi="Macedonian Tms New"/>
          <w:b/>
          <w:color w:val="0070C0"/>
        </w:rPr>
        <w:t>Ograni~eno dostapno</w:t>
      </w:r>
      <w:r w:rsidRPr="00437E1B">
        <w:rPr>
          <w:rFonts w:ascii="Macedonian Tms New" w:hAnsi="Macedonian Tms New"/>
          <w:color w:val="0070C0"/>
        </w:rPr>
        <w:t>: lekot go prepi{uva specijalist.</w:t>
      </w:r>
    </w:p>
  </w:footnote>
  <w:footnote w:id="122">
    <w:p w:rsidR="005B3FEB" w:rsidRDefault="005B3FEB">
      <w:pPr>
        <w:pStyle w:val="FootnoteText"/>
      </w:pPr>
      <w:r>
        <w:rPr>
          <w:rStyle w:val="FootnoteReference"/>
        </w:rPr>
        <w:footnoteRef/>
      </w:r>
      <w:r w:rsidRPr="00B261C8">
        <w:rPr>
          <w:rFonts w:ascii="Macedonian Tms New" w:hAnsi="Macedonian Tms New"/>
          <w:b/>
          <w:color w:val="0070C0"/>
        </w:rPr>
        <w:t xml:space="preserve">Ograni~eno dostapno: </w:t>
      </w:r>
      <w:r w:rsidRPr="00B261C8">
        <w:rPr>
          <w:rFonts w:ascii="Macedonian Tms New" w:hAnsi="Macedonian Tms New"/>
          <w:color w:val="0070C0"/>
        </w:rPr>
        <w:t xml:space="preserve">se odreduvaat na </w:t>
      </w:r>
      <w:r>
        <w:rPr>
          <w:rFonts w:ascii="Macedonian Tms New" w:hAnsi="Macedonian Tms New"/>
          <w:color w:val="0070C0"/>
        </w:rPr>
        <w:t xml:space="preserve">sekundarno i </w:t>
      </w:r>
      <w:r w:rsidRPr="00B261C8">
        <w:rPr>
          <w:rFonts w:ascii="Macedonian Tms New" w:hAnsi="Macedonian Tms New"/>
          <w:color w:val="0070C0"/>
        </w:rPr>
        <w:t>tercijalno nivo.</w:t>
      </w:r>
    </w:p>
  </w:footnote>
  <w:footnote w:id="123">
    <w:p w:rsidR="005B3FEB" w:rsidRDefault="005B3FEB">
      <w:pPr>
        <w:pStyle w:val="FootnoteText"/>
      </w:pPr>
      <w:r>
        <w:rPr>
          <w:rStyle w:val="FootnoteReference"/>
        </w:rPr>
        <w:footnoteRef/>
      </w:r>
      <w:r w:rsidRPr="00B261C8">
        <w:rPr>
          <w:rFonts w:ascii="Macedonian Tms New" w:hAnsi="Macedonian Tms New"/>
          <w:b/>
          <w:color w:val="0070C0"/>
        </w:rPr>
        <w:t xml:space="preserve">Ograni~eno dostapno: </w:t>
      </w:r>
      <w:r w:rsidRPr="00B261C8">
        <w:rPr>
          <w:rFonts w:ascii="Macedonian Tms New" w:hAnsi="Macedonian Tms New"/>
          <w:color w:val="0070C0"/>
        </w:rPr>
        <w:t xml:space="preserve">se odreduvaat na </w:t>
      </w:r>
      <w:r>
        <w:rPr>
          <w:rFonts w:ascii="Macedonian Tms New" w:hAnsi="Macedonian Tms New"/>
          <w:color w:val="0070C0"/>
        </w:rPr>
        <w:t xml:space="preserve">sekundarno i </w:t>
      </w:r>
      <w:r w:rsidRPr="00B261C8">
        <w:rPr>
          <w:rFonts w:ascii="Macedonian Tms New" w:hAnsi="Macedonian Tms New"/>
          <w:color w:val="0070C0"/>
        </w:rPr>
        <w:t>tercijalno nivo.</w:t>
      </w:r>
    </w:p>
  </w:footnote>
  <w:footnote w:id="124">
    <w:p w:rsidR="005B3FEB" w:rsidRDefault="005B3FEB">
      <w:pPr>
        <w:pStyle w:val="FootnoteText"/>
      </w:pPr>
      <w:r>
        <w:rPr>
          <w:rStyle w:val="FootnoteReference"/>
        </w:rPr>
        <w:footnoteRef/>
      </w:r>
      <w:r w:rsidRPr="00B261C8">
        <w:rPr>
          <w:rFonts w:ascii="Macedonian Tms New" w:hAnsi="Macedonian Tms New"/>
          <w:b/>
          <w:color w:val="0070C0"/>
        </w:rPr>
        <w:t xml:space="preserve">Ograni~eno dostapno: </w:t>
      </w:r>
      <w:r>
        <w:rPr>
          <w:rFonts w:ascii="Macedonian Tms New" w:hAnsi="Macedonian Tms New"/>
          <w:color w:val="0070C0"/>
        </w:rPr>
        <w:t>se odreduva</w:t>
      </w:r>
      <w:r w:rsidRPr="00B261C8">
        <w:rPr>
          <w:rFonts w:ascii="Macedonian Tms New" w:hAnsi="Macedonian Tms New"/>
          <w:color w:val="0070C0"/>
        </w:rPr>
        <w:t xml:space="preserve"> na </w:t>
      </w:r>
      <w:r>
        <w:rPr>
          <w:rFonts w:ascii="Macedonian Tms New" w:hAnsi="Macedonian Tms New"/>
          <w:color w:val="0070C0"/>
        </w:rPr>
        <w:t xml:space="preserve">sekundarno i </w:t>
      </w:r>
      <w:r w:rsidRPr="00B261C8">
        <w:rPr>
          <w:rFonts w:ascii="Macedonian Tms New" w:hAnsi="Macedonian Tms New"/>
          <w:color w:val="0070C0"/>
        </w:rPr>
        <w:t>tercijalno nivo.</w:t>
      </w:r>
    </w:p>
  </w:footnote>
  <w:footnote w:id="125">
    <w:p w:rsidR="005B3FEB" w:rsidRDefault="005B3FEB" w:rsidP="00B75F64">
      <w:pPr>
        <w:pStyle w:val="FootnoteText"/>
      </w:pPr>
      <w:r>
        <w:rPr>
          <w:rStyle w:val="FootnoteReference"/>
        </w:rPr>
        <w:footnoteRef/>
      </w:r>
      <w:r w:rsidRPr="002D06D8">
        <w:rPr>
          <w:rFonts w:ascii="Macedonian Tms New" w:hAnsi="Macedonian Tms New"/>
          <w:b/>
          <w:color w:val="0070C0"/>
        </w:rPr>
        <w:t>Ograni~eno dostapno</w:t>
      </w:r>
      <w:r w:rsidRPr="006E379E">
        <w:rPr>
          <w:rFonts w:ascii="Macedonian Tms" w:hAnsi="Macedonian Tms"/>
          <w:b/>
          <w:bCs/>
          <w:color w:val="0070C0"/>
          <w:lang w:val="it-IT"/>
        </w:rPr>
        <w:t xml:space="preserve">: </w:t>
      </w:r>
      <w:r>
        <w:rPr>
          <w:rFonts w:ascii="Macedonian Tms" w:hAnsi="Macedonian Tms"/>
          <w:bCs/>
          <w:color w:val="0070C0"/>
          <w:lang w:val="it-IT"/>
        </w:rPr>
        <w:t>lekarite</w:t>
      </w:r>
      <w:r w:rsidRPr="006E379E">
        <w:rPr>
          <w:rFonts w:ascii="Macedonian Tms" w:hAnsi="Macedonian Tms"/>
          <w:bCs/>
          <w:color w:val="0070C0"/>
          <w:lang w:val="it-IT"/>
        </w:rPr>
        <w:t xml:space="preserve"> vo </w:t>
      </w:r>
      <w:r>
        <w:rPr>
          <w:rFonts w:ascii="Macedonian Tms" w:hAnsi="Macedonian Tms"/>
          <w:bCs/>
          <w:color w:val="0070C0"/>
          <w:lang w:val="it-IT"/>
        </w:rPr>
        <w:t>PZZ ne se educirani za izveduvawe na ovaa postapka.</w:t>
      </w:r>
    </w:p>
  </w:footnote>
  <w:footnote w:id="126">
    <w:p w:rsidR="005B3FEB" w:rsidRDefault="005B3FEB" w:rsidP="00B75F64">
      <w:pPr>
        <w:pStyle w:val="FootnoteText"/>
      </w:pPr>
      <w:r w:rsidRPr="006E379E">
        <w:rPr>
          <w:rStyle w:val="FootnoteReference"/>
          <w:color w:val="0070C0"/>
        </w:rPr>
        <w:footnoteRef/>
      </w:r>
      <w:r w:rsidRPr="006E379E">
        <w:rPr>
          <w:rFonts w:ascii="Macedonian Tms New" w:hAnsi="Macedonian Tms New"/>
          <w:b/>
          <w:color w:val="0070C0"/>
        </w:rPr>
        <w:t xml:space="preserve">Ograni~eno dostapno: </w:t>
      </w:r>
      <w:r w:rsidRPr="006E379E">
        <w:rPr>
          <w:rFonts w:ascii="Macedonian Tms New" w:hAnsi="Macedonian Tms New"/>
          <w:color w:val="0070C0"/>
        </w:rPr>
        <w:t>ne e sodr</w:t>
      </w:r>
      <w:r>
        <w:rPr>
          <w:rFonts w:ascii="Macedonian Tms New" w:hAnsi="Macedonian Tms New"/>
          <w:color w:val="0070C0"/>
        </w:rPr>
        <w:t>`an vo obrazec LU1- ne se odreduva</w:t>
      </w:r>
      <w:r w:rsidRPr="006E379E">
        <w:rPr>
          <w:rFonts w:ascii="Macedonian Tms New" w:hAnsi="Macedonian Tms New"/>
          <w:color w:val="0070C0"/>
        </w:rPr>
        <w:t xml:space="preserve"> vo PZZ</w:t>
      </w:r>
      <w:r w:rsidRPr="006E379E">
        <w:rPr>
          <w:rFonts w:ascii="Macedonian Tms New" w:hAnsi="Macedonian Tms New"/>
          <w:color w:val="00B0F0"/>
        </w:rPr>
        <w:t>.</w:t>
      </w:r>
    </w:p>
  </w:footnote>
  <w:footnote w:id="127">
    <w:p w:rsidR="005B3FEB" w:rsidRDefault="005B3FEB" w:rsidP="00B75F64">
      <w:pPr>
        <w:pStyle w:val="FootnoteText"/>
      </w:pPr>
      <w:r>
        <w:rPr>
          <w:rStyle w:val="FootnoteReference"/>
        </w:rPr>
        <w:footnoteRef/>
      </w:r>
      <w:r w:rsidRPr="0090255B">
        <w:rPr>
          <w:rFonts w:ascii="Macedonian Tms" w:hAnsi="Macedonian Tms"/>
          <w:b/>
          <w:bCs/>
          <w:lang w:val="it-IT"/>
        </w:rPr>
        <w:t>ne e dostapno vo primarna zdravstvena za{tita</w:t>
      </w:r>
    </w:p>
  </w:footnote>
  <w:footnote w:id="128">
    <w:p w:rsidR="005B3FEB" w:rsidRDefault="005B3FEB" w:rsidP="00181F35">
      <w:pPr>
        <w:pStyle w:val="FootnoteText"/>
      </w:pPr>
      <w:r w:rsidRPr="00E3240D">
        <w:rPr>
          <w:rStyle w:val="FootnoteReference"/>
          <w:color w:val="0070C0"/>
        </w:rPr>
        <w:footnoteRef/>
      </w:r>
      <w:r w:rsidRPr="00604579">
        <w:rPr>
          <w:rFonts w:ascii="Macedonian Tms" w:hAnsi="Macedonian Tms"/>
          <w:b/>
          <w:bCs/>
          <w:color w:val="0070C0"/>
          <w:lang w:val="it-IT"/>
        </w:rPr>
        <w:t xml:space="preserve">Ograni~eno dostapno: </w:t>
      </w:r>
      <w:r w:rsidRPr="00604579">
        <w:rPr>
          <w:rFonts w:ascii="Macedonian Tms" w:hAnsi="Macedonian Tms"/>
          <w:bCs/>
          <w:color w:val="0070C0"/>
          <w:lang w:val="it-IT"/>
        </w:rPr>
        <w:t>ne mo`e vo PZZ</w:t>
      </w:r>
      <w:r>
        <w:rPr>
          <w:rFonts w:ascii="Macedonian Tms" w:hAnsi="Macedonian Tms"/>
          <w:bCs/>
          <w:color w:val="0070C0"/>
          <w:lang w:val="it-IT"/>
        </w:rPr>
        <w:t xml:space="preserve"> i SZZ</w:t>
      </w:r>
      <w:r w:rsidRPr="00604579">
        <w:rPr>
          <w:rFonts w:ascii="Macedonian Tms" w:hAnsi="Macedonian Tms"/>
          <w:bCs/>
          <w:color w:val="0070C0"/>
          <w:lang w:val="it-IT"/>
        </w:rPr>
        <w:t xml:space="preserve"> -</w:t>
      </w:r>
      <w:r>
        <w:rPr>
          <w:rFonts w:ascii="Macedonian Tms" w:hAnsi="Macedonian Tms"/>
          <w:bCs/>
          <w:color w:val="0070C0"/>
          <w:lang w:val="it-IT"/>
        </w:rPr>
        <w:t>potrebna e edukacija na doktorite</w:t>
      </w:r>
      <w:r w:rsidRPr="00604579">
        <w:rPr>
          <w:rFonts w:ascii="Macedonian Tms" w:hAnsi="Macedonian Tms"/>
          <w:bCs/>
          <w:color w:val="0070C0"/>
          <w:lang w:val="it-IT"/>
        </w:rPr>
        <w:t xml:space="preserve"> vo PZZ</w:t>
      </w:r>
    </w:p>
  </w:footnote>
  <w:footnote w:id="129">
    <w:p w:rsidR="005B3FEB" w:rsidRDefault="005B3FEB" w:rsidP="00181F35">
      <w:pPr>
        <w:pStyle w:val="FootnoteText"/>
      </w:pPr>
      <w:r w:rsidRPr="00E3240D">
        <w:rPr>
          <w:rStyle w:val="FootnoteReference"/>
          <w:color w:val="0070C0"/>
        </w:rPr>
        <w:footnoteRef/>
      </w:r>
      <w:r w:rsidRPr="00604579">
        <w:rPr>
          <w:rFonts w:ascii="Macedonian Tms" w:hAnsi="Macedonian Tms"/>
          <w:b/>
          <w:bCs/>
          <w:color w:val="0070C0"/>
          <w:lang w:val="it-IT"/>
        </w:rPr>
        <w:t xml:space="preserve">Ograni~eno dostapno: </w:t>
      </w:r>
      <w:r w:rsidRPr="00604579">
        <w:rPr>
          <w:rFonts w:ascii="Macedonian Tms" w:hAnsi="Macedonian Tms"/>
          <w:bCs/>
          <w:color w:val="0070C0"/>
          <w:lang w:val="it-IT"/>
        </w:rPr>
        <w:t>ne mo`e vo PZZ i SZZ poradi nedostatok na aparatura i nedovolna edukacija na kadarot</w:t>
      </w:r>
    </w:p>
  </w:footnote>
  <w:footnote w:id="130">
    <w:p w:rsidR="005B3FEB" w:rsidRDefault="005B3FEB" w:rsidP="00181F35">
      <w:pPr>
        <w:pStyle w:val="FootnoteText"/>
      </w:pPr>
      <w:r w:rsidRPr="00E3240D">
        <w:rPr>
          <w:rStyle w:val="FootnoteReference"/>
          <w:color w:val="0070C0"/>
        </w:rPr>
        <w:footnoteRef/>
      </w:r>
      <w:r w:rsidRPr="00604579">
        <w:rPr>
          <w:rFonts w:ascii="Macedonian Tms" w:hAnsi="Macedonian Tms"/>
          <w:b/>
          <w:bCs/>
          <w:color w:val="0070C0"/>
          <w:lang w:val="it-IT"/>
        </w:rPr>
        <w:t xml:space="preserve">Ograni~eno dostapno: </w:t>
      </w:r>
      <w:r w:rsidRPr="00604579">
        <w:rPr>
          <w:rFonts w:ascii="Macedonian Tms" w:hAnsi="Macedonian Tms"/>
          <w:bCs/>
          <w:color w:val="0070C0"/>
          <w:lang w:val="it-IT"/>
        </w:rPr>
        <w:t>lekuvaweto ne mo`e da bide sprovedeno od doktorite vo PZZ</w:t>
      </w:r>
    </w:p>
  </w:footnote>
  <w:footnote w:id="131">
    <w:p w:rsidR="005B3FEB" w:rsidRDefault="005B3FEB" w:rsidP="00181F35">
      <w:pPr>
        <w:pStyle w:val="FootnoteText"/>
      </w:pPr>
      <w:r w:rsidRPr="00E3240D">
        <w:rPr>
          <w:rStyle w:val="FootnoteReference"/>
        </w:rPr>
        <w:footnoteRef/>
      </w:r>
      <w:r w:rsidRPr="00604579">
        <w:rPr>
          <w:rFonts w:ascii="Macedonian Tms" w:hAnsi="Macedonian Tms"/>
          <w:b/>
          <w:bCs/>
          <w:color w:val="0070C0"/>
          <w:lang w:val="it-IT"/>
        </w:rPr>
        <w:t>Ograni~eno dostapno:</w:t>
      </w:r>
      <w:r w:rsidRPr="00BF3A22">
        <w:rPr>
          <w:rFonts w:ascii="Macedonian Tms" w:hAnsi="Macedonian Tms"/>
          <w:bCs/>
          <w:color w:val="0070C0"/>
          <w:lang w:val="it-IT"/>
        </w:rPr>
        <w:t>doktorite od PZZ ne znaat da napravat punkcija i aspiracija na ganglion</w:t>
      </w:r>
    </w:p>
  </w:footnote>
  <w:footnote w:id="132">
    <w:p w:rsidR="005B3FEB" w:rsidRDefault="005B3FEB" w:rsidP="001E69C8">
      <w:pPr>
        <w:pStyle w:val="FootnoteText"/>
      </w:pPr>
      <w:r w:rsidRPr="00E3240D">
        <w:rPr>
          <w:rStyle w:val="FootnoteReference"/>
        </w:rPr>
        <w:footnoteRef/>
      </w:r>
      <w:r>
        <w:rPr>
          <w:rFonts w:ascii="Macedonian Tms" w:hAnsi="Macedonian Tms"/>
          <w:b/>
          <w:bCs/>
          <w:color w:val="0070C0"/>
          <w:lang w:val="it-IT"/>
        </w:rPr>
        <w:t>Ograni~</w:t>
      </w:r>
      <w:r w:rsidRPr="00A55BE2">
        <w:rPr>
          <w:rFonts w:ascii="Macedonian Tms" w:hAnsi="Macedonian Tms"/>
          <w:b/>
          <w:bCs/>
          <w:color w:val="0070C0"/>
          <w:lang w:val="it-IT"/>
        </w:rPr>
        <w:t xml:space="preserve">eno dostapno vo R Makedonija: </w:t>
      </w:r>
      <w:r w:rsidRPr="00A55BE2">
        <w:rPr>
          <w:rFonts w:ascii="Macedonian Tms" w:hAnsi="Macedonian Tms"/>
          <w:bCs/>
          <w:color w:val="0070C0"/>
          <w:lang w:val="it-IT"/>
        </w:rPr>
        <w:t>vo PZZ lekarite ne se educirani za injektirawe na kortikosteroidni injekcii vo zglobovi i fasii</w:t>
      </w:r>
      <w:r w:rsidRPr="00A55BE2">
        <w:rPr>
          <w:rFonts w:ascii="Macedonian Tms" w:hAnsi="Macedonian Tms"/>
          <w:b/>
          <w:bCs/>
          <w:color w:val="0070C0"/>
          <w:lang w:val="it-IT"/>
        </w:rPr>
        <w:t>.</w:t>
      </w:r>
    </w:p>
  </w:footnote>
  <w:footnote w:id="133">
    <w:p w:rsidR="005B3FEB" w:rsidRPr="00A55BE2" w:rsidRDefault="005B3FEB" w:rsidP="001E69C8">
      <w:pPr>
        <w:pStyle w:val="FootnoteText"/>
        <w:rPr>
          <w:rFonts w:ascii="Macedonian Tms" w:hAnsi="Macedonian Tms"/>
          <w:color w:val="0070C0"/>
          <w:lang w:val="it-IT"/>
        </w:rPr>
      </w:pPr>
      <w:r w:rsidRPr="00E3240D">
        <w:rPr>
          <w:rStyle w:val="FootnoteReference"/>
        </w:rPr>
        <w:footnoteRef/>
      </w:r>
      <w:r>
        <w:rPr>
          <w:rFonts w:ascii="Macedonian Tms" w:hAnsi="Macedonian Tms"/>
          <w:b/>
          <w:bCs/>
          <w:color w:val="0070C0"/>
          <w:lang w:val="it-IT"/>
        </w:rPr>
        <w:t>Ograni~</w:t>
      </w:r>
      <w:r w:rsidRPr="00A55BE2">
        <w:rPr>
          <w:rFonts w:ascii="Macedonian Tms" w:hAnsi="Macedonian Tms"/>
          <w:b/>
          <w:bCs/>
          <w:color w:val="0070C0"/>
          <w:lang w:val="it-IT"/>
        </w:rPr>
        <w:t xml:space="preserve">eno dostapno vo R Makedonija: </w:t>
      </w:r>
      <w:r w:rsidRPr="00A55BE2">
        <w:rPr>
          <w:rFonts w:ascii="Macedonian Tms" w:hAnsi="Macedonian Tms"/>
          <w:bCs/>
          <w:color w:val="0070C0"/>
          <w:lang w:val="it-IT"/>
        </w:rPr>
        <w:t xml:space="preserve">vo PZZ lekarite ne se educirani za injektirawe na kortikosteroidni injekcii vo </w:t>
      </w:r>
      <w:r>
        <w:rPr>
          <w:rFonts w:ascii="Macedonian Tms" w:hAnsi="Macedonian Tms"/>
          <w:bCs/>
          <w:color w:val="0070C0"/>
          <w:lang w:val="it-IT"/>
        </w:rPr>
        <w:t>peta</w:t>
      </w:r>
      <w:r w:rsidRPr="00A55BE2">
        <w:rPr>
          <w:rFonts w:ascii="Macedonian Tms" w:hAnsi="Macedonian Tms"/>
          <w:b/>
          <w:bCs/>
          <w:color w:val="0070C0"/>
          <w:lang w:val="it-IT"/>
        </w:rPr>
        <w:t>.</w:t>
      </w:r>
    </w:p>
    <w:p w:rsidR="005B3FEB" w:rsidRDefault="005B3FEB" w:rsidP="001E69C8">
      <w:pPr>
        <w:pStyle w:val="FootnoteText"/>
      </w:pPr>
    </w:p>
  </w:footnote>
  <w:footnote w:id="134">
    <w:p w:rsidR="005B3FEB" w:rsidRDefault="005B3FEB">
      <w:pPr>
        <w:pStyle w:val="FootnoteText"/>
      </w:pPr>
      <w:r>
        <w:rPr>
          <w:rStyle w:val="FootnoteReference"/>
        </w:rPr>
        <w:footnoteRef/>
      </w:r>
      <w:r w:rsidRPr="00F51741">
        <w:rPr>
          <w:rFonts w:ascii="Macedonian Tms" w:hAnsi="Macedonian Tms"/>
          <w:b/>
          <w:color w:val="0070C0"/>
        </w:rPr>
        <w:t>Ograni~eno dostapno</w:t>
      </w:r>
      <w:r w:rsidRPr="00F51741">
        <w:rPr>
          <w:rFonts w:ascii="Macedonian Tms" w:hAnsi="Macedonian Tms"/>
          <w:color w:val="0070C0"/>
        </w:rPr>
        <w:t>:</w:t>
      </w:r>
      <w:r>
        <w:rPr>
          <w:rFonts w:ascii="Macedonian Tms" w:hAnsi="Macedonian Tms"/>
          <w:color w:val="0070C0"/>
        </w:rPr>
        <w:t xml:space="preserve">lekarite vo PZZ I SZZ nemaat ultrazvu~en aparat i ne se educirani za ovaa metoda. </w:t>
      </w:r>
    </w:p>
  </w:footnote>
  <w:footnote w:id="135">
    <w:p w:rsidR="005B3FEB" w:rsidRDefault="005B3FEB">
      <w:pPr>
        <w:pStyle w:val="FootnoteText"/>
      </w:pPr>
      <w:r>
        <w:rPr>
          <w:rStyle w:val="FootnoteReference"/>
        </w:rPr>
        <w:footnoteRef/>
      </w:r>
      <w:r w:rsidRPr="00F51741">
        <w:rPr>
          <w:rFonts w:ascii="Macedonian Tms" w:hAnsi="Macedonian Tms"/>
          <w:b/>
          <w:color w:val="0070C0"/>
        </w:rPr>
        <w:t>Ograni~eno dostapno</w:t>
      </w:r>
      <w:r w:rsidRPr="00F51741">
        <w:rPr>
          <w:rFonts w:ascii="Macedonian Tms" w:hAnsi="Macedonian Tms"/>
          <w:color w:val="0070C0"/>
        </w:rPr>
        <w:t xml:space="preserve">: </w:t>
      </w:r>
      <w:r w:rsidRPr="00F51741">
        <w:rPr>
          <w:rFonts w:ascii="Times New Roman" w:hAnsi="Times New Roman"/>
          <w:color w:val="0070C0"/>
        </w:rPr>
        <w:t>MRI</w:t>
      </w:r>
      <w:r w:rsidRPr="00F51741">
        <w:rPr>
          <w:rFonts w:ascii="Macedonian Tms" w:hAnsi="Macedonian Tms"/>
          <w:color w:val="0070C0"/>
        </w:rPr>
        <w:t xml:space="preserve"> nema na celata teritorija na R.Makedonija.</w:t>
      </w:r>
    </w:p>
  </w:footnote>
  <w:footnote w:id="136">
    <w:p w:rsidR="005B3FEB" w:rsidRDefault="005B3FEB" w:rsidP="002029A9">
      <w:pPr>
        <w:pStyle w:val="FootnoteText"/>
        <w:tabs>
          <w:tab w:val="left" w:pos="360"/>
        </w:tabs>
      </w:pPr>
      <w:r w:rsidRPr="003147B1">
        <w:rPr>
          <w:rStyle w:val="FootnoteReference"/>
          <w:b/>
        </w:rPr>
        <w:footnoteRef/>
      </w:r>
      <w:r>
        <w:rPr>
          <w:rFonts w:ascii="Macedonian Tms" w:hAnsi="Macedonian Tms"/>
          <w:b/>
        </w:rPr>
        <w:t>Nedostapno vo R. Makedonija (ne se nitu prepi{ani, nitu obezbedeni….zakon….)</w:t>
      </w:r>
    </w:p>
  </w:footnote>
  <w:footnote w:id="137">
    <w:p w:rsidR="005B3FEB" w:rsidRDefault="005B3FEB" w:rsidP="002029A9">
      <w:pPr>
        <w:pStyle w:val="FootnoteText"/>
      </w:pPr>
      <w:r w:rsidRPr="003147B1">
        <w:rPr>
          <w:rStyle w:val="FootnoteReference"/>
          <w:b/>
        </w:rPr>
        <w:footnoteRef/>
      </w:r>
      <w:r>
        <w:rPr>
          <w:rFonts w:ascii="Macedonian Tms" w:hAnsi="Macedonian Tms"/>
          <w:b/>
        </w:rPr>
        <w:t>Nedostapno vo R. Makedonija (nedostasuvaat vakvi merki, uslovi na rabotnoto mesto za voj tip bolni)</w:t>
      </w:r>
    </w:p>
  </w:footnote>
  <w:footnote w:id="138">
    <w:p w:rsidR="005B3FEB" w:rsidRDefault="005B3FEB" w:rsidP="002029A9">
      <w:pPr>
        <w:pStyle w:val="FootnoteText"/>
      </w:pPr>
      <w:r w:rsidRPr="003147B1">
        <w:rPr>
          <w:rStyle w:val="FootnoteReference"/>
          <w:b/>
        </w:rPr>
        <w:footnoteRef/>
      </w:r>
      <w:r>
        <w:rPr>
          <w:rFonts w:ascii="Macedonian Tms" w:hAnsi="Macedonian Tms"/>
          <w:b/>
        </w:rPr>
        <w:t>Nedostapno vo R. Makedonija (zakonska regulativa za za{tita na vakvi bolni…)</w:t>
      </w:r>
    </w:p>
  </w:footnote>
  <w:footnote w:id="139">
    <w:p w:rsidR="005B3FEB" w:rsidRDefault="005B3FEB" w:rsidP="002029A9">
      <w:pPr>
        <w:pStyle w:val="FootnoteText"/>
      </w:pPr>
      <w:r w:rsidRPr="003914AE">
        <w:rPr>
          <w:rStyle w:val="FootnoteReference"/>
          <w:b/>
        </w:rPr>
        <w:footnoteRef/>
      </w:r>
      <w:r w:rsidRPr="0095265B">
        <w:rPr>
          <w:rFonts w:ascii="Macedonian Tms New" w:hAnsi="Macedonian Tms New"/>
          <w:b/>
          <w:color w:val="00B0F0"/>
        </w:rPr>
        <w:t>Nedostapno vo R. Makedonija</w:t>
      </w:r>
    </w:p>
  </w:footnote>
  <w:footnote w:id="140">
    <w:p w:rsidR="005B3FEB" w:rsidRDefault="005B3FEB" w:rsidP="002029A9">
      <w:pPr>
        <w:pStyle w:val="FootnoteText"/>
      </w:pPr>
      <w:r w:rsidRPr="0095265B">
        <w:rPr>
          <w:rStyle w:val="FootnoteReference"/>
          <w:rFonts w:ascii="Macedonian Tms New" w:hAnsi="Macedonian Tms New"/>
          <w:b/>
          <w:color w:val="00B0F0"/>
        </w:rPr>
        <w:footnoteRef/>
      </w:r>
      <w:r w:rsidRPr="0095265B">
        <w:rPr>
          <w:rFonts w:ascii="Macedonian Tms New" w:hAnsi="Macedonian Tms New"/>
          <w:b/>
          <w:color w:val="00B0F0"/>
        </w:rPr>
        <w:t xml:space="preserve">      Nedostapno vo R. Makedonija</w:t>
      </w:r>
    </w:p>
  </w:footnote>
  <w:footnote w:id="141">
    <w:p w:rsidR="005B3FEB" w:rsidRDefault="005B3FEB" w:rsidP="002029A9">
      <w:pPr>
        <w:pStyle w:val="FootnoteText"/>
        <w:tabs>
          <w:tab w:val="left" w:pos="360"/>
        </w:tabs>
      </w:pPr>
      <w:r w:rsidRPr="0095265B">
        <w:rPr>
          <w:rStyle w:val="FootnoteReference"/>
          <w:rFonts w:ascii="Macedonian Tms New" w:hAnsi="Macedonian Tms New"/>
          <w:b/>
          <w:color w:val="00B0F0"/>
        </w:rPr>
        <w:footnoteRef/>
      </w:r>
      <w:r w:rsidRPr="0095265B">
        <w:rPr>
          <w:rFonts w:ascii="Macedonian Tms New" w:hAnsi="Macedonian Tms New"/>
          <w:b/>
          <w:color w:val="00B0F0"/>
        </w:rPr>
        <w:t xml:space="preserve">      Nedostapno vo R. Makedonija na tercijalno nivo</w:t>
      </w:r>
    </w:p>
  </w:footnote>
  <w:footnote w:id="142">
    <w:p w:rsidR="005B3FEB" w:rsidRDefault="005B3FEB" w:rsidP="002029A9">
      <w:pPr>
        <w:pStyle w:val="FootnoteText"/>
      </w:pPr>
      <w:r w:rsidRPr="003914AE">
        <w:rPr>
          <w:rStyle w:val="FootnoteReference"/>
          <w:b/>
        </w:rPr>
        <w:footnoteRef/>
      </w:r>
      <w:r w:rsidRPr="0095265B">
        <w:rPr>
          <w:rFonts w:ascii="Macedonian Tms" w:hAnsi="Macedonian Tms"/>
          <w:b/>
          <w:color w:val="00B0F0"/>
        </w:rPr>
        <w:t>Nedostapno vo R. Makedonija</w:t>
      </w:r>
    </w:p>
  </w:footnote>
  <w:footnote w:id="143">
    <w:p w:rsidR="005B3FEB" w:rsidRDefault="005B3FEB" w:rsidP="002029A9">
      <w:pPr>
        <w:pStyle w:val="FootnoteText"/>
      </w:pPr>
      <w:r w:rsidRPr="0095265B">
        <w:rPr>
          <w:rStyle w:val="FootnoteReference"/>
          <w:b/>
          <w:color w:val="00B0F0"/>
        </w:rPr>
        <w:footnoteRef/>
      </w:r>
      <w:r w:rsidRPr="0095265B">
        <w:rPr>
          <w:rFonts w:ascii="Macedonian Tms" w:hAnsi="Macedonian Tms"/>
          <w:b/>
          <w:color w:val="00B0F0"/>
        </w:rPr>
        <w:t>Nedostapno vo R. Makedonija</w:t>
      </w:r>
    </w:p>
  </w:footnote>
  <w:footnote w:id="144">
    <w:p w:rsidR="005B3FEB" w:rsidRDefault="005B3FEB" w:rsidP="002029A9">
      <w:pPr>
        <w:pStyle w:val="FootnoteText"/>
      </w:pPr>
      <w:r w:rsidRPr="0095265B">
        <w:rPr>
          <w:rStyle w:val="FootnoteReference"/>
          <w:b/>
          <w:color w:val="00B0F0"/>
        </w:rPr>
        <w:footnoteRef/>
      </w:r>
      <w:r w:rsidRPr="0095265B">
        <w:rPr>
          <w:rFonts w:ascii="Macedonian Tms" w:hAnsi="Macedonian Tms"/>
          <w:b/>
          <w:color w:val="00B0F0"/>
        </w:rPr>
        <w:t>Nedostapno vo R. Makedonija</w:t>
      </w:r>
    </w:p>
  </w:footnote>
  <w:footnote w:id="145">
    <w:p w:rsidR="005B3FEB" w:rsidRDefault="005B3FEB" w:rsidP="002029A9">
      <w:pPr>
        <w:pStyle w:val="FootnoteText"/>
        <w:tabs>
          <w:tab w:val="left" w:pos="360"/>
        </w:tabs>
      </w:pPr>
      <w:r w:rsidRPr="0095265B">
        <w:rPr>
          <w:rStyle w:val="FootnoteReference"/>
          <w:rFonts w:ascii="Macedonian Tms" w:hAnsi="Macedonian Tms"/>
          <w:b/>
          <w:color w:val="00B0F0"/>
        </w:rPr>
        <w:footnoteRef/>
      </w:r>
      <w:r w:rsidRPr="0095265B">
        <w:rPr>
          <w:rFonts w:ascii="Macedonian Tms" w:hAnsi="Macedonian Tms"/>
          <w:b/>
          <w:color w:val="00B0F0"/>
        </w:rPr>
        <w:t xml:space="preserve">      Nedostapno vo R. Makedonija</w:t>
      </w:r>
    </w:p>
  </w:footnote>
  <w:footnote w:id="146">
    <w:p w:rsidR="005B3FEB" w:rsidRDefault="005B3FEB" w:rsidP="002029A9">
      <w:pPr>
        <w:pStyle w:val="FootnoteText"/>
      </w:pPr>
      <w:r w:rsidRPr="0095265B">
        <w:rPr>
          <w:rStyle w:val="FootnoteReference"/>
          <w:b/>
          <w:color w:val="00B0F0"/>
        </w:rPr>
        <w:footnoteRef/>
      </w:r>
      <w:r w:rsidRPr="0095265B">
        <w:rPr>
          <w:rFonts w:ascii="Macedonian Tms" w:hAnsi="Macedonian Tms"/>
          <w:b/>
          <w:color w:val="00B0F0"/>
        </w:rPr>
        <w:t>Nedostapno vo R. Makedonija</w:t>
      </w:r>
    </w:p>
  </w:footnote>
  <w:footnote w:id="147">
    <w:p w:rsidR="005B3FEB" w:rsidRDefault="005B3FEB" w:rsidP="002029A9">
      <w:pPr>
        <w:pStyle w:val="FootnoteText"/>
      </w:pPr>
      <w:r w:rsidRPr="0095265B">
        <w:rPr>
          <w:rStyle w:val="FootnoteReference"/>
          <w:b/>
          <w:color w:val="00B0F0"/>
        </w:rPr>
        <w:footnoteRef/>
      </w:r>
      <w:r w:rsidRPr="0095265B">
        <w:rPr>
          <w:rFonts w:ascii="Macedonian Tms" w:hAnsi="Macedonian Tms"/>
          <w:b/>
          <w:color w:val="00B0F0"/>
        </w:rPr>
        <w:t xml:space="preserve">Nedostapno vo R. Makedonija </w:t>
      </w:r>
    </w:p>
  </w:footnote>
  <w:footnote w:id="148">
    <w:p w:rsidR="005B3FEB" w:rsidRDefault="005B3FEB" w:rsidP="002029A9">
      <w:pPr>
        <w:pStyle w:val="FootnoteText"/>
      </w:pPr>
      <w:r w:rsidRPr="0095265B">
        <w:rPr>
          <w:rStyle w:val="FootnoteReference"/>
          <w:b/>
          <w:color w:val="00B0F0"/>
        </w:rPr>
        <w:footnoteRef/>
      </w:r>
      <w:r w:rsidRPr="0095265B">
        <w:rPr>
          <w:rFonts w:ascii="Macedonian Tms" w:hAnsi="Macedonian Tms"/>
          <w:b/>
          <w:color w:val="00B0F0"/>
        </w:rPr>
        <w:t>Ograni~eno dostapno vo R. Makedonija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8A6D86"/>
    <w:multiLevelType w:val="hybridMultilevel"/>
    <w:tmpl w:val="E7BA4A3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nsid w:val="00A017CF"/>
    <w:multiLevelType w:val="hybridMultilevel"/>
    <w:tmpl w:val="17C68D1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0A44BDC"/>
    <w:multiLevelType w:val="hybridMultilevel"/>
    <w:tmpl w:val="F17CC14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0C11C87"/>
    <w:multiLevelType w:val="hybridMultilevel"/>
    <w:tmpl w:val="2E3AEF8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0DF262A"/>
    <w:multiLevelType w:val="hybridMultilevel"/>
    <w:tmpl w:val="A61E62E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0F90299"/>
    <w:multiLevelType w:val="hybridMultilevel"/>
    <w:tmpl w:val="CF242200"/>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123518C"/>
    <w:multiLevelType w:val="hybridMultilevel"/>
    <w:tmpl w:val="81400386"/>
    <w:lvl w:ilvl="0" w:tplc="04090001">
      <w:start w:val="1"/>
      <w:numFmt w:val="bullet"/>
      <w:lvlText w:val=""/>
      <w:lvlJc w:val="left"/>
      <w:pPr>
        <w:tabs>
          <w:tab w:val="num" w:pos="1074"/>
        </w:tabs>
        <w:ind w:left="1074" w:hanging="360"/>
      </w:pPr>
      <w:rPr>
        <w:rFonts w:ascii="Symbol" w:hAnsi="Symbol" w:hint="default"/>
        <w:b w:val="0"/>
        <w:i w:val="0"/>
        <w:sz w:val="22"/>
      </w:rPr>
    </w:lvl>
    <w:lvl w:ilvl="1" w:tplc="04090003">
      <w:start w:val="1"/>
      <w:numFmt w:val="bullet"/>
      <w:lvlText w:val="o"/>
      <w:lvlJc w:val="left"/>
      <w:pPr>
        <w:tabs>
          <w:tab w:val="num" w:pos="2154"/>
        </w:tabs>
        <w:ind w:left="2154" w:hanging="360"/>
      </w:pPr>
      <w:rPr>
        <w:rFonts w:ascii="Courier New" w:hAnsi="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8">
    <w:nsid w:val="012C294A"/>
    <w:multiLevelType w:val="hybridMultilevel"/>
    <w:tmpl w:val="D9A2BCB0"/>
    <w:lvl w:ilvl="0" w:tplc="E04C7E18">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13C0EAC"/>
    <w:multiLevelType w:val="hybridMultilevel"/>
    <w:tmpl w:val="2E5E2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14850B3"/>
    <w:multiLevelType w:val="hybridMultilevel"/>
    <w:tmpl w:val="6B364D16"/>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01C920C7"/>
    <w:multiLevelType w:val="multilevel"/>
    <w:tmpl w:val="C01A19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2594AFE"/>
    <w:multiLevelType w:val="multilevel"/>
    <w:tmpl w:val="6006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28131D9"/>
    <w:multiLevelType w:val="hybridMultilevel"/>
    <w:tmpl w:val="42668D4C"/>
    <w:lvl w:ilvl="0" w:tplc="04090001">
      <w:start w:val="1"/>
      <w:numFmt w:val="bullet"/>
      <w:lvlText w:val=""/>
      <w:lvlJc w:val="left"/>
      <w:pPr>
        <w:tabs>
          <w:tab w:val="num" w:pos="1071"/>
        </w:tabs>
        <w:ind w:left="1071" w:hanging="357"/>
      </w:pPr>
      <w:rPr>
        <w:rFonts w:ascii="Symbol" w:hAnsi="Symbol" w:hint="default"/>
        <w:b w:val="0"/>
        <w:i w:val="0"/>
        <w:sz w:val="22"/>
      </w:rPr>
    </w:lvl>
    <w:lvl w:ilvl="1" w:tplc="04090003">
      <w:start w:val="1"/>
      <w:numFmt w:val="bullet"/>
      <w:lvlText w:val="o"/>
      <w:lvlJc w:val="left"/>
      <w:pPr>
        <w:tabs>
          <w:tab w:val="num" w:pos="2154"/>
        </w:tabs>
        <w:ind w:left="2154" w:hanging="360"/>
      </w:pPr>
      <w:rPr>
        <w:rFonts w:ascii="Courier New" w:hAnsi="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14">
    <w:nsid w:val="02CE3EAB"/>
    <w:multiLevelType w:val="hybridMultilevel"/>
    <w:tmpl w:val="BF9C757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033A77A2"/>
    <w:multiLevelType w:val="hybridMultilevel"/>
    <w:tmpl w:val="BEDC840E"/>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03964CF9"/>
    <w:multiLevelType w:val="hybridMultilevel"/>
    <w:tmpl w:val="E320D40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039E609B"/>
    <w:multiLevelType w:val="multilevel"/>
    <w:tmpl w:val="E2D48970"/>
    <w:lvl w:ilvl="0">
      <w:start w:val="1"/>
      <w:numFmt w:val="bullet"/>
      <w:lvlText w:val=""/>
      <w:lvlJc w:val="left"/>
      <w:pPr>
        <w:tabs>
          <w:tab w:val="num" w:pos="357"/>
        </w:tabs>
        <w:ind w:left="357" w:hanging="357"/>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03E046D3"/>
    <w:multiLevelType w:val="hybridMultilevel"/>
    <w:tmpl w:val="9E4C53E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04403F7B"/>
    <w:multiLevelType w:val="hybridMultilevel"/>
    <w:tmpl w:val="4B0C74A0"/>
    <w:lvl w:ilvl="0" w:tplc="A2FE975C">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49578C3"/>
    <w:multiLevelType w:val="hybridMultilevel"/>
    <w:tmpl w:val="0FB04A52"/>
    <w:lvl w:ilvl="0" w:tplc="3FD08B44">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057D30C6"/>
    <w:multiLevelType w:val="hybridMultilevel"/>
    <w:tmpl w:val="CEC6181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05960A1D"/>
    <w:multiLevelType w:val="hybridMultilevel"/>
    <w:tmpl w:val="6908D904"/>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05D43A15"/>
    <w:multiLevelType w:val="hybridMultilevel"/>
    <w:tmpl w:val="F8EAB64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nsid w:val="05EF4027"/>
    <w:multiLevelType w:val="hybridMultilevel"/>
    <w:tmpl w:val="A2C6ED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063309D8"/>
    <w:multiLevelType w:val="multilevel"/>
    <w:tmpl w:val="C01A19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068F3BFD"/>
    <w:multiLevelType w:val="hybridMultilevel"/>
    <w:tmpl w:val="21E6F47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07242CE5"/>
    <w:multiLevelType w:val="hybridMultilevel"/>
    <w:tmpl w:val="FDC0687E"/>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07284AC9"/>
    <w:multiLevelType w:val="multilevel"/>
    <w:tmpl w:val="99DE870E"/>
    <w:lvl w:ilvl="0">
      <w:start w:val="1"/>
      <w:numFmt w:val="bullet"/>
      <w:lvlText w:val=""/>
      <w:lvlJc w:val="left"/>
      <w:pPr>
        <w:tabs>
          <w:tab w:val="num" w:pos="1001"/>
        </w:tabs>
        <w:ind w:left="1001" w:hanging="284"/>
      </w:pPr>
      <w:rPr>
        <w:rFonts w:ascii="Symbol" w:hAnsi="Symbol" w:hint="default"/>
        <w:b w:val="0"/>
        <w:i w:val="0"/>
        <w:sz w:val="22"/>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9">
    <w:nsid w:val="07D2311D"/>
    <w:multiLevelType w:val="hybridMultilevel"/>
    <w:tmpl w:val="A67ED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082C2E25"/>
    <w:multiLevelType w:val="hybridMultilevel"/>
    <w:tmpl w:val="F70ADBF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08416673"/>
    <w:multiLevelType w:val="hybridMultilevel"/>
    <w:tmpl w:val="39A2650E"/>
    <w:lvl w:ilvl="0" w:tplc="04090001">
      <w:start w:val="1"/>
      <w:numFmt w:val="bullet"/>
      <w:lvlText w:val=""/>
      <w:lvlJc w:val="left"/>
      <w:pPr>
        <w:tabs>
          <w:tab w:val="num" w:pos="1077"/>
        </w:tabs>
        <w:ind w:left="1077" w:hanging="360"/>
      </w:pPr>
      <w:rPr>
        <w:rFonts w:ascii="Symbol" w:hAnsi="Symbol" w:hint="default"/>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32">
    <w:nsid w:val="085E1F66"/>
    <w:multiLevelType w:val="hybridMultilevel"/>
    <w:tmpl w:val="6890FB28"/>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08671346"/>
    <w:multiLevelType w:val="hybridMultilevel"/>
    <w:tmpl w:val="0C126DA0"/>
    <w:lvl w:ilvl="0" w:tplc="1B3AEA5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086E208B"/>
    <w:multiLevelType w:val="hybridMultilevel"/>
    <w:tmpl w:val="73F601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08E020E4"/>
    <w:multiLevelType w:val="hybridMultilevel"/>
    <w:tmpl w:val="1536067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08E8534A"/>
    <w:multiLevelType w:val="hybridMultilevel"/>
    <w:tmpl w:val="E9BA3DD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08ED230B"/>
    <w:multiLevelType w:val="hybridMultilevel"/>
    <w:tmpl w:val="0F8A9FF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09177707"/>
    <w:multiLevelType w:val="hybridMultilevel"/>
    <w:tmpl w:val="4C12A4A8"/>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094B4531"/>
    <w:multiLevelType w:val="hybridMultilevel"/>
    <w:tmpl w:val="399A4DB0"/>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095416C3"/>
    <w:multiLevelType w:val="hybridMultilevel"/>
    <w:tmpl w:val="DC44A468"/>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41">
    <w:nsid w:val="09965F1C"/>
    <w:multiLevelType w:val="multilevel"/>
    <w:tmpl w:val="EE84CDA8"/>
    <w:lvl w:ilvl="0">
      <w:start w:val="1"/>
      <w:numFmt w:val="bullet"/>
      <w:lvlText w:val=""/>
      <w:lvlJc w:val="left"/>
      <w:pPr>
        <w:tabs>
          <w:tab w:val="num" w:pos="1077"/>
        </w:tabs>
        <w:ind w:left="1077" w:hanging="357"/>
      </w:pPr>
      <w:rPr>
        <w:rFonts w:ascii="Wingdings" w:hAnsi="Wingdings" w:hint="default"/>
        <w:b w:val="0"/>
        <w:i w:val="0"/>
        <w:sz w:val="22"/>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09CF68BE"/>
    <w:multiLevelType w:val="hybridMultilevel"/>
    <w:tmpl w:val="090EC45C"/>
    <w:lvl w:ilvl="0" w:tplc="1B3AEA5A">
      <w:start w:val="1"/>
      <w:numFmt w:val="bullet"/>
      <w:lvlText w:val=""/>
      <w:lvlJc w:val="left"/>
      <w:pPr>
        <w:tabs>
          <w:tab w:val="num" w:pos="357"/>
        </w:tabs>
        <w:ind w:left="357" w:hanging="357"/>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09F11A08"/>
    <w:multiLevelType w:val="hybridMultilevel"/>
    <w:tmpl w:val="C4B8680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nsid w:val="09F24C8D"/>
    <w:multiLevelType w:val="hybridMultilevel"/>
    <w:tmpl w:val="7054BFF8"/>
    <w:lvl w:ilvl="0" w:tplc="0409000F">
      <w:start w:val="1"/>
      <w:numFmt w:val="decimal"/>
      <w:lvlText w:val="%1."/>
      <w:lvlJc w:val="left"/>
      <w:pPr>
        <w:tabs>
          <w:tab w:val="num" w:pos="360"/>
        </w:tabs>
        <w:ind w:left="360" w:hanging="360"/>
      </w:pPr>
      <w:rPr>
        <w:rFonts w:cs="Times New Roman" w:hint="default"/>
        <w:b w:val="0"/>
        <w:bCs w:val="0"/>
        <w:i w:val="0"/>
        <w:iCs w:val="0"/>
        <w:sz w:val="22"/>
        <w:szCs w:val="22"/>
      </w:rPr>
    </w:lvl>
    <w:lvl w:ilvl="1" w:tplc="0409000F">
      <w:start w:val="1"/>
      <w:numFmt w:val="decimal"/>
      <w:lvlText w:val="%2."/>
      <w:lvlJc w:val="left"/>
      <w:pPr>
        <w:tabs>
          <w:tab w:val="num" w:pos="1440"/>
        </w:tabs>
        <w:ind w:left="1440" w:hanging="360"/>
      </w:pPr>
      <w:rPr>
        <w:rFonts w:cs="Times New Roman" w:hint="default"/>
        <w:b w:val="0"/>
        <w:bCs w:val="0"/>
        <w:i w:val="0"/>
        <w:iCs w:val="0"/>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nsid w:val="0A92286B"/>
    <w:multiLevelType w:val="hybridMultilevel"/>
    <w:tmpl w:val="7E00338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nsid w:val="0AE93F5F"/>
    <w:multiLevelType w:val="hybridMultilevel"/>
    <w:tmpl w:val="CAE67D06"/>
    <w:lvl w:ilvl="0" w:tplc="04090001">
      <w:start w:val="1"/>
      <w:numFmt w:val="bullet"/>
      <w:lvlText w:val=""/>
      <w:lvlJc w:val="left"/>
      <w:pPr>
        <w:tabs>
          <w:tab w:val="num" w:pos="1074"/>
        </w:tabs>
        <w:ind w:left="1074" w:hanging="357"/>
      </w:pPr>
      <w:rPr>
        <w:rFonts w:ascii="Symbol" w:hAnsi="Symbol" w:hint="default"/>
        <w:b w:val="0"/>
        <w:i w:val="0"/>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47">
    <w:nsid w:val="0B282177"/>
    <w:multiLevelType w:val="hybridMultilevel"/>
    <w:tmpl w:val="272C0A6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nsid w:val="0BA44BF3"/>
    <w:multiLevelType w:val="hybridMultilevel"/>
    <w:tmpl w:val="D41E2B4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nsid w:val="0BE1665A"/>
    <w:multiLevelType w:val="hybridMultilevel"/>
    <w:tmpl w:val="9CBEC850"/>
    <w:lvl w:ilvl="0" w:tplc="E04C7E18">
      <w:start w:val="1"/>
      <w:numFmt w:val="bullet"/>
      <w:lvlText w:val=""/>
      <w:lvlJc w:val="left"/>
      <w:pPr>
        <w:tabs>
          <w:tab w:val="num" w:pos="357"/>
        </w:tabs>
        <w:ind w:left="357" w:hanging="357"/>
      </w:pPr>
      <w:rPr>
        <w:rFonts w:ascii="Symbol" w:hAnsi="Symbol" w:hint="default"/>
        <w:b w:val="0"/>
        <w:i w:val="0"/>
        <w:sz w:val="22"/>
      </w:rPr>
    </w:lvl>
    <w:lvl w:ilvl="1" w:tplc="7B5E351A">
      <w:start w:val="1"/>
      <w:numFmt w:val="decimal"/>
      <w:lvlText w:val="%2."/>
      <w:lvlJc w:val="left"/>
      <w:pPr>
        <w:tabs>
          <w:tab w:val="num" w:pos="357"/>
        </w:tabs>
        <w:ind w:left="357" w:hanging="357"/>
      </w:pPr>
      <w:rPr>
        <w:rFonts w:cs="Times New Roman" w:hint="default"/>
        <w:b w:val="0"/>
        <w:bCs w:val="0"/>
        <w:i w:val="0"/>
        <w:iCs w:val="0"/>
        <w:sz w:val="22"/>
        <w:szCs w:val="22"/>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50">
    <w:nsid w:val="0BEF145C"/>
    <w:multiLevelType w:val="hybridMultilevel"/>
    <w:tmpl w:val="9660589E"/>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51">
    <w:nsid w:val="0C1531C0"/>
    <w:multiLevelType w:val="hybridMultilevel"/>
    <w:tmpl w:val="A1245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C182757"/>
    <w:multiLevelType w:val="hybridMultilevel"/>
    <w:tmpl w:val="DFC8889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0CA3034C"/>
    <w:multiLevelType w:val="hybridMultilevel"/>
    <w:tmpl w:val="4E3A5B88"/>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nsid w:val="0D3732B1"/>
    <w:multiLevelType w:val="hybridMultilevel"/>
    <w:tmpl w:val="E83C00C2"/>
    <w:lvl w:ilvl="0" w:tplc="48369260">
      <w:start w:val="1"/>
      <w:numFmt w:val="bullet"/>
      <w:lvlText w:val=""/>
      <w:lvlJc w:val="left"/>
      <w:pPr>
        <w:tabs>
          <w:tab w:val="num" w:pos="-4998"/>
        </w:tabs>
        <w:ind w:left="-4998" w:hanging="357"/>
      </w:pPr>
      <w:rPr>
        <w:rFonts w:ascii="Symbol" w:hAnsi="Symbol" w:hint="default"/>
        <w:b w:val="0"/>
        <w:i w:val="0"/>
        <w:sz w:val="22"/>
      </w:rPr>
    </w:lvl>
    <w:lvl w:ilvl="1" w:tplc="04090003">
      <w:start w:val="1"/>
      <w:numFmt w:val="bullet"/>
      <w:lvlText w:val="o"/>
      <w:lvlJc w:val="left"/>
      <w:pPr>
        <w:tabs>
          <w:tab w:val="num" w:pos="-3552"/>
        </w:tabs>
        <w:ind w:left="-3552" w:hanging="360"/>
      </w:pPr>
      <w:rPr>
        <w:rFonts w:ascii="Courier New" w:hAnsi="Courier New" w:hint="default"/>
      </w:rPr>
    </w:lvl>
    <w:lvl w:ilvl="2" w:tplc="04090005">
      <w:start w:val="1"/>
      <w:numFmt w:val="bullet"/>
      <w:lvlText w:val=""/>
      <w:lvlJc w:val="left"/>
      <w:pPr>
        <w:tabs>
          <w:tab w:val="num" w:pos="-2832"/>
        </w:tabs>
        <w:ind w:left="-2832" w:hanging="360"/>
      </w:pPr>
      <w:rPr>
        <w:rFonts w:ascii="Wingdings" w:hAnsi="Wingdings" w:hint="default"/>
      </w:rPr>
    </w:lvl>
    <w:lvl w:ilvl="3" w:tplc="04090001">
      <w:start w:val="1"/>
      <w:numFmt w:val="bullet"/>
      <w:lvlText w:val=""/>
      <w:lvlJc w:val="left"/>
      <w:pPr>
        <w:tabs>
          <w:tab w:val="num" w:pos="-2112"/>
        </w:tabs>
        <w:ind w:left="-2112" w:hanging="360"/>
      </w:pPr>
      <w:rPr>
        <w:rFonts w:ascii="Symbol" w:hAnsi="Symbol" w:hint="default"/>
      </w:rPr>
    </w:lvl>
    <w:lvl w:ilvl="4" w:tplc="04090003">
      <w:start w:val="1"/>
      <w:numFmt w:val="bullet"/>
      <w:lvlText w:val="o"/>
      <w:lvlJc w:val="left"/>
      <w:pPr>
        <w:tabs>
          <w:tab w:val="num" w:pos="-1392"/>
        </w:tabs>
        <w:ind w:left="-1392" w:hanging="360"/>
      </w:pPr>
      <w:rPr>
        <w:rFonts w:ascii="Courier New" w:hAnsi="Courier New" w:hint="default"/>
      </w:rPr>
    </w:lvl>
    <w:lvl w:ilvl="5" w:tplc="04090005">
      <w:start w:val="1"/>
      <w:numFmt w:val="bullet"/>
      <w:lvlText w:val=""/>
      <w:lvlJc w:val="left"/>
      <w:pPr>
        <w:tabs>
          <w:tab w:val="num" w:pos="-672"/>
        </w:tabs>
        <w:ind w:left="-672" w:hanging="360"/>
      </w:pPr>
      <w:rPr>
        <w:rFonts w:ascii="Wingdings" w:hAnsi="Wingdings" w:hint="default"/>
      </w:rPr>
    </w:lvl>
    <w:lvl w:ilvl="6" w:tplc="04090001">
      <w:start w:val="1"/>
      <w:numFmt w:val="bullet"/>
      <w:lvlText w:val=""/>
      <w:lvlJc w:val="left"/>
      <w:pPr>
        <w:tabs>
          <w:tab w:val="num" w:pos="48"/>
        </w:tabs>
        <w:ind w:left="48" w:hanging="360"/>
      </w:pPr>
      <w:rPr>
        <w:rFonts w:ascii="Symbol" w:hAnsi="Symbol" w:hint="default"/>
      </w:rPr>
    </w:lvl>
    <w:lvl w:ilvl="7" w:tplc="04090001">
      <w:start w:val="1"/>
      <w:numFmt w:val="bullet"/>
      <w:lvlText w:val=""/>
      <w:lvlJc w:val="left"/>
      <w:pPr>
        <w:tabs>
          <w:tab w:val="num" w:pos="768"/>
        </w:tabs>
        <w:ind w:left="768" w:hanging="360"/>
      </w:pPr>
      <w:rPr>
        <w:rFonts w:ascii="Symbol" w:hAnsi="Symbol" w:hint="default"/>
      </w:rPr>
    </w:lvl>
    <w:lvl w:ilvl="8" w:tplc="04090005">
      <w:start w:val="1"/>
      <w:numFmt w:val="bullet"/>
      <w:lvlText w:val=""/>
      <w:lvlJc w:val="left"/>
      <w:pPr>
        <w:tabs>
          <w:tab w:val="num" w:pos="1488"/>
        </w:tabs>
        <w:ind w:left="1488" w:hanging="360"/>
      </w:pPr>
      <w:rPr>
        <w:rFonts w:ascii="Wingdings" w:hAnsi="Wingdings" w:hint="default"/>
      </w:rPr>
    </w:lvl>
  </w:abstractNum>
  <w:abstractNum w:abstractNumId="55">
    <w:nsid w:val="0DA4009C"/>
    <w:multiLevelType w:val="multilevel"/>
    <w:tmpl w:val="09D2203A"/>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nsid w:val="0DB331B6"/>
    <w:multiLevelType w:val="hybridMultilevel"/>
    <w:tmpl w:val="C5FA908C"/>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57">
    <w:nsid w:val="0E3657B8"/>
    <w:multiLevelType w:val="hybridMultilevel"/>
    <w:tmpl w:val="D15E933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0E4B0B56"/>
    <w:multiLevelType w:val="hybridMultilevel"/>
    <w:tmpl w:val="23FCE128"/>
    <w:lvl w:ilvl="0" w:tplc="FDF6632A">
      <w:start w:val="1"/>
      <w:numFmt w:val="decimal"/>
      <w:lvlText w:val="%1."/>
      <w:lvlJc w:val="left"/>
      <w:pPr>
        <w:tabs>
          <w:tab w:val="num" w:pos="357"/>
        </w:tabs>
        <w:ind w:left="357" w:hanging="35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9">
    <w:nsid w:val="0E5B6943"/>
    <w:multiLevelType w:val="hybridMultilevel"/>
    <w:tmpl w:val="35AA0E52"/>
    <w:lvl w:ilvl="0" w:tplc="E4EA7F88">
      <w:start w:val="1"/>
      <w:numFmt w:val="decimal"/>
      <w:lvlText w:val="%1."/>
      <w:lvlJc w:val="left"/>
      <w:pPr>
        <w:tabs>
          <w:tab w:val="num" w:pos="357"/>
        </w:tabs>
        <w:ind w:left="357" w:hanging="357"/>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0">
    <w:nsid w:val="0ECF5C8F"/>
    <w:multiLevelType w:val="hybridMultilevel"/>
    <w:tmpl w:val="2FD8DE6C"/>
    <w:lvl w:ilvl="0" w:tplc="2398FDB2">
      <w:start w:val="1"/>
      <w:numFmt w:val="decimal"/>
      <w:lvlText w:val="%1."/>
      <w:lvlJc w:val="left"/>
      <w:pPr>
        <w:tabs>
          <w:tab w:val="num" w:pos="357"/>
        </w:tabs>
        <w:ind w:left="357" w:hanging="357"/>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1">
    <w:nsid w:val="0EDF29F6"/>
    <w:multiLevelType w:val="hybridMultilevel"/>
    <w:tmpl w:val="08BA258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2">
    <w:nsid w:val="0F2534D6"/>
    <w:multiLevelType w:val="hybridMultilevel"/>
    <w:tmpl w:val="59E2B63C"/>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nsid w:val="0F7B138A"/>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4">
    <w:nsid w:val="0F8F1621"/>
    <w:multiLevelType w:val="hybridMultilevel"/>
    <w:tmpl w:val="42DA055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nsid w:val="0FCD6663"/>
    <w:multiLevelType w:val="multilevel"/>
    <w:tmpl w:val="456248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6">
    <w:nsid w:val="10292CAF"/>
    <w:multiLevelType w:val="hybridMultilevel"/>
    <w:tmpl w:val="E99808F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67">
    <w:nsid w:val="10605951"/>
    <w:multiLevelType w:val="hybridMultilevel"/>
    <w:tmpl w:val="9A10C910"/>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68">
    <w:nsid w:val="10B81F1B"/>
    <w:multiLevelType w:val="multilevel"/>
    <w:tmpl w:val="0CFEC1FE"/>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nsid w:val="10FE1C84"/>
    <w:multiLevelType w:val="hybridMultilevel"/>
    <w:tmpl w:val="44E224B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nsid w:val="11047609"/>
    <w:multiLevelType w:val="hybridMultilevel"/>
    <w:tmpl w:val="363AD26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nsid w:val="11186874"/>
    <w:multiLevelType w:val="hybridMultilevel"/>
    <w:tmpl w:val="FCB8B57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2">
    <w:nsid w:val="114417CF"/>
    <w:multiLevelType w:val="hybridMultilevel"/>
    <w:tmpl w:val="230CEF00"/>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3">
    <w:nsid w:val="1195297C"/>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4">
    <w:nsid w:val="11CC73B8"/>
    <w:multiLevelType w:val="hybridMultilevel"/>
    <w:tmpl w:val="3EB0306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5">
    <w:nsid w:val="11F51D21"/>
    <w:multiLevelType w:val="hybridMultilevel"/>
    <w:tmpl w:val="4E5484C4"/>
    <w:lvl w:ilvl="0" w:tplc="CA4EC256">
      <w:start w:val="1"/>
      <w:numFmt w:val="decimal"/>
      <w:lvlText w:val="%1."/>
      <w:lvlJc w:val="left"/>
      <w:pPr>
        <w:tabs>
          <w:tab w:val="num" w:pos="360"/>
        </w:tabs>
        <w:ind w:left="360" w:hanging="360"/>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6">
    <w:nsid w:val="123B1C8A"/>
    <w:multiLevelType w:val="hybridMultilevel"/>
    <w:tmpl w:val="0DC81B6E"/>
    <w:lvl w:ilvl="0" w:tplc="77741182">
      <w:start w:val="1"/>
      <w:numFmt w:val="decimal"/>
      <w:lvlText w:val="%1."/>
      <w:lvlJc w:val="left"/>
      <w:pPr>
        <w:tabs>
          <w:tab w:val="num" w:pos="357"/>
        </w:tabs>
        <w:ind w:left="357" w:hanging="357"/>
      </w:pPr>
      <w:rPr>
        <w:rFonts w:cs="Times New Roman"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7">
    <w:nsid w:val="129C1248"/>
    <w:multiLevelType w:val="hybridMultilevel"/>
    <w:tmpl w:val="EAF2EF8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nsid w:val="12C00CE4"/>
    <w:multiLevelType w:val="hybridMultilevel"/>
    <w:tmpl w:val="6602D09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9">
    <w:nsid w:val="12F16581"/>
    <w:multiLevelType w:val="hybridMultilevel"/>
    <w:tmpl w:val="B3487D9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0">
    <w:nsid w:val="12F8595D"/>
    <w:multiLevelType w:val="hybridMultilevel"/>
    <w:tmpl w:val="024EA322"/>
    <w:lvl w:ilvl="0" w:tplc="141E2FEC">
      <w:start w:val="1"/>
      <w:numFmt w:val="bullet"/>
      <w:lvlText w:val=""/>
      <w:lvlJc w:val="left"/>
      <w:pPr>
        <w:tabs>
          <w:tab w:val="num" w:pos="357"/>
        </w:tabs>
        <w:ind w:left="354" w:hanging="357"/>
      </w:pPr>
      <w:rPr>
        <w:rFonts w:ascii="Symbol" w:hAnsi="Symbol" w:hint="default"/>
        <w:sz w:val="20"/>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81">
    <w:nsid w:val="12FB6B16"/>
    <w:multiLevelType w:val="hybridMultilevel"/>
    <w:tmpl w:val="0A2E051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nsid w:val="136E277C"/>
    <w:multiLevelType w:val="hybridMultilevel"/>
    <w:tmpl w:val="0F00F3B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nsid w:val="13AC67EF"/>
    <w:multiLevelType w:val="hybridMultilevel"/>
    <w:tmpl w:val="2316598A"/>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84">
    <w:nsid w:val="13D17E4A"/>
    <w:multiLevelType w:val="hybridMultilevel"/>
    <w:tmpl w:val="66FC6D72"/>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nsid w:val="1401195B"/>
    <w:multiLevelType w:val="hybridMultilevel"/>
    <w:tmpl w:val="C1C2E516"/>
    <w:lvl w:ilvl="0" w:tplc="1B3AEA5A">
      <w:start w:val="1"/>
      <w:numFmt w:val="bullet"/>
      <w:lvlText w:val=""/>
      <w:lvlJc w:val="left"/>
      <w:pPr>
        <w:ind w:left="360" w:hanging="360"/>
      </w:pPr>
      <w:rPr>
        <w:rFonts w:ascii="Symbol" w:hAnsi="Symbol" w:hint="default"/>
        <w:b w:val="0"/>
        <w:i w:val="0"/>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nsid w:val="1409471A"/>
    <w:multiLevelType w:val="hybridMultilevel"/>
    <w:tmpl w:val="D1BA75C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nsid w:val="141F285D"/>
    <w:multiLevelType w:val="hybridMultilevel"/>
    <w:tmpl w:val="4322CAFC"/>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8">
    <w:nsid w:val="145C43EE"/>
    <w:multiLevelType w:val="hybridMultilevel"/>
    <w:tmpl w:val="BF62CCFC"/>
    <w:lvl w:ilvl="0" w:tplc="24A8C23C">
      <w:start w:val="1"/>
      <w:numFmt w:val="bullet"/>
      <w:lvlText w:val=""/>
      <w:lvlJc w:val="left"/>
      <w:pPr>
        <w:tabs>
          <w:tab w:val="num" w:pos="1470"/>
        </w:tabs>
        <w:ind w:left="1470" w:hanging="360"/>
      </w:pPr>
      <w:rPr>
        <w:rFonts w:ascii="Symbol" w:hAnsi="Symbol" w:hint="default"/>
      </w:rPr>
    </w:lvl>
    <w:lvl w:ilvl="1" w:tplc="B9D6DF70">
      <w:start w:val="1"/>
      <w:numFmt w:val="bullet"/>
      <w:lvlText w:val=""/>
      <w:lvlJc w:val="left"/>
      <w:pPr>
        <w:tabs>
          <w:tab w:val="num" w:pos="2550"/>
        </w:tabs>
        <w:ind w:left="2550" w:hanging="360"/>
      </w:pPr>
      <w:rPr>
        <w:rFonts w:ascii="Symbol" w:hAnsi="Symbol" w:hint="default"/>
        <w:b w:val="0"/>
        <w:i w:val="0"/>
        <w:sz w:val="22"/>
      </w:rPr>
    </w:lvl>
    <w:lvl w:ilvl="2" w:tplc="04090005">
      <w:start w:val="1"/>
      <w:numFmt w:val="bullet"/>
      <w:lvlText w:val=""/>
      <w:lvlJc w:val="left"/>
      <w:pPr>
        <w:tabs>
          <w:tab w:val="num" w:pos="3270"/>
        </w:tabs>
        <w:ind w:left="3270" w:hanging="360"/>
      </w:pPr>
      <w:rPr>
        <w:rFonts w:ascii="Wingdings" w:hAnsi="Wingdings" w:hint="default"/>
      </w:rPr>
    </w:lvl>
    <w:lvl w:ilvl="3" w:tplc="04090001">
      <w:start w:val="1"/>
      <w:numFmt w:val="bullet"/>
      <w:lvlText w:val=""/>
      <w:lvlJc w:val="left"/>
      <w:pPr>
        <w:tabs>
          <w:tab w:val="num" w:pos="3990"/>
        </w:tabs>
        <w:ind w:left="3990" w:hanging="360"/>
      </w:pPr>
      <w:rPr>
        <w:rFonts w:ascii="Symbol" w:hAnsi="Symbol" w:hint="default"/>
      </w:rPr>
    </w:lvl>
    <w:lvl w:ilvl="4" w:tplc="04090003">
      <w:start w:val="1"/>
      <w:numFmt w:val="bullet"/>
      <w:lvlText w:val="o"/>
      <w:lvlJc w:val="left"/>
      <w:pPr>
        <w:tabs>
          <w:tab w:val="num" w:pos="4710"/>
        </w:tabs>
        <w:ind w:left="4710" w:hanging="360"/>
      </w:pPr>
      <w:rPr>
        <w:rFonts w:ascii="Courier New" w:hAnsi="Courier New" w:hint="default"/>
      </w:rPr>
    </w:lvl>
    <w:lvl w:ilvl="5" w:tplc="04090005">
      <w:start w:val="1"/>
      <w:numFmt w:val="bullet"/>
      <w:lvlText w:val=""/>
      <w:lvlJc w:val="left"/>
      <w:pPr>
        <w:tabs>
          <w:tab w:val="num" w:pos="5430"/>
        </w:tabs>
        <w:ind w:left="5430" w:hanging="360"/>
      </w:pPr>
      <w:rPr>
        <w:rFonts w:ascii="Wingdings" w:hAnsi="Wingdings" w:hint="default"/>
      </w:rPr>
    </w:lvl>
    <w:lvl w:ilvl="6" w:tplc="04090001">
      <w:start w:val="1"/>
      <w:numFmt w:val="bullet"/>
      <w:lvlText w:val=""/>
      <w:lvlJc w:val="left"/>
      <w:pPr>
        <w:tabs>
          <w:tab w:val="num" w:pos="6150"/>
        </w:tabs>
        <w:ind w:left="6150" w:hanging="360"/>
      </w:pPr>
      <w:rPr>
        <w:rFonts w:ascii="Symbol" w:hAnsi="Symbol" w:hint="default"/>
      </w:rPr>
    </w:lvl>
    <w:lvl w:ilvl="7" w:tplc="04090003">
      <w:start w:val="1"/>
      <w:numFmt w:val="bullet"/>
      <w:lvlText w:val="o"/>
      <w:lvlJc w:val="left"/>
      <w:pPr>
        <w:tabs>
          <w:tab w:val="num" w:pos="6870"/>
        </w:tabs>
        <w:ind w:left="6870" w:hanging="360"/>
      </w:pPr>
      <w:rPr>
        <w:rFonts w:ascii="Courier New" w:hAnsi="Courier New" w:hint="default"/>
      </w:rPr>
    </w:lvl>
    <w:lvl w:ilvl="8" w:tplc="04090005">
      <w:start w:val="1"/>
      <w:numFmt w:val="bullet"/>
      <w:lvlText w:val=""/>
      <w:lvlJc w:val="left"/>
      <w:pPr>
        <w:tabs>
          <w:tab w:val="num" w:pos="7590"/>
        </w:tabs>
        <w:ind w:left="7590" w:hanging="360"/>
      </w:pPr>
      <w:rPr>
        <w:rFonts w:ascii="Wingdings" w:hAnsi="Wingdings" w:hint="default"/>
      </w:rPr>
    </w:lvl>
  </w:abstractNum>
  <w:abstractNum w:abstractNumId="89">
    <w:nsid w:val="14663137"/>
    <w:multiLevelType w:val="hybridMultilevel"/>
    <w:tmpl w:val="96666A0E"/>
    <w:lvl w:ilvl="0" w:tplc="345AB54E">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146A58BA"/>
    <w:multiLevelType w:val="hybridMultilevel"/>
    <w:tmpl w:val="4A5C219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nsid w:val="149F3B87"/>
    <w:multiLevelType w:val="hybridMultilevel"/>
    <w:tmpl w:val="C038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154E10A3"/>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93">
    <w:nsid w:val="1587011B"/>
    <w:multiLevelType w:val="hybridMultilevel"/>
    <w:tmpl w:val="2E746C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nsid w:val="15A81297"/>
    <w:multiLevelType w:val="hybridMultilevel"/>
    <w:tmpl w:val="CC044AD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5">
    <w:nsid w:val="15B74C43"/>
    <w:multiLevelType w:val="multilevel"/>
    <w:tmpl w:val="F7946FE6"/>
    <w:lvl w:ilvl="0">
      <w:start w:val="1"/>
      <w:numFmt w:val="bullet"/>
      <w:lvlText w:val=""/>
      <w:lvlJc w:val="left"/>
      <w:pPr>
        <w:tabs>
          <w:tab w:val="num" w:pos="1074"/>
        </w:tabs>
        <w:ind w:left="1074" w:hanging="357"/>
      </w:pPr>
      <w:rPr>
        <w:rFonts w:ascii="Wingdings" w:hAnsi="Wingdings" w:hint="default"/>
        <w:b w:val="0"/>
        <w:i w:val="0"/>
        <w:sz w:val="22"/>
      </w:rPr>
    </w:lvl>
    <w:lvl w:ilvl="1">
      <w:start w:val="1"/>
      <w:numFmt w:val="bullet"/>
      <w:lvlText w:val="o"/>
      <w:lvlJc w:val="left"/>
      <w:pPr>
        <w:tabs>
          <w:tab w:val="num" w:pos="2157"/>
        </w:tabs>
        <w:ind w:left="2157" w:hanging="360"/>
      </w:pPr>
      <w:rPr>
        <w:rFonts w:ascii="Courier New" w:hAnsi="Courier New" w:hint="default"/>
      </w:rPr>
    </w:lvl>
    <w:lvl w:ilvl="2">
      <w:start w:val="1"/>
      <w:numFmt w:val="bullet"/>
      <w:lvlText w:val=""/>
      <w:lvlJc w:val="left"/>
      <w:pPr>
        <w:tabs>
          <w:tab w:val="num" w:pos="2877"/>
        </w:tabs>
        <w:ind w:left="2877" w:hanging="360"/>
      </w:pPr>
      <w:rPr>
        <w:rFonts w:ascii="Wingdings" w:hAnsi="Wingdings" w:hint="default"/>
      </w:rPr>
    </w:lvl>
    <w:lvl w:ilvl="3">
      <w:start w:val="1"/>
      <w:numFmt w:val="bullet"/>
      <w:lvlText w:val=""/>
      <w:lvlJc w:val="left"/>
      <w:pPr>
        <w:tabs>
          <w:tab w:val="num" w:pos="3597"/>
        </w:tabs>
        <w:ind w:left="3597" w:hanging="360"/>
      </w:pPr>
      <w:rPr>
        <w:rFonts w:ascii="Symbol" w:hAnsi="Symbol" w:hint="default"/>
      </w:rPr>
    </w:lvl>
    <w:lvl w:ilvl="4">
      <w:start w:val="1"/>
      <w:numFmt w:val="bullet"/>
      <w:lvlText w:val="o"/>
      <w:lvlJc w:val="left"/>
      <w:pPr>
        <w:tabs>
          <w:tab w:val="num" w:pos="4317"/>
        </w:tabs>
        <w:ind w:left="4317" w:hanging="360"/>
      </w:pPr>
      <w:rPr>
        <w:rFonts w:ascii="Courier New" w:hAnsi="Courier New" w:hint="default"/>
      </w:rPr>
    </w:lvl>
    <w:lvl w:ilvl="5">
      <w:start w:val="1"/>
      <w:numFmt w:val="bullet"/>
      <w:lvlText w:val=""/>
      <w:lvlJc w:val="left"/>
      <w:pPr>
        <w:tabs>
          <w:tab w:val="num" w:pos="5037"/>
        </w:tabs>
        <w:ind w:left="5037" w:hanging="360"/>
      </w:pPr>
      <w:rPr>
        <w:rFonts w:ascii="Wingdings" w:hAnsi="Wingdings" w:hint="default"/>
      </w:rPr>
    </w:lvl>
    <w:lvl w:ilvl="6">
      <w:start w:val="1"/>
      <w:numFmt w:val="bullet"/>
      <w:lvlText w:val=""/>
      <w:lvlJc w:val="left"/>
      <w:pPr>
        <w:tabs>
          <w:tab w:val="num" w:pos="5757"/>
        </w:tabs>
        <w:ind w:left="5757" w:hanging="360"/>
      </w:pPr>
      <w:rPr>
        <w:rFonts w:ascii="Symbol" w:hAnsi="Symbol" w:hint="default"/>
      </w:rPr>
    </w:lvl>
    <w:lvl w:ilvl="7">
      <w:start w:val="1"/>
      <w:numFmt w:val="bullet"/>
      <w:lvlText w:val="o"/>
      <w:lvlJc w:val="left"/>
      <w:pPr>
        <w:tabs>
          <w:tab w:val="num" w:pos="6477"/>
        </w:tabs>
        <w:ind w:left="6477" w:hanging="360"/>
      </w:pPr>
      <w:rPr>
        <w:rFonts w:ascii="Courier New" w:hAnsi="Courier New" w:hint="default"/>
      </w:rPr>
    </w:lvl>
    <w:lvl w:ilvl="8">
      <w:start w:val="1"/>
      <w:numFmt w:val="bullet"/>
      <w:lvlText w:val=""/>
      <w:lvlJc w:val="left"/>
      <w:pPr>
        <w:tabs>
          <w:tab w:val="num" w:pos="7197"/>
        </w:tabs>
        <w:ind w:left="7197" w:hanging="360"/>
      </w:pPr>
      <w:rPr>
        <w:rFonts w:ascii="Wingdings" w:hAnsi="Wingdings" w:hint="default"/>
      </w:rPr>
    </w:lvl>
  </w:abstractNum>
  <w:abstractNum w:abstractNumId="96">
    <w:nsid w:val="15F74E7D"/>
    <w:multiLevelType w:val="hybridMultilevel"/>
    <w:tmpl w:val="BF083126"/>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7">
    <w:nsid w:val="15FD454D"/>
    <w:multiLevelType w:val="hybridMultilevel"/>
    <w:tmpl w:val="DC8C8A0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nsid w:val="160A30E9"/>
    <w:multiLevelType w:val="hybridMultilevel"/>
    <w:tmpl w:val="3C88835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9">
    <w:nsid w:val="161C68C3"/>
    <w:multiLevelType w:val="hybridMultilevel"/>
    <w:tmpl w:val="A1B8AFAA"/>
    <w:lvl w:ilvl="0" w:tplc="04090001">
      <w:start w:val="1"/>
      <w:numFmt w:val="bullet"/>
      <w:lvlText w:val=""/>
      <w:lvlJc w:val="left"/>
      <w:pPr>
        <w:tabs>
          <w:tab w:val="num" w:pos="714"/>
        </w:tabs>
        <w:ind w:left="714" w:hanging="357"/>
      </w:pPr>
      <w:rPr>
        <w:rFonts w:ascii="Symbol" w:hAnsi="Symbol" w:hint="default"/>
        <w:b w:val="0"/>
        <w:i w:val="0"/>
        <w:sz w:val="22"/>
      </w:rPr>
    </w:lvl>
    <w:lvl w:ilvl="1" w:tplc="48369260">
      <w:start w:val="1"/>
      <w:numFmt w:val="bullet"/>
      <w:lvlText w:val=""/>
      <w:lvlJc w:val="left"/>
      <w:pPr>
        <w:tabs>
          <w:tab w:val="num" w:pos="2217"/>
        </w:tabs>
        <w:ind w:left="2217" w:hanging="357"/>
      </w:pPr>
      <w:rPr>
        <w:rFonts w:ascii="Symbol" w:hAnsi="Symbol" w:hint="default"/>
        <w:b w:val="0"/>
        <w:i w:val="0"/>
        <w:sz w:val="22"/>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100">
    <w:nsid w:val="162E2910"/>
    <w:multiLevelType w:val="hybridMultilevel"/>
    <w:tmpl w:val="E6AE5B86"/>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1">
    <w:nsid w:val="16685095"/>
    <w:multiLevelType w:val="hybridMultilevel"/>
    <w:tmpl w:val="39062342"/>
    <w:lvl w:ilvl="0" w:tplc="59DCB482">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2">
    <w:nsid w:val="169D4B1F"/>
    <w:multiLevelType w:val="hybridMultilevel"/>
    <w:tmpl w:val="5642AC8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3">
    <w:nsid w:val="16CF3576"/>
    <w:multiLevelType w:val="hybridMultilevel"/>
    <w:tmpl w:val="80CCAF3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4">
    <w:nsid w:val="16D35BDA"/>
    <w:multiLevelType w:val="multilevel"/>
    <w:tmpl w:val="ED124E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5">
    <w:nsid w:val="16ED3F2A"/>
    <w:multiLevelType w:val="multilevel"/>
    <w:tmpl w:val="E73ED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172A4F14"/>
    <w:multiLevelType w:val="hybridMultilevel"/>
    <w:tmpl w:val="EA2C51B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7">
    <w:nsid w:val="175E2A3B"/>
    <w:multiLevelType w:val="hybridMultilevel"/>
    <w:tmpl w:val="C3EA7D3A"/>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8">
    <w:nsid w:val="17955AF3"/>
    <w:multiLevelType w:val="hybridMultilevel"/>
    <w:tmpl w:val="D7B001C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9">
    <w:nsid w:val="17A130B6"/>
    <w:multiLevelType w:val="hybridMultilevel"/>
    <w:tmpl w:val="F19A69A6"/>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nsid w:val="17E279C0"/>
    <w:multiLevelType w:val="hybridMultilevel"/>
    <w:tmpl w:val="32DCA3FC"/>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1">
    <w:nsid w:val="17E96C48"/>
    <w:multiLevelType w:val="multilevel"/>
    <w:tmpl w:val="9768F56A"/>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2">
    <w:nsid w:val="18262D34"/>
    <w:multiLevelType w:val="hybridMultilevel"/>
    <w:tmpl w:val="D69E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18400D56"/>
    <w:multiLevelType w:val="hybridMultilevel"/>
    <w:tmpl w:val="AA9CA08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4">
    <w:nsid w:val="18C91A23"/>
    <w:multiLevelType w:val="hybridMultilevel"/>
    <w:tmpl w:val="DB7477DC"/>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nsid w:val="18DE2C60"/>
    <w:multiLevelType w:val="hybridMultilevel"/>
    <w:tmpl w:val="338E505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6">
    <w:nsid w:val="18ED7918"/>
    <w:multiLevelType w:val="hybridMultilevel"/>
    <w:tmpl w:val="9C26D9B8"/>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7">
    <w:nsid w:val="18F76F17"/>
    <w:multiLevelType w:val="hybridMultilevel"/>
    <w:tmpl w:val="13BC799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8">
    <w:nsid w:val="18FD5696"/>
    <w:multiLevelType w:val="hybridMultilevel"/>
    <w:tmpl w:val="081A4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9">
    <w:nsid w:val="197544B0"/>
    <w:multiLevelType w:val="hybridMultilevel"/>
    <w:tmpl w:val="15B06AA2"/>
    <w:lvl w:ilvl="0" w:tplc="35D6CB1A">
      <w:start w:val="1"/>
      <w:numFmt w:val="bullet"/>
      <w:lvlText w:val=""/>
      <w:lvlJc w:val="left"/>
      <w:pPr>
        <w:tabs>
          <w:tab w:val="num" w:pos="720"/>
        </w:tabs>
        <w:ind w:left="720" w:hanging="360"/>
      </w:pPr>
      <w:rPr>
        <w:rFonts w:ascii="Symbol" w:hAnsi="Symbol" w:hint="default"/>
        <w:sz w:val="20"/>
      </w:rPr>
    </w:lvl>
    <w:lvl w:ilvl="1" w:tplc="2206B69C" w:tentative="1">
      <w:start w:val="1"/>
      <w:numFmt w:val="bullet"/>
      <w:lvlText w:val="o"/>
      <w:lvlJc w:val="left"/>
      <w:pPr>
        <w:tabs>
          <w:tab w:val="num" w:pos="1440"/>
        </w:tabs>
        <w:ind w:left="1440" w:hanging="360"/>
      </w:pPr>
      <w:rPr>
        <w:rFonts w:ascii="Courier New" w:hAnsi="Courier New" w:hint="default"/>
        <w:sz w:val="20"/>
      </w:rPr>
    </w:lvl>
    <w:lvl w:ilvl="2" w:tplc="34169838" w:tentative="1">
      <w:start w:val="1"/>
      <w:numFmt w:val="bullet"/>
      <w:lvlText w:val=""/>
      <w:lvlJc w:val="left"/>
      <w:pPr>
        <w:tabs>
          <w:tab w:val="num" w:pos="2160"/>
        </w:tabs>
        <w:ind w:left="2160" w:hanging="360"/>
      </w:pPr>
      <w:rPr>
        <w:rFonts w:ascii="Wingdings" w:hAnsi="Wingdings" w:hint="default"/>
        <w:sz w:val="20"/>
      </w:rPr>
    </w:lvl>
    <w:lvl w:ilvl="3" w:tplc="224626EE" w:tentative="1">
      <w:start w:val="1"/>
      <w:numFmt w:val="bullet"/>
      <w:lvlText w:val=""/>
      <w:lvlJc w:val="left"/>
      <w:pPr>
        <w:tabs>
          <w:tab w:val="num" w:pos="2880"/>
        </w:tabs>
        <w:ind w:left="2880" w:hanging="360"/>
      </w:pPr>
      <w:rPr>
        <w:rFonts w:ascii="Wingdings" w:hAnsi="Wingdings" w:hint="default"/>
        <w:sz w:val="20"/>
      </w:rPr>
    </w:lvl>
    <w:lvl w:ilvl="4" w:tplc="F7283DCE" w:tentative="1">
      <w:start w:val="1"/>
      <w:numFmt w:val="bullet"/>
      <w:lvlText w:val=""/>
      <w:lvlJc w:val="left"/>
      <w:pPr>
        <w:tabs>
          <w:tab w:val="num" w:pos="3600"/>
        </w:tabs>
        <w:ind w:left="3600" w:hanging="360"/>
      </w:pPr>
      <w:rPr>
        <w:rFonts w:ascii="Wingdings" w:hAnsi="Wingdings" w:hint="default"/>
        <w:sz w:val="20"/>
      </w:rPr>
    </w:lvl>
    <w:lvl w:ilvl="5" w:tplc="79D68638" w:tentative="1">
      <w:start w:val="1"/>
      <w:numFmt w:val="bullet"/>
      <w:lvlText w:val=""/>
      <w:lvlJc w:val="left"/>
      <w:pPr>
        <w:tabs>
          <w:tab w:val="num" w:pos="4320"/>
        </w:tabs>
        <w:ind w:left="4320" w:hanging="360"/>
      </w:pPr>
      <w:rPr>
        <w:rFonts w:ascii="Wingdings" w:hAnsi="Wingdings" w:hint="default"/>
        <w:sz w:val="20"/>
      </w:rPr>
    </w:lvl>
    <w:lvl w:ilvl="6" w:tplc="A8CE6B5A" w:tentative="1">
      <w:start w:val="1"/>
      <w:numFmt w:val="bullet"/>
      <w:lvlText w:val=""/>
      <w:lvlJc w:val="left"/>
      <w:pPr>
        <w:tabs>
          <w:tab w:val="num" w:pos="5040"/>
        </w:tabs>
        <w:ind w:left="5040" w:hanging="360"/>
      </w:pPr>
      <w:rPr>
        <w:rFonts w:ascii="Wingdings" w:hAnsi="Wingdings" w:hint="default"/>
        <w:sz w:val="20"/>
      </w:rPr>
    </w:lvl>
    <w:lvl w:ilvl="7" w:tplc="C5643770" w:tentative="1">
      <w:start w:val="1"/>
      <w:numFmt w:val="bullet"/>
      <w:lvlText w:val=""/>
      <w:lvlJc w:val="left"/>
      <w:pPr>
        <w:tabs>
          <w:tab w:val="num" w:pos="5760"/>
        </w:tabs>
        <w:ind w:left="5760" w:hanging="360"/>
      </w:pPr>
      <w:rPr>
        <w:rFonts w:ascii="Wingdings" w:hAnsi="Wingdings" w:hint="default"/>
        <w:sz w:val="20"/>
      </w:rPr>
    </w:lvl>
    <w:lvl w:ilvl="8" w:tplc="22744062" w:tentative="1">
      <w:start w:val="1"/>
      <w:numFmt w:val="bullet"/>
      <w:lvlText w:val=""/>
      <w:lvlJc w:val="left"/>
      <w:pPr>
        <w:tabs>
          <w:tab w:val="num" w:pos="6480"/>
        </w:tabs>
        <w:ind w:left="6480" w:hanging="360"/>
      </w:pPr>
      <w:rPr>
        <w:rFonts w:ascii="Wingdings" w:hAnsi="Wingdings" w:hint="default"/>
        <w:sz w:val="20"/>
      </w:rPr>
    </w:lvl>
  </w:abstractNum>
  <w:abstractNum w:abstractNumId="120">
    <w:nsid w:val="19C019F2"/>
    <w:multiLevelType w:val="hybridMultilevel"/>
    <w:tmpl w:val="F922471A"/>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nsid w:val="19DA639C"/>
    <w:multiLevelType w:val="hybridMultilevel"/>
    <w:tmpl w:val="393C189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nsid w:val="19EC2C74"/>
    <w:multiLevelType w:val="multilevel"/>
    <w:tmpl w:val="134E16EE"/>
    <w:lvl w:ilvl="0">
      <w:start w:val="1"/>
      <w:numFmt w:val="bullet"/>
      <w:lvlText w:val=""/>
      <w:lvlJc w:val="left"/>
      <w:pPr>
        <w:tabs>
          <w:tab w:val="num" w:pos="357"/>
        </w:tabs>
        <w:ind w:left="357" w:hanging="357"/>
      </w:pPr>
      <w:rPr>
        <w:rFonts w:ascii="Symbol" w:hAnsi="Symbol" w:hint="default"/>
        <w:b w:val="0"/>
        <w:i w:val="0"/>
        <w:sz w:val="20"/>
      </w:rPr>
    </w:lvl>
    <w:lvl w:ilvl="1">
      <w:start w:val="1"/>
      <w:numFmt w:val="bullet"/>
      <w:lvlText w:val=""/>
      <w:lvlJc w:val="left"/>
      <w:pPr>
        <w:tabs>
          <w:tab w:val="num" w:pos="1440"/>
        </w:tabs>
        <w:ind w:left="1440" w:hanging="360"/>
      </w:pPr>
      <w:rPr>
        <w:rFonts w:ascii="Symbol" w:hAnsi="Symbol" w:hint="default"/>
        <w:b w:val="0"/>
        <w:i w:val="0"/>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3">
    <w:nsid w:val="19F213A3"/>
    <w:multiLevelType w:val="hybridMultilevel"/>
    <w:tmpl w:val="311A194A"/>
    <w:lvl w:ilvl="0" w:tplc="A2FE975C">
      <w:start w:val="1"/>
      <w:numFmt w:val="bullet"/>
      <w:lvlText w:val=""/>
      <w:lvlJc w:val="left"/>
      <w:pPr>
        <w:tabs>
          <w:tab w:val="num" w:pos="357"/>
        </w:tabs>
        <w:ind w:left="357" w:hanging="357"/>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4">
    <w:nsid w:val="19F44CA0"/>
    <w:multiLevelType w:val="hybridMultilevel"/>
    <w:tmpl w:val="C22EF52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5">
    <w:nsid w:val="1A1122F8"/>
    <w:multiLevelType w:val="hybridMultilevel"/>
    <w:tmpl w:val="81EE10B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6">
    <w:nsid w:val="1A322D56"/>
    <w:multiLevelType w:val="hybridMultilevel"/>
    <w:tmpl w:val="D914710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7">
    <w:nsid w:val="1ADC0F9E"/>
    <w:multiLevelType w:val="hybridMultilevel"/>
    <w:tmpl w:val="888E4F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nsid w:val="1B0365AA"/>
    <w:multiLevelType w:val="hybridMultilevel"/>
    <w:tmpl w:val="F154D2AA"/>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29">
    <w:nsid w:val="1B32767B"/>
    <w:multiLevelType w:val="hybridMultilevel"/>
    <w:tmpl w:val="4A7CFAA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0">
    <w:nsid w:val="1B5077B7"/>
    <w:multiLevelType w:val="hybridMultilevel"/>
    <w:tmpl w:val="E7C27994"/>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1">
    <w:nsid w:val="1B6B1753"/>
    <w:multiLevelType w:val="hybridMultilevel"/>
    <w:tmpl w:val="1D06CB8E"/>
    <w:lvl w:ilvl="0" w:tplc="1B3AEA5A">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nsid w:val="1B84589F"/>
    <w:multiLevelType w:val="hybridMultilevel"/>
    <w:tmpl w:val="2E1C4E6C"/>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3">
    <w:nsid w:val="1B9672EB"/>
    <w:multiLevelType w:val="hybridMultilevel"/>
    <w:tmpl w:val="89F872D0"/>
    <w:lvl w:ilvl="0" w:tplc="115C646A">
      <w:start w:val="1"/>
      <w:numFmt w:val="bullet"/>
      <w:lvlText w:val=""/>
      <w:lvlJc w:val="left"/>
      <w:pPr>
        <w:tabs>
          <w:tab w:val="num" w:pos="720"/>
        </w:tabs>
        <w:ind w:left="720" w:hanging="360"/>
      </w:pPr>
      <w:rPr>
        <w:rFonts w:ascii="Symbol" w:hAnsi="Symbol" w:hint="default"/>
        <w:sz w:val="20"/>
      </w:rPr>
    </w:lvl>
    <w:lvl w:ilvl="1" w:tplc="FFFFFFFF">
      <w:start w:val="1"/>
      <w:numFmt w:val="bullet"/>
      <w:lvlText w:val=""/>
      <w:lvlJc w:val="left"/>
      <w:pPr>
        <w:tabs>
          <w:tab w:val="num" w:pos="1440"/>
        </w:tabs>
        <w:ind w:left="1440" w:hanging="360"/>
      </w:pPr>
      <w:rPr>
        <w:rFonts w:ascii="Symbol" w:hAnsi="Symbol" w:hint="default"/>
        <w:sz w:val="20"/>
      </w:rPr>
    </w:lvl>
    <w:lvl w:ilvl="2" w:tplc="7BC0E922" w:tentative="1">
      <w:start w:val="1"/>
      <w:numFmt w:val="bullet"/>
      <w:lvlText w:val=""/>
      <w:lvlJc w:val="left"/>
      <w:pPr>
        <w:tabs>
          <w:tab w:val="num" w:pos="2160"/>
        </w:tabs>
        <w:ind w:left="2160" w:hanging="360"/>
      </w:pPr>
      <w:rPr>
        <w:rFonts w:ascii="Wingdings" w:hAnsi="Wingdings" w:hint="default"/>
        <w:sz w:val="20"/>
      </w:rPr>
    </w:lvl>
    <w:lvl w:ilvl="3" w:tplc="7E283C74" w:tentative="1">
      <w:start w:val="1"/>
      <w:numFmt w:val="bullet"/>
      <w:lvlText w:val=""/>
      <w:lvlJc w:val="left"/>
      <w:pPr>
        <w:tabs>
          <w:tab w:val="num" w:pos="2880"/>
        </w:tabs>
        <w:ind w:left="2880" w:hanging="360"/>
      </w:pPr>
      <w:rPr>
        <w:rFonts w:ascii="Wingdings" w:hAnsi="Wingdings" w:hint="default"/>
        <w:sz w:val="20"/>
      </w:rPr>
    </w:lvl>
    <w:lvl w:ilvl="4" w:tplc="85C2DAA6" w:tentative="1">
      <w:start w:val="1"/>
      <w:numFmt w:val="bullet"/>
      <w:lvlText w:val=""/>
      <w:lvlJc w:val="left"/>
      <w:pPr>
        <w:tabs>
          <w:tab w:val="num" w:pos="3600"/>
        </w:tabs>
        <w:ind w:left="3600" w:hanging="360"/>
      </w:pPr>
      <w:rPr>
        <w:rFonts w:ascii="Wingdings" w:hAnsi="Wingdings" w:hint="default"/>
        <w:sz w:val="20"/>
      </w:rPr>
    </w:lvl>
    <w:lvl w:ilvl="5" w:tplc="CEF88480" w:tentative="1">
      <w:start w:val="1"/>
      <w:numFmt w:val="bullet"/>
      <w:lvlText w:val=""/>
      <w:lvlJc w:val="left"/>
      <w:pPr>
        <w:tabs>
          <w:tab w:val="num" w:pos="4320"/>
        </w:tabs>
        <w:ind w:left="4320" w:hanging="360"/>
      </w:pPr>
      <w:rPr>
        <w:rFonts w:ascii="Wingdings" w:hAnsi="Wingdings" w:hint="default"/>
        <w:sz w:val="20"/>
      </w:rPr>
    </w:lvl>
    <w:lvl w:ilvl="6" w:tplc="B35A0066" w:tentative="1">
      <w:start w:val="1"/>
      <w:numFmt w:val="bullet"/>
      <w:lvlText w:val=""/>
      <w:lvlJc w:val="left"/>
      <w:pPr>
        <w:tabs>
          <w:tab w:val="num" w:pos="5040"/>
        </w:tabs>
        <w:ind w:left="5040" w:hanging="360"/>
      </w:pPr>
      <w:rPr>
        <w:rFonts w:ascii="Wingdings" w:hAnsi="Wingdings" w:hint="default"/>
        <w:sz w:val="20"/>
      </w:rPr>
    </w:lvl>
    <w:lvl w:ilvl="7" w:tplc="A498C718" w:tentative="1">
      <w:start w:val="1"/>
      <w:numFmt w:val="bullet"/>
      <w:lvlText w:val=""/>
      <w:lvlJc w:val="left"/>
      <w:pPr>
        <w:tabs>
          <w:tab w:val="num" w:pos="5760"/>
        </w:tabs>
        <w:ind w:left="5760" w:hanging="360"/>
      </w:pPr>
      <w:rPr>
        <w:rFonts w:ascii="Wingdings" w:hAnsi="Wingdings" w:hint="default"/>
        <w:sz w:val="20"/>
      </w:rPr>
    </w:lvl>
    <w:lvl w:ilvl="8" w:tplc="57DAB5AA" w:tentative="1">
      <w:start w:val="1"/>
      <w:numFmt w:val="bullet"/>
      <w:lvlText w:val=""/>
      <w:lvlJc w:val="left"/>
      <w:pPr>
        <w:tabs>
          <w:tab w:val="num" w:pos="6480"/>
        </w:tabs>
        <w:ind w:left="6480" w:hanging="360"/>
      </w:pPr>
      <w:rPr>
        <w:rFonts w:ascii="Wingdings" w:hAnsi="Wingdings" w:hint="default"/>
        <w:sz w:val="20"/>
      </w:rPr>
    </w:lvl>
  </w:abstractNum>
  <w:abstractNum w:abstractNumId="134">
    <w:nsid w:val="1C4C380C"/>
    <w:multiLevelType w:val="multilevel"/>
    <w:tmpl w:val="02A605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5">
    <w:nsid w:val="1C82529B"/>
    <w:multiLevelType w:val="hybridMultilevel"/>
    <w:tmpl w:val="9CDAFD48"/>
    <w:lvl w:ilvl="0" w:tplc="1B3AEA5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1CAE63C4"/>
    <w:multiLevelType w:val="multilevel"/>
    <w:tmpl w:val="3C108E64"/>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7">
    <w:nsid w:val="1CD964BA"/>
    <w:multiLevelType w:val="hybridMultilevel"/>
    <w:tmpl w:val="1C880A0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8">
    <w:nsid w:val="1CE650E6"/>
    <w:multiLevelType w:val="hybridMultilevel"/>
    <w:tmpl w:val="937ED66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9">
    <w:nsid w:val="1CF04AAE"/>
    <w:multiLevelType w:val="singleLevel"/>
    <w:tmpl w:val="3F32F27A"/>
    <w:lvl w:ilvl="0">
      <w:start w:val="1"/>
      <w:numFmt w:val="bullet"/>
      <w:lvlText w:val=""/>
      <w:lvlJc w:val="left"/>
      <w:pPr>
        <w:tabs>
          <w:tab w:val="num" w:pos="360"/>
        </w:tabs>
        <w:ind w:left="360" w:hanging="360"/>
      </w:pPr>
      <w:rPr>
        <w:rFonts w:ascii="Symbol" w:hAnsi="Symbol" w:hint="default"/>
      </w:rPr>
    </w:lvl>
  </w:abstractNum>
  <w:abstractNum w:abstractNumId="140">
    <w:nsid w:val="1D7D0517"/>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1">
    <w:nsid w:val="1DBF5F4B"/>
    <w:multiLevelType w:val="hybridMultilevel"/>
    <w:tmpl w:val="F46C618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2">
    <w:nsid w:val="1DF565D0"/>
    <w:multiLevelType w:val="hybridMultilevel"/>
    <w:tmpl w:val="7584E4C2"/>
    <w:lvl w:ilvl="0" w:tplc="04090001">
      <w:start w:val="1"/>
      <w:numFmt w:val="bullet"/>
      <w:lvlText w:val=""/>
      <w:lvlJc w:val="left"/>
      <w:pPr>
        <w:tabs>
          <w:tab w:val="num" w:pos="1071"/>
        </w:tabs>
        <w:ind w:left="1071" w:hanging="357"/>
      </w:pPr>
      <w:rPr>
        <w:rFonts w:ascii="Symbol" w:hAnsi="Symbol" w:hint="default"/>
        <w:b w:val="0"/>
        <w:i w:val="0"/>
        <w:sz w:val="22"/>
      </w:rPr>
    </w:lvl>
    <w:lvl w:ilvl="1" w:tplc="04090003">
      <w:start w:val="1"/>
      <w:numFmt w:val="bullet"/>
      <w:lvlText w:val="o"/>
      <w:lvlJc w:val="left"/>
      <w:pPr>
        <w:tabs>
          <w:tab w:val="num" w:pos="2517"/>
        </w:tabs>
        <w:ind w:left="2517" w:hanging="360"/>
      </w:pPr>
      <w:rPr>
        <w:rFonts w:ascii="Courier New" w:hAnsi="Courier New" w:hint="default"/>
      </w:rPr>
    </w:lvl>
    <w:lvl w:ilvl="2" w:tplc="04090005">
      <w:start w:val="1"/>
      <w:numFmt w:val="bullet"/>
      <w:lvlText w:val=""/>
      <w:lvlJc w:val="left"/>
      <w:pPr>
        <w:tabs>
          <w:tab w:val="num" w:pos="3237"/>
        </w:tabs>
        <w:ind w:left="3237" w:hanging="360"/>
      </w:pPr>
      <w:rPr>
        <w:rFonts w:ascii="Wingdings" w:hAnsi="Wingdings" w:hint="default"/>
      </w:rPr>
    </w:lvl>
    <w:lvl w:ilvl="3" w:tplc="04090001">
      <w:start w:val="1"/>
      <w:numFmt w:val="bullet"/>
      <w:lvlText w:val=""/>
      <w:lvlJc w:val="left"/>
      <w:pPr>
        <w:tabs>
          <w:tab w:val="num" w:pos="3957"/>
        </w:tabs>
        <w:ind w:left="3957" w:hanging="360"/>
      </w:pPr>
      <w:rPr>
        <w:rFonts w:ascii="Symbol" w:hAnsi="Symbol" w:hint="default"/>
      </w:rPr>
    </w:lvl>
    <w:lvl w:ilvl="4" w:tplc="04090003">
      <w:start w:val="1"/>
      <w:numFmt w:val="bullet"/>
      <w:lvlText w:val="o"/>
      <w:lvlJc w:val="left"/>
      <w:pPr>
        <w:tabs>
          <w:tab w:val="num" w:pos="4677"/>
        </w:tabs>
        <w:ind w:left="4677" w:hanging="360"/>
      </w:pPr>
      <w:rPr>
        <w:rFonts w:ascii="Courier New" w:hAnsi="Courier New" w:hint="default"/>
      </w:rPr>
    </w:lvl>
    <w:lvl w:ilvl="5" w:tplc="04090005">
      <w:start w:val="1"/>
      <w:numFmt w:val="bullet"/>
      <w:lvlText w:val=""/>
      <w:lvlJc w:val="left"/>
      <w:pPr>
        <w:tabs>
          <w:tab w:val="num" w:pos="5397"/>
        </w:tabs>
        <w:ind w:left="5397" w:hanging="360"/>
      </w:pPr>
      <w:rPr>
        <w:rFonts w:ascii="Wingdings" w:hAnsi="Wingdings" w:hint="default"/>
      </w:rPr>
    </w:lvl>
    <w:lvl w:ilvl="6" w:tplc="04090001">
      <w:start w:val="1"/>
      <w:numFmt w:val="bullet"/>
      <w:lvlText w:val=""/>
      <w:lvlJc w:val="left"/>
      <w:pPr>
        <w:tabs>
          <w:tab w:val="num" w:pos="6117"/>
        </w:tabs>
        <w:ind w:left="6117" w:hanging="360"/>
      </w:pPr>
      <w:rPr>
        <w:rFonts w:ascii="Symbol" w:hAnsi="Symbol" w:hint="default"/>
      </w:rPr>
    </w:lvl>
    <w:lvl w:ilvl="7" w:tplc="04090003">
      <w:start w:val="1"/>
      <w:numFmt w:val="bullet"/>
      <w:lvlText w:val="o"/>
      <w:lvlJc w:val="left"/>
      <w:pPr>
        <w:tabs>
          <w:tab w:val="num" w:pos="6837"/>
        </w:tabs>
        <w:ind w:left="6837" w:hanging="360"/>
      </w:pPr>
      <w:rPr>
        <w:rFonts w:ascii="Courier New" w:hAnsi="Courier New" w:hint="default"/>
      </w:rPr>
    </w:lvl>
    <w:lvl w:ilvl="8" w:tplc="04090005">
      <w:start w:val="1"/>
      <w:numFmt w:val="bullet"/>
      <w:lvlText w:val=""/>
      <w:lvlJc w:val="left"/>
      <w:pPr>
        <w:tabs>
          <w:tab w:val="num" w:pos="7557"/>
        </w:tabs>
        <w:ind w:left="7557" w:hanging="360"/>
      </w:pPr>
      <w:rPr>
        <w:rFonts w:ascii="Wingdings" w:hAnsi="Wingdings" w:hint="default"/>
      </w:rPr>
    </w:lvl>
  </w:abstractNum>
  <w:abstractNum w:abstractNumId="143">
    <w:nsid w:val="1DFC7BD4"/>
    <w:multiLevelType w:val="hybridMultilevel"/>
    <w:tmpl w:val="B2200A0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4">
    <w:nsid w:val="1E281B2E"/>
    <w:multiLevelType w:val="hybridMultilevel"/>
    <w:tmpl w:val="E80EE624"/>
    <w:lvl w:ilvl="0" w:tplc="04090001">
      <w:start w:val="1"/>
      <w:numFmt w:val="bullet"/>
      <w:lvlText w:val=""/>
      <w:lvlJc w:val="left"/>
      <w:pPr>
        <w:tabs>
          <w:tab w:val="num" w:pos="360"/>
        </w:tabs>
        <w:ind w:left="360" w:hanging="360"/>
      </w:pPr>
      <w:rPr>
        <w:rFonts w:ascii="Symbol" w:hAnsi="Symbol" w:hint="default"/>
      </w:rPr>
    </w:lvl>
    <w:lvl w:ilvl="1" w:tplc="042F0003" w:tentative="1">
      <w:start w:val="1"/>
      <w:numFmt w:val="bullet"/>
      <w:lvlText w:val="o"/>
      <w:lvlJc w:val="left"/>
      <w:pPr>
        <w:tabs>
          <w:tab w:val="num" w:pos="1080"/>
        </w:tabs>
        <w:ind w:left="1080" w:hanging="360"/>
      </w:pPr>
      <w:rPr>
        <w:rFonts w:ascii="Courier New" w:hAnsi="Courier New" w:hint="default"/>
      </w:rPr>
    </w:lvl>
    <w:lvl w:ilvl="2" w:tplc="042F0005" w:tentative="1">
      <w:start w:val="1"/>
      <w:numFmt w:val="bullet"/>
      <w:lvlText w:val=""/>
      <w:lvlJc w:val="left"/>
      <w:pPr>
        <w:tabs>
          <w:tab w:val="num" w:pos="1800"/>
        </w:tabs>
        <w:ind w:left="1800" w:hanging="360"/>
      </w:pPr>
      <w:rPr>
        <w:rFonts w:ascii="Wingdings" w:hAnsi="Wingdings" w:hint="default"/>
      </w:rPr>
    </w:lvl>
    <w:lvl w:ilvl="3" w:tplc="042F0001" w:tentative="1">
      <w:start w:val="1"/>
      <w:numFmt w:val="bullet"/>
      <w:lvlText w:val=""/>
      <w:lvlJc w:val="left"/>
      <w:pPr>
        <w:tabs>
          <w:tab w:val="num" w:pos="2520"/>
        </w:tabs>
        <w:ind w:left="2520" w:hanging="360"/>
      </w:pPr>
      <w:rPr>
        <w:rFonts w:ascii="Symbol" w:hAnsi="Symbol" w:hint="default"/>
      </w:rPr>
    </w:lvl>
    <w:lvl w:ilvl="4" w:tplc="042F0003" w:tentative="1">
      <w:start w:val="1"/>
      <w:numFmt w:val="bullet"/>
      <w:lvlText w:val="o"/>
      <w:lvlJc w:val="left"/>
      <w:pPr>
        <w:tabs>
          <w:tab w:val="num" w:pos="3240"/>
        </w:tabs>
        <w:ind w:left="3240" w:hanging="360"/>
      </w:pPr>
      <w:rPr>
        <w:rFonts w:ascii="Courier New" w:hAnsi="Courier New" w:hint="default"/>
      </w:rPr>
    </w:lvl>
    <w:lvl w:ilvl="5" w:tplc="042F0005" w:tentative="1">
      <w:start w:val="1"/>
      <w:numFmt w:val="bullet"/>
      <w:lvlText w:val=""/>
      <w:lvlJc w:val="left"/>
      <w:pPr>
        <w:tabs>
          <w:tab w:val="num" w:pos="3960"/>
        </w:tabs>
        <w:ind w:left="3960" w:hanging="360"/>
      </w:pPr>
      <w:rPr>
        <w:rFonts w:ascii="Wingdings" w:hAnsi="Wingdings" w:hint="default"/>
      </w:rPr>
    </w:lvl>
    <w:lvl w:ilvl="6" w:tplc="042F0001" w:tentative="1">
      <w:start w:val="1"/>
      <w:numFmt w:val="bullet"/>
      <w:lvlText w:val=""/>
      <w:lvlJc w:val="left"/>
      <w:pPr>
        <w:tabs>
          <w:tab w:val="num" w:pos="4680"/>
        </w:tabs>
        <w:ind w:left="4680" w:hanging="360"/>
      </w:pPr>
      <w:rPr>
        <w:rFonts w:ascii="Symbol" w:hAnsi="Symbol" w:hint="default"/>
      </w:rPr>
    </w:lvl>
    <w:lvl w:ilvl="7" w:tplc="042F0003" w:tentative="1">
      <w:start w:val="1"/>
      <w:numFmt w:val="bullet"/>
      <w:lvlText w:val="o"/>
      <w:lvlJc w:val="left"/>
      <w:pPr>
        <w:tabs>
          <w:tab w:val="num" w:pos="5400"/>
        </w:tabs>
        <w:ind w:left="5400" w:hanging="360"/>
      </w:pPr>
      <w:rPr>
        <w:rFonts w:ascii="Courier New" w:hAnsi="Courier New" w:hint="default"/>
      </w:rPr>
    </w:lvl>
    <w:lvl w:ilvl="8" w:tplc="042F0005" w:tentative="1">
      <w:start w:val="1"/>
      <w:numFmt w:val="bullet"/>
      <w:lvlText w:val=""/>
      <w:lvlJc w:val="left"/>
      <w:pPr>
        <w:tabs>
          <w:tab w:val="num" w:pos="6120"/>
        </w:tabs>
        <w:ind w:left="6120" w:hanging="360"/>
      </w:pPr>
      <w:rPr>
        <w:rFonts w:ascii="Wingdings" w:hAnsi="Wingdings" w:hint="default"/>
      </w:rPr>
    </w:lvl>
  </w:abstractNum>
  <w:abstractNum w:abstractNumId="145">
    <w:nsid w:val="1E4C103C"/>
    <w:multiLevelType w:val="hybridMultilevel"/>
    <w:tmpl w:val="ED9E5CE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6">
    <w:nsid w:val="1E513741"/>
    <w:multiLevelType w:val="hybridMultilevel"/>
    <w:tmpl w:val="E3F841C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7">
    <w:nsid w:val="1EAD0ED1"/>
    <w:multiLevelType w:val="hybridMultilevel"/>
    <w:tmpl w:val="390C043E"/>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1EB36CE8"/>
    <w:multiLevelType w:val="hybridMultilevel"/>
    <w:tmpl w:val="977C1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1ECC3975"/>
    <w:multiLevelType w:val="hybridMultilevel"/>
    <w:tmpl w:val="0152F20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0">
    <w:nsid w:val="1F4C595A"/>
    <w:multiLevelType w:val="hybridMultilevel"/>
    <w:tmpl w:val="1930ADE4"/>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51">
    <w:nsid w:val="1F552B05"/>
    <w:multiLevelType w:val="hybridMultilevel"/>
    <w:tmpl w:val="22D21FB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2">
    <w:nsid w:val="1F5F2AFB"/>
    <w:multiLevelType w:val="hybridMultilevel"/>
    <w:tmpl w:val="3BAE10B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3">
    <w:nsid w:val="1F983775"/>
    <w:multiLevelType w:val="hybridMultilevel"/>
    <w:tmpl w:val="5E60DC26"/>
    <w:lvl w:ilvl="0" w:tplc="E04C7E18">
      <w:start w:val="1"/>
      <w:numFmt w:val="bullet"/>
      <w:lvlText w:val=""/>
      <w:lvlJc w:val="left"/>
      <w:pPr>
        <w:ind w:left="717" w:hanging="360"/>
      </w:pPr>
      <w:rPr>
        <w:rFonts w:ascii="Symbol" w:hAnsi="Symbol" w:hint="default"/>
        <w:b w:val="0"/>
        <w:i w:val="0"/>
        <w:sz w:val="22"/>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4">
    <w:nsid w:val="1FAA630E"/>
    <w:multiLevelType w:val="multilevel"/>
    <w:tmpl w:val="AAD8A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nsid w:val="1FAA71FA"/>
    <w:multiLevelType w:val="hybridMultilevel"/>
    <w:tmpl w:val="97FC3F4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6">
    <w:nsid w:val="1FBE74A0"/>
    <w:multiLevelType w:val="hybridMultilevel"/>
    <w:tmpl w:val="D5720AC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7">
    <w:nsid w:val="1FD27CF0"/>
    <w:multiLevelType w:val="hybridMultilevel"/>
    <w:tmpl w:val="E214AC7A"/>
    <w:lvl w:ilvl="0" w:tplc="345AB54E">
      <w:start w:val="1"/>
      <w:numFmt w:val="bullet"/>
      <w:lvlText w:val=""/>
      <w:lvlJc w:val="left"/>
      <w:pPr>
        <w:tabs>
          <w:tab w:val="num" w:pos="360"/>
        </w:tabs>
        <w:ind w:left="360" w:hanging="360"/>
      </w:pPr>
      <w:rPr>
        <w:rFonts w:ascii="Symbol" w:hAnsi="Symbol" w:hint="default"/>
        <w:color w:val="0070C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8">
    <w:nsid w:val="1FD55749"/>
    <w:multiLevelType w:val="hybridMultilevel"/>
    <w:tmpl w:val="CC547080"/>
    <w:lvl w:ilvl="0" w:tplc="59DCB482">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9">
    <w:nsid w:val="1FD7281D"/>
    <w:multiLevelType w:val="hybridMultilevel"/>
    <w:tmpl w:val="4D66A9D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0">
    <w:nsid w:val="1FEB3BDF"/>
    <w:multiLevelType w:val="hybridMultilevel"/>
    <w:tmpl w:val="49D83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1">
    <w:nsid w:val="201F6E18"/>
    <w:multiLevelType w:val="hybridMultilevel"/>
    <w:tmpl w:val="DA602C42"/>
    <w:lvl w:ilvl="0" w:tplc="CA4EC256">
      <w:start w:val="1"/>
      <w:numFmt w:val="decimal"/>
      <w:lvlText w:val="%1."/>
      <w:lvlJc w:val="left"/>
      <w:pPr>
        <w:tabs>
          <w:tab w:val="num" w:pos="360"/>
        </w:tabs>
        <w:ind w:left="360" w:hanging="360"/>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2">
    <w:nsid w:val="205E726F"/>
    <w:multiLevelType w:val="hybridMultilevel"/>
    <w:tmpl w:val="A05426E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3">
    <w:nsid w:val="20744BC8"/>
    <w:multiLevelType w:val="hybridMultilevel"/>
    <w:tmpl w:val="1C427F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nsid w:val="20A047BD"/>
    <w:multiLevelType w:val="hybridMultilevel"/>
    <w:tmpl w:val="BDDAE76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5">
    <w:nsid w:val="213515AB"/>
    <w:multiLevelType w:val="hybridMultilevel"/>
    <w:tmpl w:val="ADA298D0"/>
    <w:lvl w:ilvl="0" w:tplc="00000259">
      <w:start w:val="1"/>
      <w:numFmt w:val="decimal"/>
      <w:lvlText w:val="%1."/>
      <w:lvlJc w:val="left"/>
      <w:pPr>
        <w:ind w:left="717" w:hanging="360"/>
      </w:pPr>
      <w:rPr>
        <w:rFonts w:cs="Times New Roman"/>
      </w:rPr>
    </w:lvl>
    <w:lvl w:ilvl="1" w:tplc="04090019" w:tentative="1">
      <w:start w:val="1"/>
      <w:numFmt w:val="lowerLetter"/>
      <w:lvlText w:val="%2."/>
      <w:lvlJc w:val="left"/>
      <w:pPr>
        <w:ind w:left="1074" w:hanging="360"/>
      </w:pPr>
      <w:rPr>
        <w:rFonts w:cs="Times New Roman"/>
      </w:rPr>
    </w:lvl>
    <w:lvl w:ilvl="2" w:tplc="0409001B" w:tentative="1">
      <w:start w:val="1"/>
      <w:numFmt w:val="lowerRoman"/>
      <w:lvlText w:val="%3."/>
      <w:lvlJc w:val="right"/>
      <w:pPr>
        <w:ind w:left="1794" w:hanging="180"/>
      </w:pPr>
      <w:rPr>
        <w:rFonts w:cs="Times New Roman"/>
      </w:rPr>
    </w:lvl>
    <w:lvl w:ilvl="3" w:tplc="0409000F" w:tentative="1">
      <w:start w:val="1"/>
      <w:numFmt w:val="decimal"/>
      <w:lvlText w:val="%4."/>
      <w:lvlJc w:val="left"/>
      <w:pPr>
        <w:ind w:left="2514" w:hanging="360"/>
      </w:pPr>
      <w:rPr>
        <w:rFonts w:cs="Times New Roman"/>
      </w:rPr>
    </w:lvl>
    <w:lvl w:ilvl="4" w:tplc="04090019" w:tentative="1">
      <w:start w:val="1"/>
      <w:numFmt w:val="lowerLetter"/>
      <w:lvlText w:val="%5."/>
      <w:lvlJc w:val="left"/>
      <w:pPr>
        <w:ind w:left="3234" w:hanging="360"/>
      </w:pPr>
      <w:rPr>
        <w:rFonts w:cs="Times New Roman"/>
      </w:rPr>
    </w:lvl>
    <w:lvl w:ilvl="5" w:tplc="0409001B" w:tentative="1">
      <w:start w:val="1"/>
      <w:numFmt w:val="lowerRoman"/>
      <w:lvlText w:val="%6."/>
      <w:lvlJc w:val="right"/>
      <w:pPr>
        <w:ind w:left="3954" w:hanging="180"/>
      </w:pPr>
      <w:rPr>
        <w:rFonts w:cs="Times New Roman"/>
      </w:rPr>
    </w:lvl>
    <w:lvl w:ilvl="6" w:tplc="0409000F" w:tentative="1">
      <w:start w:val="1"/>
      <w:numFmt w:val="decimal"/>
      <w:lvlText w:val="%7."/>
      <w:lvlJc w:val="left"/>
      <w:pPr>
        <w:ind w:left="4674" w:hanging="360"/>
      </w:pPr>
      <w:rPr>
        <w:rFonts w:cs="Times New Roman"/>
      </w:rPr>
    </w:lvl>
    <w:lvl w:ilvl="7" w:tplc="04090019" w:tentative="1">
      <w:start w:val="1"/>
      <w:numFmt w:val="lowerLetter"/>
      <w:lvlText w:val="%8."/>
      <w:lvlJc w:val="left"/>
      <w:pPr>
        <w:ind w:left="5394" w:hanging="360"/>
      </w:pPr>
      <w:rPr>
        <w:rFonts w:cs="Times New Roman"/>
      </w:rPr>
    </w:lvl>
    <w:lvl w:ilvl="8" w:tplc="0409001B" w:tentative="1">
      <w:start w:val="1"/>
      <w:numFmt w:val="lowerRoman"/>
      <w:lvlText w:val="%9."/>
      <w:lvlJc w:val="right"/>
      <w:pPr>
        <w:ind w:left="6114" w:hanging="180"/>
      </w:pPr>
      <w:rPr>
        <w:rFonts w:cs="Times New Roman"/>
      </w:rPr>
    </w:lvl>
  </w:abstractNum>
  <w:abstractNum w:abstractNumId="166">
    <w:nsid w:val="21697ABA"/>
    <w:multiLevelType w:val="multilevel"/>
    <w:tmpl w:val="C01A191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7">
    <w:nsid w:val="216C73A2"/>
    <w:multiLevelType w:val="hybridMultilevel"/>
    <w:tmpl w:val="C106906E"/>
    <w:lvl w:ilvl="0" w:tplc="0409000F">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68">
    <w:nsid w:val="2184703E"/>
    <w:multiLevelType w:val="hybridMultilevel"/>
    <w:tmpl w:val="91142BE2"/>
    <w:lvl w:ilvl="0" w:tplc="345AB54E">
      <w:start w:val="1"/>
      <w:numFmt w:val="bullet"/>
      <w:lvlText w:val=""/>
      <w:lvlJc w:val="left"/>
      <w:pPr>
        <w:ind w:left="1440" w:hanging="360"/>
      </w:pPr>
      <w:rPr>
        <w:rFonts w:ascii="Symbol" w:hAnsi="Symbol" w:hint="default"/>
        <w:color w:val="0070C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9">
    <w:nsid w:val="21CD7742"/>
    <w:multiLevelType w:val="hybridMultilevel"/>
    <w:tmpl w:val="CB201B9A"/>
    <w:lvl w:ilvl="0" w:tplc="1B3AEA5A">
      <w:start w:val="1"/>
      <w:numFmt w:val="bullet"/>
      <w:lvlText w:val=""/>
      <w:lvlJc w:val="left"/>
      <w:pPr>
        <w:ind w:left="360" w:hanging="360"/>
      </w:pPr>
      <w:rPr>
        <w:rFonts w:ascii="Symbol" w:hAnsi="Symbol" w:hint="default"/>
        <w:b w:val="0"/>
        <w:i w:val="0"/>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nsid w:val="21EF118E"/>
    <w:multiLevelType w:val="hybridMultilevel"/>
    <w:tmpl w:val="73748210"/>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1">
    <w:nsid w:val="22275B41"/>
    <w:multiLevelType w:val="hybridMultilevel"/>
    <w:tmpl w:val="360267E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2">
    <w:nsid w:val="2253703F"/>
    <w:multiLevelType w:val="hybridMultilevel"/>
    <w:tmpl w:val="C21E9C9E"/>
    <w:lvl w:ilvl="0" w:tplc="04090003">
      <w:start w:val="1"/>
      <w:numFmt w:val="bullet"/>
      <w:lvlText w:val="o"/>
      <w:lvlJc w:val="left"/>
      <w:pPr>
        <w:ind w:left="717" w:hanging="360"/>
      </w:pPr>
      <w:rPr>
        <w:rFonts w:ascii="Courier New" w:hAnsi="Courier New" w:hint="default"/>
      </w:rPr>
    </w:lvl>
    <w:lvl w:ilvl="1" w:tplc="04090003" w:tentative="1">
      <w:start w:val="1"/>
      <w:numFmt w:val="bullet"/>
      <w:lvlText w:val="o"/>
      <w:lvlJc w:val="left"/>
      <w:pPr>
        <w:ind w:left="1437" w:hanging="360"/>
      </w:pPr>
      <w:rPr>
        <w:rFonts w:ascii="Courier New" w:hAnsi="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73">
    <w:nsid w:val="2283327D"/>
    <w:multiLevelType w:val="hybridMultilevel"/>
    <w:tmpl w:val="4E6881B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4">
    <w:nsid w:val="22CB0BEF"/>
    <w:multiLevelType w:val="hybridMultilevel"/>
    <w:tmpl w:val="0652DC3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5">
    <w:nsid w:val="22E97912"/>
    <w:multiLevelType w:val="hybridMultilevel"/>
    <w:tmpl w:val="0938021E"/>
    <w:lvl w:ilvl="0" w:tplc="CA4EC256">
      <w:start w:val="1"/>
      <w:numFmt w:val="decimal"/>
      <w:lvlText w:val="%1."/>
      <w:lvlJc w:val="left"/>
      <w:pPr>
        <w:tabs>
          <w:tab w:val="num" w:pos="360"/>
        </w:tabs>
        <w:ind w:left="360" w:hanging="360"/>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6">
    <w:nsid w:val="22F25EE2"/>
    <w:multiLevelType w:val="hybridMultilevel"/>
    <w:tmpl w:val="91E21736"/>
    <w:lvl w:ilvl="0" w:tplc="04090001">
      <w:start w:val="1"/>
      <w:numFmt w:val="bullet"/>
      <w:lvlText w:val=""/>
      <w:lvlJc w:val="left"/>
      <w:pPr>
        <w:tabs>
          <w:tab w:val="num" w:pos="1074"/>
        </w:tabs>
        <w:ind w:left="1074" w:hanging="360"/>
      </w:pPr>
      <w:rPr>
        <w:rFonts w:ascii="Symbol" w:hAnsi="Symbol" w:hint="default"/>
        <w:b w:val="0"/>
        <w:i w:val="0"/>
        <w:sz w:val="22"/>
      </w:rPr>
    </w:lvl>
    <w:lvl w:ilvl="1" w:tplc="04090003">
      <w:start w:val="1"/>
      <w:numFmt w:val="bullet"/>
      <w:lvlText w:val="o"/>
      <w:lvlJc w:val="left"/>
      <w:pPr>
        <w:tabs>
          <w:tab w:val="num" w:pos="2154"/>
        </w:tabs>
        <w:ind w:left="2154" w:hanging="360"/>
      </w:pPr>
      <w:rPr>
        <w:rFonts w:ascii="Courier New" w:hAnsi="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177">
    <w:nsid w:val="2310514B"/>
    <w:multiLevelType w:val="hybridMultilevel"/>
    <w:tmpl w:val="C5AE219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8">
    <w:nsid w:val="231D4B60"/>
    <w:multiLevelType w:val="hybridMultilevel"/>
    <w:tmpl w:val="CDD62ABE"/>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9">
    <w:nsid w:val="236049B1"/>
    <w:multiLevelType w:val="hybridMultilevel"/>
    <w:tmpl w:val="C1C6819E"/>
    <w:lvl w:ilvl="0" w:tplc="E4EA7F88">
      <w:start w:val="1"/>
      <w:numFmt w:val="decimal"/>
      <w:lvlText w:val="%1."/>
      <w:lvlJc w:val="left"/>
      <w:pPr>
        <w:tabs>
          <w:tab w:val="num" w:pos="357"/>
        </w:tabs>
        <w:ind w:left="357" w:hanging="357"/>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0">
    <w:nsid w:val="236E6093"/>
    <w:multiLevelType w:val="hybridMultilevel"/>
    <w:tmpl w:val="555C19E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1">
    <w:nsid w:val="23970CDB"/>
    <w:multiLevelType w:val="hybridMultilevel"/>
    <w:tmpl w:val="AF1693FA"/>
    <w:lvl w:ilvl="0" w:tplc="A2FE975C">
      <w:start w:val="1"/>
      <w:numFmt w:val="bullet"/>
      <w:lvlText w:val=""/>
      <w:lvlJc w:val="left"/>
      <w:pPr>
        <w:tabs>
          <w:tab w:val="num" w:pos="714"/>
        </w:tabs>
        <w:ind w:left="714" w:hanging="357"/>
      </w:pPr>
      <w:rPr>
        <w:rFonts w:ascii="Symbol" w:hAnsi="Symbol" w:hint="default"/>
        <w:b w:val="0"/>
        <w:i w:val="0"/>
        <w:sz w:val="22"/>
      </w:rPr>
    </w:lvl>
    <w:lvl w:ilvl="1" w:tplc="04090001">
      <w:start w:val="1"/>
      <w:numFmt w:val="bullet"/>
      <w:lvlText w:val=""/>
      <w:lvlJc w:val="left"/>
      <w:pPr>
        <w:tabs>
          <w:tab w:val="num" w:pos="1797"/>
        </w:tabs>
        <w:ind w:left="1797" w:hanging="360"/>
      </w:pPr>
      <w:rPr>
        <w:rFonts w:ascii="Symbol" w:hAnsi="Symbol"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182">
    <w:nsid w:val="23AC3C14"/>
    <w:multiLevelType w:val="hybridMultilevel"/>
    <w:tmpl w:val="2E40B9D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3">
    <w:nsid w:val="24522865"/>
    <w:multiLevelType w:val="hybridMultilevel"/>
    <w:tmpl w:val="B2D2B548"/>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184">
    <w:nsid w:val="24951C81"/>
    <w:multiLevelType w:val="hybridMultilevel"/>
    <w:tmpl w:val="4F5E5BBE"/>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nsid w:val="24C37C20"/>
    <w:multiLevelType w:val="hybridMultilevel"/>
    <w:tmpl w:val="627E097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6">
    <w:nsid w:val="24E2212E"/>
    <w:multiLevelType w:val="hybridMultilevel"/>
    <w:tmpl w:val="1BF60B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nsid w:val="251B260B"/>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88">
    <w:nsid w:val="25835220"/>
    <w:multiLevelType w:val="hybridMultilevel"/>
    <w:tmpl w:val="C83AE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9">
    <w:nsid w:val="25C47FE4"/>
    <w:multiLevelType w:val="hybridMultilevel"/>
    <w:tmpl w:val="402C56A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0">
    <w:nsid w:val="263508EE"/>
    <w:multiLevelType w:val="hybridMultilevel"/>
    <w:tmpl w:val="968045EE"/>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191">
    <w:nsid w:val="26513CD6"/>
    <w:multiLevelType w:val="multilevel"/>
    <w:tmpl w:val="5044BC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2">
    <w:nsid w:val="26775BFB"/>
    <w:multiLevelType w:val="hybridMultilevel"/>
    <w:tmpl w:val="D870D356"/>
    <w:lvl w:ilvl="0" w:tplc="1B3AEA5A">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3">
    <w:nsid w:val="26E43299"/>
    <w:multiLevelType w:val="hybridMultilevel"/>
    <w:tmpl w:val="93CC9F82"/>
    <w:lvl w:ilvl="0" w:tplc="04090001">
      <w:start w:val="1"/>
      <w:numFmt w:val="bullet"/>
      <w:lvlText w:val=""/>
      <w:lvlJc w:val="left"/>
      <w:pPr>
        <w:tabs>
          <w:tab w:val="num" w:pos="1074"/>
        </w:tabs>
        <w:ind w:left="1074" w:hanging="357"/>
      </w:pPr>
      <w:rPr>
        <w:rFonts w:ascii="Symbol" w:hAnsi="Symbol" w:hint="default"/>
        <w:b w:val="0"/>
        <w:i w:val="0"/>
        <w:sz w:val="22"/>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94">
    <w:nsid w:val="26F25B5F"/>
    <w:multiLevelType w:val="hybridMultilevel"/>
    <w:tmpl w:val="4142E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nsid w:val="271040ED"/>
    <w:multiLevelType w:val="hybridMultilevel"/>
    <w:tmpl w:val="16E6D612"/>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196">
    <w:nsid w:val="272A1E41"/>
    <w:multiLevelType w:val="hybridMultilevel"/>
    <w:tmpl w:val="B1A0C902"/>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7">
    <w:nsid w:val="272C036D"/>
    <w:multiLevelType w:val="hybridMultilevel"/>
    <w:tmpl w:val="2176235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8">
    <w:nsid w:val="272C71FA"/>
    <w:multiLevelType w:val="multilevel"/>
    <w:tmpl w:val="AF8AF1BA"/>
    <w:lvl w:ilvl="0">
      <w:start w:val="1"/>
      <w:numFmt w:val="bullet"/>
      <w:lvlText w:val=""/>
      <w:lvlJc w:val="left"/>
      <w:pPr>
        <w:tabs>
          <w:tab w:val="num" w:pos="900"/>
        </w:tabs>
        <w:ind w:left="900" w:hanging="360"/>
      </w:pPr>
      <w:rPr>
        <w:rFonts w:ascii="Symbol" w:hAnsi="Symbol" w:hint="default"/>
        <w:b w:val="0"/>
        <w:i w:val="0"/>
        <w:sz w:val="22"/>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99">
    <w:nsid w:val="27646D56"/>
    <w:multiLevelType w:val="hybridMultilevel"/>
    <w:tmpl w:val="7BCCDF30"/>
    <w:lvl w:ilvl="0" w:tplc="1B3AEA5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297115A3"/>
    <w:multiLevelType w:val="multilevel"/>
    <w:tmpl w:val="8E9C8144"/>
    <w:lvl w:ilvl="0">
      <w:start w:val="1"/>
      <w:numFmt w:val="bullet"/>
      <w:lvlText w:val=""/>
      <w:lvlJc w:val="left"/>
      <w:pPr>
        <w:tabs>
          <w:tab w:val="num" w:pos="450"/>
        </w:tabs>
        <w:ind w:left="450" w:hanging="360"/>
      </w:pPr>
      <w:rPr>
        <w:rFonts w:ascii="Symbol" w:hAnsi="Symbol" w:hint="default"/>
      </w:rPr>
    </w:lvl>
    <w:lvl w:ilvl="1">
      <w:start w:val="1"/>
      <w:numFmt w:val="bullet"/>
      <w:lvlText w:val="o"/>
      <w:lvlJc w:val="left"/>
      <w:pPr>
        <w:tabs>
          <w:tab w:val="num" w:pos="1539"/>
        </w:tabs>
        <w:ind w:left="1539" w:hanging="360"/>
      </w:pPr>
      <w:rPr>
        <w:rFonts w:ascii="Courier New" w:hAnsi="Courier New" w:hint="default"/>
      </w:rPr>
    </w:lvl>
    <w:lvl w:ilvl="2">
      <w:start w:val="1"/>
      <w:numFmt w:val="bullet"/>
      <w:lvlText w:val=""/>
      <w:lvlJc w:val="left"/>
      <w:pPr>
        <w:tabs>
          <w:tab w:val="num" w:pos="2259"/>
        </w:tabs>
        <w:ind w:left="2259" w:hanging="360"/>
      </w:pPr>
      <w:rPr>
        <w:rFonts w:ascii="Wingdings" w:hAnsi="Wingdings" w:hint="default"/>
      </w:rPr>
    </w:lvl>
    <w:lvl w:ilvl="3">
      <w:start w:val="1"/>
      <w:numFmt w:val="bullet"/>
      <w:lvlText w:val=""/>
      <w:lvlJc w:val="left"/>
      <w:pPr>
        <w:tabs>
          <w:tab w:val="num" w:pos="2979"/>
        </w:tabs>
        <w:ind w:left="2979" w:hanging="360"/>
      </w:pPr>
      <w:rPr>
        <w:rFonts w:ascii="Symbol" w:hAnsi="Symbol" w:hint="default"/>
      </w:rPr>
    </w:lvl>
    <w:lvl w:ilvl="4">
      <w:start w:val="1"/>
      <w:numFmt w:val="bullet"/>
      <w:lvlText w:val="o"/>
      <w:lvlJc w:val="left"/>
      <w:pPr>
        <w:tabs>
          <w:tab w:val="num" w:pos="3699"/>
        </w:tabs>
        <w:ind w:left="3699" w:hanging="360"/>
      </w:pPr>
      <w:rPr>
        <w:rFonts w:ascii="Courier New" w:hAnsi="Courier New" w:hint="default"/>
      </w:rPr>
    </w:lvl>
    <w:lvl w:ilvl="5">
      <w:start w:val="1"/>
      <w:numFmt w:val="bullet"/>
      <w:lvlText w:val=""/>
      <w:lvlJc w:val="left"/>
      <w:pPr>
        <w:tabs>
          <w:tab w:val="num" w:pos="4419"/>
        </w:tabs>
        <w:ind w:left="4419" w:hanging="360"/>
      </w:pPr>
      <w:rPr>
        <w:rFonts w:ascii="Wingdings" w:hAnsi="Wingdings" w:hint="default"/>
      </w:rPr>
    </w:lvl>
    <w:lvl w:ilvl="6">
      <w:start w:val="1"/>
      <w:numFmt w:val="bullet"/>
      <w:lvlText w:val=""/>
      <w:lvlJc w:val="left"/>
      <w:pPr>
        <w:tabs>
          <w:tab w:val="num" w:pos="5139"/>
        </w:tabs>
        <w:ind w:left="5139" w:hanging="360"/>
      </w:pPr>
      <w:rPr>
        <w:rFonts w:ascii="Symbol" w:hAnsi="Symbol" w:hint="default"/>
      </w:rPr>
    </w:lvl>
    <w:lvl w:ilvl="7">
      <w:start w:val="1"/>
      <w:numFmt w:val="bullet"/>
      <w:lvlText w:val="o"/>
      <w:lvlJc w:val="left"/>
      <w:pPr>
        <w:tabs>
          <w:tab w:val="num" w:pos="5859"/>
        </w:tabs>
        <w:ind w:left="5859" w:hanging="360"/>
      </w:pPr>
      <w:rPr>
        <w:rFonts w:ascii="Courier New" w:hAnsi="Courier New" w:hint="default"/>
      </w:rPr>
    </w:lvl>
    <w:lvl w:ilvl="8">
      <w:start w:val="1"/>
      <w:numFmt w:val="bullet"/>
      <w:lvlText w:val=""/>
      <w:lvlJc w:val="left"/>
      <w:pPr>
        <w:tabs>
          <w:tab w:val="num" w:pos="6579"/>
        </w:tabs>
        <w:ind w:left="6579" w:hanging="360"/>
      </w:pPr>
      <w:rPr>
        <w:rFonts w:ascii="Wingdings" w:hAnsi="Wingdings" w:hint="default"/>
      </w:rPr>
    </w:lvl>
  </w:abstractNum>
  <w:abstractNum w:abstractNumId="201">
    <w:nsid w:val="29DF77B7"/>
    <w:multiLevelType w:val="hybridMultilevel"/>
    <w:tmpl w:val="0A92CB38"/>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2">
    <w:nsid w:val="2A3856E0"/>
    <w:multiLevelType w:val="hybridMultilevel"/>
    <w:tmpl w:val="1236E018"/>
    <w:lvl w:ilvl="0" w:tplc="0409000F">
      <w:start w:val="1"/>
      <w:numFmt w:val="decimal"/>
      <w:lvlText w:val="%1."/>
      <w:lvlJc w:val="left"/>
      <w:pPr>
        <w:ind w:left="360" w:hanging="360"/>
      </w:pPr>
      <w:rPr>
        <w:rFonts w:cs="Times New Roman" w:hint="default"/>
        <w:b w:val="0"/>
        <w:bCs w:val="0"/>
        <w:i w:val="0"/>
        <w:iCs w:val="0"/>
        <w:sz w:val="22"/>
        <w:szCs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3">
    <w:nsid w:val="2A56584F"/>
    <w:multiLevelType w:val="hybridMultilevel"/>
    <w:tmpl w:val="D1D6B34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4">
    <w:nsid w:val="2A8D2321"/>
    <w:multiLevelType w:val="hybridMultilevel"/>
    <w:tmpl w:val="A9F8FBA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5">
    <w:nsid w:val="2AD30CD0"/>
    <w:multiLevelType w:val="hybridMultilevel"/>
    <w:tmpl w:val="4D0AE4A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6">
    <w:nsid w:val="2B1A456E"/>
    <w:multiLevelType w:val="hybridMultilevel"/>
    <w:tmpl w:val="A2F0829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7">
    <w:nsid w:val="2B563232"/>
    <w:multiLevelType w:val="hybridMultilevel"/>
    <w:tmpl w:val="B23E606C"/>
    <w:lvl w:ilvl="0" w:tplc="04090001">
      <w:start w:val="1"/>
      <w:numFmt w:val="bullet"/>
      <w:lvlText w:val=""/>
      <w:lvlJc w:val="left"/>
      <w:pPr>
        <w:tabs>
          <w:tab w:val="num" w:pos="1077"/>
        </w:tabs>
        <w:ind w:left="1077" w:hanging="360"/>
      </w:pPr>
      <w:rPr>
        <w:rFonts w:ascii="Symbol" w:hAnsi="Symbol" w:hint="default"/>
        <w:b w:val="0"/>
        <w:i w:val="0"/>
        <w:sz w:val="20"/>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208">
    <w:nsid w:val="2B7E477C"/>
    <w:multiLevelType w:val="hybridMultilevel"/>
    <w:tmpl w:val="4C08505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9">
    <w:nsid w:val="2BA051F4"/>
    <w:multiLevelType w:val="hybridMultilevel"/>
    <w:tmpl w:val="9C52746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10">
    <w:nsid w:val="2BAC2683"/>
    <w:multiLevelType w:val="hybridMultilevel"/>
    <w:tmpl w:val="53623EB6"/>
    <w:lvl w:ilvl="0" w:tplc="24A8C23C">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1">
    <w:nsid w:val="2BDA165F"/>
    <w:multiLevelType w:val="hybridMultilevel"/>
    <w:tmpl w:val="F7760BA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2">
    <w:nsid w:val="2C3A7AE8"/>
    <w:multiLevelType w:val="hybridMultilevel"/>
    <w:tmpl w:val="D6A887CE"/>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3">
    <w:nsid w:val="2C4E76F3"/>
    <w:multiLevelType w:val="hybridMultilevel"/>
    <w:tmpl w:val="3D600CA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4">
    <w:nsid w:val="2C515F9F"/>
    <w:multiLevelType w:val="hybridMultilevel"/>
    <w:tmpl w:val="5E9E2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nsid w:val="2C5A2943"/>
    <w:multiLevelType w:val="hybridMultilevel"/>
    <w:tmpl w:val="590A6E16"/>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nsid w:val="2C655670"/>
    <w:multiLevelType w:val="multilevel"/>
    <w:tmpl w:val="962489B0"/>
    <w:lvl w:ilvl="0">
      <w:start w:val="1"/>
      <w:numFmt w:val="bullet"/>
      <w:lvlText w:val=""/>
      <w:lvlJc w:val="left"/>
      <w:pPr>
        <w:tabs>
          <w:tab w:val="num" w:pos="1077"/>
        </w:tabs>
        <w:ind w:left="1077" w:hanging="357"/>
      </w:pPr>
      <w:rPr>
        <w:rFonts w:ascii="Wingdings" w:hAnsi="Wingdings" w:hint="default"/>
        <w:b w:val="0"/>
        <w:i w:val="0"/>
        <w:sz w:val="22"/>
      </w:rPr>
    </w:lvl>
    <w:lvl w:ilvl="1">
      <w:start w:val="1"/>
      <w:numFmt w:val="bullet"/>
      <w:lvlText w:val=""/>
      <w:lvlJc w:val="left"/>
      <w:pPr>
        <w:tabs>
          <w:tab w:val="num" w:pos="2160"/>
        </w:tabs>
        <w:ind w:left="2160" w:hanging="360"/>
      </w:pPr>
      <w:rPr>
        <w:rFonts w:ascii="Symbol" w:hAnsi="Symbol" w:hint="default"/>
        <w:b w:val="0"/>
        <w:i w:val="0"/>
        <w:sz w:val="22"/>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7">
    <w:nsid w:val="2D15394F"/>
    <w:multiLevelType w:val="hybridMultilevel"/>
    <w:tmpl w:val="80548CB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8">
    <w:nsid w:val="2D351393"/>
    <w:multiLevelType w:val="hybridMultilevel"/>
    <w:tmpl w:val="552A7BE4"/>
    <w:lvl w:ilvl="0" w:tplc="59DCB482">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9">
    <w:nsid w:val="2D401D43"/>
    <w:multiLevelType w:val="hybridMultilevel"/>
    <w:tmpl w:val="9E5A798E"/>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220">
    <w:nsid w:val="2D64137C"/>
    <w:multiLevelType w:val="hybridMultilevel"/>
    <w:tmpl w:val="6144C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1">
    <w:nsid w:val="2DBA063C"/>
    <w:multiLevelType w:val="multilevel"/>
    <w:tmpl w:val="308CC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nsid w:val="2DC1739D"/>
    <w:multiLevelType w:val="hybridMultilevel"/>
    <w:tmpl w:val="43BCD75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3">
    <w:nsid w:val="2DCE6E8E"/>
    <w:multiLevelType w:val="hybridMultilevel"/>
    <w:tmpl w:val="2E246A6C"/>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4">
    <w:nsid w:val="2E802276"/>
    <w:multiLevelType w:val="hybridMultilevel"/>
    <w:tmpl w:val="8774135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5">
    <w:nsid w:val="2EED71D5"/>
    <w:multiLevelType w:val="hybridMultilevel"/>
    <w:tmpl w:val="7D9C508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26">
    <w:nsid w:val="2EF52FB8"/>
    <w:multiLevelType w:val="hybridMultilevel"/>
    <w:tmpl w:val="BBB0FC3E"/>
    <w:lvl w:ilvl="0" w:tplc="F4A63338">
      <w:start w:val="1"/>
      <w:numFmt w:val="bullet"/>
      <w:lvlText w:val=""/>
      <w:lvlJc w:val="left"/>
      <w:pPr>
        <w:tabs>
          <w:tab w:val="num" w:pos="357"/>
        </w:tabs>
        <w:ind w:left="357" w:hanging="357"/>
      </w:pPr>
      <w:rPr>
        <w:rFonts w:ascii="Symbol" w:hAnsi="Symbol" w:hint="default"/>
        <w:b w:val="0"/>
        <w:i w:val="0"/>
        <w:sz w:val="20"/>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start w:val="1"/>
      <w:numFmt w:val="bullet"/>
      <w:lvlText w:val=""/>
      <w:lvlJc w:val="left"/>
      <w:pPr>
        <w:tabs>
          <w:tab w:val="num" w:pos="3243"/>
        </w:tabs>
        <w:ind w:left="3243" w:hanging="360"/>
      </w:pPr>
      <w:rPr>
        <w:rFonts w:ascii="Symbol" w:hAnsi="Symbol" w:hint="default"/>
      </w:rPr>
    </w:lvl>
    <w:lvl w:ilvl="4" w:tplc="04090003">
      <w:start w:val="1"/>
      <w:numFmt w:val="bullet"/>
      <w:lvlText w:val="o"/>
      <w:lvlJc w:val="left"/>
      <w:pPr>
        <w:tabs>
          <w:tab w:val="num" w:pos="3963"/>
        </w:tabs>
        <w:ind w:left="3963" w:hanging="360"/>
      </w:pPr>
      <w:rPr>
        <w:rFonts w:ascii="Courier New" w:hAnsi="Courier New" w:hint="default"/>
      </w:rPr>
    </w:lvl>
    <w:lvl w:ilvl="5" w:tplc="04090005">
      <w:start w:val="1"/>
      <w:numFmt w:val="bullet"/>
      <w:lvlText w:val=""/>
      <w:lvlJc w:val="left"/>
      <w:pPr>
        <w:tabs>
          <w:tab w:val="num" w:pos="4683"/>
        </w:tabs>
        <w:ind w:left="4683" w:hanging="360"/>
      </w:pPr>
      <w:rPr>
        <w:rFonts w:ascii="Wingdings" w:hAnsi="Wingdings" w:hint="default"/>
      </w:rPr>
    </w:lvl>
    <w:lvl w:ilvl="6" w:tplc="04090001">
      <w:start w:val="1"/>
      <w:numFmt w:val="bullet"/>
      <w:lvlText w:val=""/>
      <w:lvlJc w:val="left"/>
      <w:pPr>
        <w:tabs>
          <w:tab w:val="num" w:pos="5403"/>
        </w:tabs>
        <w:ind w:left="5403" w:hanging="360"/>
      </w:pPr>
      <w:rPr>
        <w:rFonts w:ascii="Symbol" w:hAnsi="Symbol" w:hint="default"/>
      </w:rPr>
    </w:lvl>
    <w:lvl w:ilvl="7" w:tplc="04090003">
      <w:start w:val="1"/>
      <w:numFmt w:val="bullet"/>
      <w:lvlText w:val="o"/>
      <w:lvlJc w:val="left"/>
      <w:pPr>
        <w:tabs>
          <w:tab w:val="num" w:pos="6123"/>
        </w:tabs>
        <w:ind w:left="6123" w:hanging="360"/>
      </w:pPr>
      <w:rPr>
        <w:rFonts w:ascii="Courier New" w:hAnsi="Courier New" w:hint="default"/>
      </w:rPr>
    </w:lvl>
    <w:lvl w:ilvl="8" w:tplc="04090005">
      <w:start w:val="1"/>
      <w:numFmt w:val="bullet"/>
      <w:lvlText w:val=""/>
      <w:lvlJc w:val="left"/>
      <w:pPr>
        <w:tabs>
          <w:tab w:val="num" w:pos="6843"/>
        </w:tabs>
        <w:ind w:left="6843" w:hanging="360"/>
      </w:pPr>
      <w:rPr>
        <w:rFonts w:ascii="Wingdings" w:hAnsi="Wingdings" w:hint="default"/>
      </w:rPr>
    </w:lvl>
  </w:abstractNum>
  <w:abstractNum w:abstractNumId="227">
    <w:nsid w:val="2FD8327C"/>
    <w:multiLevelType w:val="hybridMultilevel"/>
    <w:tmpl w:val="0BFE8D6E"/>
    <w:lvl w:ilvl="0" w:tplc="1B3AEA5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nsid w:val="30295A03"/>
    <w:multiLevelType w:val="hybridMultilevel"/>
    <w:tmpl w:val="C60EB410"/>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9">
    <w:nsid w:val="30710BF8"/>
    <w:multiLevelType w:val="hybridMultilevel"/>
    <w:tmpl w:val="BEAA0756"/>
    <w:lvl w:ilvl="0" w:tplc="B9D6DF70">
      <w:start w:val="1"/>
      <w:numFmt w:val="bullet"/>
      <w:lvlText w:val=""/>
      <w:lvlJc w:val="left"/>
      <w:pPr>
        <w:tabs>
          <w:tab w:val="num" w:pos="1211"/>
        </w:tabs>
        <w:ind w:left="1211" w:hanging="360"/>
      </w:pPr>
      <w:rPr>
        <w:rFonts w:ascii="Symbol" w:hAnsi="Symbol" w:hint="default"/>
        <w:b w:val="0"/>
        <w:i w:val="0"/>
        <w:sz w:val="22"/>
      </w:rPr>
    </w:lvl>
    <w:lvl w:ilvl="1" w:tplc="04090003">
      <w:start w:val="1"/>
      <w:numFmt w:val="bullet"/>
      <w:lvlText w:val="o"/>
      <w:lvlJc w:val="left"/>
      <w:pPr>
        <w:tabs>
          <w:tab w:val="num" w:pos="2291"/>
        </w:tabs>
        <w:ind w:left="2291" w:hanging="360"/>
      </w:pPr>
      <w:rPr>
        <w:rFonts w:ascii="Courier New" w:hAnsi="Courier New" w:hint="default"/>
      </w:rPr>
    </w:lvl>
    <w:lvl w:ilvl="2" w:tplc="04090005">
      <w:start w:val="1"/>
      <w:numFmt w:val="bullet"/>
      <w:lvlText w:val=""/>
      <w:lvlJc w:val="left"/>
      <w:pPr>
        <w:tabs>
          <w:tab w:val="num" w:pos="3011"/>
        </w:tabs>
        <w:ind w:left="3011" w:hanging="360"/>
      </w:pPr>
      <w:rPr>
        <w:rFonts w:ascii="Wingdings" w:hAnsi="Wingdings" w:hint="default"/>
      </w:rPr>
    </w:lvl>
    <w:lvl w:ilvl="3" w:tplc="04090001">
      <w:start w:val="1"/>
      <w:numFmt w:val="bullet"/>
      <w:lvlText w:val=""/>
      <w:lvlJc w:val="left"/>
      <w:pPr>
        <w:tabs>
          <w:tab w:val="num" w:pos="3731"/>
        </w:tabs>
        <w:ind w:left="3731" w:hanging="360"/>
      </w:pPr>
      <w:rPr>
        <w:rFonts w:ascii="Symbol" w:hAnsi="Symbol" w:hint="default"/>
      </w:rPr>
    </w:lvl>
    <w:lvl w:ilvl="4" w:tplc="04090003">
      <w:start w:val="1"/>
      <w:numFmt w:val="bullet"/>
      <w:lvlText w:val="o"/>
      <w:lvlJc w:val="left"/>
      <w:pPr>
        <w:tabs>
          <w:tab w:val="num" w:pos="4451"/>
        </w:tabs>
        <w:ind w:left="4451" w:hanging="360"/>
      </w:pPr>
      <w:rPr>
        <w:rFonts w:ascii="Courier New" w:hAnsi="Courier New" w:hint="default"/>
      </w:rPr>
    </w:lvl>
    <w:lvl w:ilvl="5" w:tplc="04090005">
      <w:start w:val="1"/>
      <w:numFmt w:val="bullet"/>
      <w:lvlText w:val=""/>
      <w:lvlJc w:val="left"/>
      <w:pPr>
        <w:tabs>
          <w:tab w:val="num" w:pos="5171"/>
        </w:tabs>
        <w:ind w:left="5171" w:hanging="360"/>
      </w:pPr>
      <w:rPr>
        <w:rFonts w:ascii="Wingdings" w:hAnsi="Wingdings" w:hint="default"/>
      </w:rPr>
    </w:lvl>
    <w:lvl w:ilvl="6" w:tplc="04090001">
      <w:start w:val="1"/>
      <w:numFmt w:val="bullet"/>
      <w:lvlText w:val=""/>
      <w:lvlJc w:val="left"/>
      <w:pPr>
        <w:tabs>
          <w:tab w:val="num" w:pos="5891"/>
        </w:tabs>
        <w:ind w:left="5891" w:hanging="360"/>
      </w:pPr>
      <w:rPr>
        <w:rFonts w:ascii="Symbol" w:hAnsi="Symbol" w:hint="default"/>
      </w:rPr>
    </w:lvl>
    <w:lvl w:ilvl="7" w:tplc="04090003">
      <w:start w:val="1"/>
      <w:numFmt w:val="bullet"/>
      <w:lvlText w:val="o"/>
      <w:lvlJc w:val="left"/>
      <w:pPr>
        <w:tabs>
          <w:tab w:val="num" w:pos="6611"/>
        </w:tabs>
        <w:ind w:left="6611" w:hanging="360"/>
      </w:pPr>
      <w:rPr>
        <w:rFonts w:ascii="Courier New" w:hAnsi="Courier New" w:hint="default"/>
      </w:rPr>
    </w:lvl>
    <w:lvl w:ilvl="8" w:tplc="04090005">
      <w:start w:val="1"/>
      <w:numFmt w:val="bullet"/>
      <w:lvlText w:val=""/>
      <w:lvlJc w:val="left"/>
      <w:pPr>
        <w:tabs>
          <w:tab w:val="num" w:pos="7331"/>
        </w:tabs>
        <w:ind w:left="7331" w:hanging="360"/>
      </w:pPr>
      <w:rPr>
        <w:rFonts w:ascii="Wingdings" w:hAnsi="Wingdings" w:hint="default"/>
      </w:rPr>
    </w:lvl>
  </w:abstractNum>
  <w:abstractNum w:abstractNumId="230">
    <w:nsid w:val="3079476C"/>
    <w:multiLevelType w:val="hybridMultilevel"/>
    <w:tmpl w:val="9884760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1">
    <w:nsid w:val="309500E1"/>
    <w:multiLevelType w:val="hybridMultilevel"/>
    <w:tmpl w:val="C7E4232C"/>
    <w:lvl w:ilvl="0" w:tplc="A2FE975C">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30CC3487"/>
    <w:multiLevelType w:val="hybridMultilevel"/>
    <w:tmpl w:val="605C162C"/>
    <w:lvl w:ilvl="0" w:tplc="8F70232A">
      <w:start w:val="1"/>
      <w:numFmt w:val="bullet"/>
      <w:lvlText w:val=""/>
      <w:lvlJc w:val="left"/>
      <w:pPr>
        <w:tabs>
          <w:tab w:val="num" w:pos="720"/>
        </w:tabs>
        <w:ind w:left="720" w:hanging="360"/>
      </w:pPr>
      <w:rPr>
        <w:rFonts w:ascii="Symbol" w:hAnsi="Symbol" w:hint="default"/>
        <w:sz w:val="20"/>
      </w:rPr>
    </w:lvl>
    <w:lvl w:ilvl="1" w:tplc="55B2E368">
      <w:start w:val="1"/>
      <w:numFmt w:val="bullet"/>
      <w:lvlText w:val="o"/>
      <w:lvlJc w:val="left"/>
      <w:pPr>
        <w:tabs>
          <w:tab w:val="num" w:pos="1440"/>
        </w:tabs>
        <w:ind w:left="1440" w:hanging="360"/>
      </w:pPr>
      <w:rPr>
        <w:rFonts w:ascii="Courier New" w:hAnsi="Courier New" w:hint="default"/>
        <w:sz w:val="20"/>
      </w:rPr>
    </w:lvl>
    <w:lvl w:ilvl="2" w:tplc="9C26D318">
      <w:start w:val="1"/>
      <w:numFmt w:val="bullet"/>
      <w:pStyle w:val="Style4"/>
      <w:lvlText w:val=""/>
      <w:lvlJc w:val="left"/>
      <w:pPr>
        <w:tabs>
          <w:tab w:val="num" w:pos="2157"/>
        </w:tabs>
        <w:ind w:left="2157" w:hanging="357"/>
      </w:pPr>
      <w:rPr>
        <w:rFonts w:ascii="Symbol" w:hAnsi="Symbol" w:hint="default"/>
        <w:sz w:val="20"/>
      </w:rPr>
    </w:lvl>
    <w:lvl w:ilvl="3" w:tplc="D762613A">
      <w:start w:val="1"/>
      <w:numFmt w:val="bullet"/>
      <w:lvlText w:val=""/>
      <w:lvlJc w:val="left"/>
      <w:pPr>
        <w:tabs>
          <w:tab w:val="num" w:pos="357"/>
        </w:tabs>
        <w:ind w:left="357" w:hanging="357"/>
      </w:pPr>
      <w:rPr>
        <w:rFonts w:ascii="Symbol" w:hAnsi="Symbol" w:hint="default"/>
        <w:b w:val="0"/>
        <w:i w:val="0"/>
        <w:sz w:val="20"/>
        <w:vertAlign w:val="baseline"/>
      </w:rPr>
    </w:lvl>
    <w:lvl w:ilvl="4" w:tplc="1610ECD4">
      <w:start w:val="1"/>
      <w:numFmt w:val="decimal"/>
      <w:lvlText w:val="%5."/>
      <w:lvlJc w:val="left"/>
      <w:pPr>
        <w:tabs>
          <w:tab w:val="num" w:pos="3600"/>
        </w:tabs>
        <w:ind w:left="3600" w:hanging="360"/>
      </w:pPr>
      <w:rPr>
        <w:rFonts w:cs="Times New Roman"/>
      </w:rPr>
    </w:lvl>
    <w:lvl w:ilvl="5" w:tplc="077EBB26">
      <w:start w:val="1"/>
      <w:numFmt w:val="decimal"/>
      <w:lvlText w:val="%6."/>
      <w:lvlJc w:val="left"/>
      <w:pPr>
        <w:tabs>
          <w:tab w:val="num" w:pos="4320"/>
        </w:tabs>
        <w:ind w:left="4320" w:hanging="360"/>
      </w:pPr>
      <w:rPr>
        <w:rFonts w:cs="Times New Roman"/>
      </w:rPr>
    </w:lvl>
    <w:lvl w:ilvl="6" w:tplc="2F52DC42">
      <w:start w:val="1"/>
      <w:numFmt w:val="decimal"/>
      <w:lvlText w:val="%7."/>
      <w:lvlJc w:val="left"/>
      <w:pPr>
        <w:tabs>
          <w:tab w:val="num" w:pos="5040"/>
        </w:tabs>
        <w:ind w:left="5040" w:hanging="360"/>
      </w:pPr>
      <w:rPr>
        <w:rFonts w:cs="Times New Roman"/>
      </w:rPr>
    </w:lvl>
    <w:lvl w:ilvl="7" w:tplc="79065A8C">
      <w:start w:val="1"/>
      <w:numFmt w:val="decimal"/>
      <w:lvlText w:val="%8."/>
      <w:lvlJc w:val="left"/>
      <w:pPr>
        <w:tabs>
          <w:tab w:val="num" w:pos="5760"/>
        </w:tabs>
        <w:ind w:left="5760" w:hanging="360"/>
      </w:pPr>
      <w:rPr>
        <w:rFonts w:cs="Times New Roman"/>
      </w:rPr>
    </w:lvl>
    <w:lvl w:ilvl="8" w:tplc="1E1439F8">
      <w:start w:val="1"/>
      <w:numFmt w:val="decimal"/>
      <w:lvlText w:val="%9."/>
      <w:lvlJc w:val="left"/>
      <w:pPr>
        <w:tabs>
          <w:tab w:val="num" w:pos="6480"/>
        </w:tabs>
        <w:ind w:left="6480" w:hanging="360"/>
      </w:pPr>
      <w:rPr>
        <w:rFonts w:cs="Times New Roman"/>
      </w:rPr>
    </w:lvl>
  </w:abstractNum>
  <w:abstractNum w:abstractNumId="233">
    <w:nsid w:val="30F97CD0"/>
    <w:multiLevelType w:val="hybridMultilevel"/>
    <w:tmpl w:val="02EA3472"/>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4">
    <w:nsid w:val="313216D1"/>
    <w:multiLevelType w:val="multilevel"/>
    <w:tmpl w:val="0D888C4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32"/>
        </w:tabs>
        <w:ind w:left="732" w:hanging="375"/>
      </w:pPr>
      <w:rPr>
        <w:rFonts w:ascii="Symbol" w:hAnsi="Symbol" w:hint="default"/>
        <w:b w:val="0"/>
        <w:i w:val="0"/>
        <w:sz w:val="20"/>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5">
    <w:nsid w:val="315248D4"/>
    <w:multiLevelType w:val="hybridMultilevel"/>
    <w:tmpl w:val="85F80F8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6">
    <w:nsid w:val="31967B0C"/>
    <w:multiLevelType w:val="hybridMultilevel"/>
    <w:tmpl w:val="89EA43BA"/>
    <w:lvl w:ilvl="0" w:tplc="F4A63338">
      <w:start w:val="1"/>
      <w:numFmt w:val="bullet"/>
      <w:lvlText w:val=""/>
      <w:lvlJc w:val="left"/>
      <w:pPr>
        <w:tabs>
          <w:tab w:val="num" w:pos="1443"/>
        </w:tabs>
        <w:ind w:left="1443" w:hanging="360"/>
      </w:pPr>
      <w:rPr>
        <w:rFonts w:ascii="Symbol" w:hAnsi="Symbol" w:hint="default"/>
        <w:b w:val="0"/>
        <w:i w:val="0"/>
        <w:sz w:val="20"/>
      </w:rPr>
    </w:lvl>
    <w:lvl w:ilvl="1" w:tplc="04090003">
      <w:start w:val="1"/>
      <w:numFmt w:val="bullet"/>
      <w:lvlText w:val="o"/>
      <w:lvlJc w:val="left"/>
      <w:pPr>
        <w:tabs>
          <w:tab w:val="num" w:pos="2523"/>
        </w:tabs>
        <w:ind w:left="2523" w:hanging="360"/>
      </w:pPr>
      <w:rPr>
        <w:rFonts w:ascii="Courier New" w:hAnsi="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start w:val="1"/>
      <w:numFmt w:val="bullet"/>
      <w:lvlText w:val=""/>
      <w:lvlJc w:val="left"/>
      <w:pPr>
        <w:tabs>
          <w:tab w:val="num" w:pos="3963"/>
        </w:tabs>
        <w:ind w:left="3963" w:hanging="360"/>
      </w:pPr>
      <w:rPr>
        <w:rFonts w:ascii="Symbol" w:hAnsi="Symbol" w:hint="default"/>
      </w:rPr>
    </w:lvl>
    <w:lvl w:ilvl="4" w:tplc="04090003">
      <w:start w:val="1"/>
      <w:numFmt w:val="bullet"/>
      <w:lvlText w:val="o"/>
      <w:lvlJc w:val="left"/>
      <w:pPr>
        <w:tabs>
          <w:tab w:val="num" w:pos="4683"/>
        </w:tabs>
        <w:ind w:left="4683" w:hanging="360"/>
      </w:pPr>
      <w:rPr>
        <w:rFonts w:ascii="Courier New" w:hAnsi="Courier New" w:hint="default"/>
      </w:rPr>
    </w:lvl>
    <w:lvl w:ilvl="5" w:tplc="04090005">
      <w:start w:val="1"/>
      <w:numFmt w:val="bullet"/>
      <w:lvlText w:val=""/>
      <w:lvlJc w:val="left"/>
      <w:pPr>
        <w:tabs>
          <w:tab w:val="num" w:pos="5403"/>
        </w:tabs>
        <w:ind w:left="5403" w:hanging="360"/>
      </w:pPr>
      <w:rPr>
        <w:rFonts w:ascii="Wingdings" w:hAnsi="Wingdings" w:hint="default"/>
      </w:rPr>
    </w:lvl>
    <w:lvl w:ilvl="6" w:tplc="04090001">
      <w:start w:val="1"/>
      <w:numFmt w:val="bullet"/>
      <w:lvlText w:val=""/>
      <w:lvlJc w:val="left"/>
      <w:pPr>
        <w:tabs>
          <w:tab w:val="num" w:pos="6123"/>
        </w:tabs>
        <w:ind w:left="6123" w:hanging="360"/>
      </w:pPr>
      <w:rPr>
        <w:rFonts w:ascii="Symbol" w:hAnsi="Symbol" w:hint="default"/>
      </w:rPr>
    </w:lvl>
    <w:lvl w:ilvl="7" w:tplc="04090003">
      <w:start w:val="1"/>
      <w:numFmt w:val="bullet"/>
      <w:lvlText w:val="o"/>
      <w:lvlJc w:val="left"/>
      <w:pPr>
        <w:tabs>
          <w:tab w:val="num" w:pos="6843"/>
        </w:tabs>
        <w:ind w:left="6843" w:hanging="360"/>
      </w:pPr>
      <w:rPr>
        <w:rFonts w:ascii="Courier New" w:hAnsi="Courier New" w:hint="default"/>
      </w:rPr>
    </w:lvl>
    <w:lvl w:ilvl="8" w:tplc="04090005">
      <w:start w:val="1"/>
      <w:numFmt w:val="bullet"/>
      <w:lvlText w:val=""/>
      <w:lvlJc w:val="left"/>
      <w:pPr>
        <w:tabs>
          <w:tab w:val="num" w:pos="7563"/>
        </w:tabs>
        <w:ind w:left="7563" w:hanging="360"/>
      </w:pPr>
      <w:rPr>
        <w:rFonts w:ascii="Wingdings" w:hAnsi="Wingdings" w:hint="default"/>
      </w:rPr>
    </w:lvl>
  </w:abstractNum>
  <w:abstractNum w:abstractNumId="237">
    <w:nsid w:val="31A66A59"/>
    <w:multiLevelType w:val="hybridMultilevel"/>
    <w:tmpl w:val="D46CB9D8"/>
    <w:lvl w:ilvl="0" w:tplc="C94607BE">
      <w:start w:val="1"/>
      <w:numFmt w:val="bullet"/>
      <w:lvlText w:val=""/>
      <w:lvlJc w:val="left"/>
      <w:pPr>
        <w:tabs>
          <w:tab w:val="num" w:pos="720"/>
        </w:tabs>
        <w:ind w:left="720" w:hanging="360"/>
      </w:pPr>
      <w:rPr>
        <w:rFonts w:ascii="Symbol" w:hAnsi="Symbol" w:hint="default"/>
        <w:sz w:val="20"/>
      </w:rPr>
    </w:lvl>
    <w:lvl w:ilvl="1" w:tplc="812AB672">
      <w:start w:val="1"/>
      <w:numFmt w:val="bullet"/>
      <w:pStyle w:val="Style3"/>
      <w:lvlText w:val=""/>
      <w:lvlJc w:val="left"/>
      <w:pPr>
        <w:tabs>
          <w:tab w:val="num" w:pos="1437"/>
        </w:tabs>
        <w:ind w:left="1437" w:hanging="357"/>
      </w:pPr>
      <w:rPr>
        <w:rFonts w:ascii="Symbol" w:hAnsi="Symbol" w:hint="default"/>
        <w:sz w:val="20"/>
      </w:rPr>
    </w:lvl>
    <w:lvl w:ilvl="2" w:tplc="A56A7666">
      <w:start w:val="1"/>
      <w:numFmt w:val="bullet"/>
      <w:lvlText w:val=""/>
      <w:lvlJc w:val="left"/>
      <w:pPr>
        <w:tabs>
          <w:tab w:val="num" w:pos="357"/>
        </w:tabs>
        <w:ind w:left="357" w:hanging="357"/>
      </w:pPr>
      <w:rPr>
        <w:rFonts w:ascii="Symbol" w:hAnsi="Symbol" w:hint="default"/>
        <w:b w:val="0"/>
        <w:i w:val="0"/>
        <w:sz w:val="20"/>
        <w:vertAlign w:val="baseline"/>
      </w:rPr>
    </w:lvl>
    <w:lvl w:ilvl="3" w:tplc="C3868772">
      <w:start w:val="1"/>
      <w:numFmt w:val="bullet"/>
      <w:lvlText w:val=""/>
      <w:lvlJc w:val="left"/>
      <w:pPr>
        <w:tabs>
          <w:tab w:val="num" w:pos="1072"/>
        </w:tabs>
        <w:ind w:left="1072" w:hanging="358"/>
      </w:pPr>
      <w:rPr>
        <w:rFonts w:ascii="Symbol" w:hAnsi="Symbol" w:hint="default"/>
        <w:b w:val="0"/>
        <w:i w:val="0"/>
        <w:sz w:val="20"/>
      </w:rPr>
    </w:lvl>
    <w:lvl w:ilvl="4" w:tplc="8ED63B58">
      <w:start w:val="1"/>
      <w:numFmt w:val="bullet"/>
      <w:lvlText w:val=""/>
      <w:lvlJc w:val="left"/>
      <w:pPr>
        <w:tabs>
          <w:tab w:val="num" w:pos="720"/>
        </w:tabs>
        <w:ind w:left="720" w:hanging="363"/>
      </w:pPr>
      <w:rPr>
        <w:rFonts w:ascii="Symbol" w:hAnsi="Symbol" w:hint="default"/>
        <w:sz w:val="20"/>
      </w:rPr>
    </w:lvl>
    <w:lvl w:ilvl="5" w:tplc="099046A6">
      <w:start w:val="1"/>
      <w:numFmt w:val="decimal"/>
      <w:lvlText w:val="%6."/>
      <w:lvlJc w:val="left"/>
      <w:pPr>
        <w:tabs>
          <w:tab w:val="num" w:pos="4320"/>
        </w:tabs>
        <w:ind w:left="4320" w:hanging="360"/>
      </w:pPr>
      <w:rPr>
        <w:rFonts w:cs="Times New Roman"/>
      </w:rPr>
    </w:lvl>
    <w:lvl w:ilvl="6" w:tplc="D3A060D6">
      <w:start w:val="1"/>
      <w:numFmt w:val="decimal"/>
      <w:lvlText w:val="%7."/>
      <w:lvlJc w:val="left"/>
      <w:pPr>
        <w:tabs>
          <w:tab w:val="num" w:pos="5040"/>
        </w:tabs>
        <w:ind w:left="5040" w:hanging="360"/>
      </w:pPr>
      <w:rPr>
        <w:rFonts w:cs="Times New Roman"/>
      </w:rPr>
    </w:lvl>
    <w:lvl w:ilvl="7" w:tplc="8B8C0B22">
      <w:start w:val="1"/>
      <w:numFmt w:val="decimal"/>
      <w:lvlText w:val="%8."/>
      <w:lvlJc w:val="left"/>
      <w:pPr>
        <w:tabs>
          <w:tab w:val="num" w:pos="5760"/>
        </w:tabs>
        <w:ind w:left="5760" w:hanging="360"/>
      </w:pPr>
      <w:rPr>
        <w:rFonts w:cs="Times New Roman"/>
      </w:rPr>
    </w:lvl>
    <w:lvl w:ilvl="8" w:tplc="76783BCA">
      <w:start w:val="1"/>
      <w:numFmt w:val="decimal"/>
      <w:lvlText w:val="%9."/>
      <w:lvlJc w:val="left"/>
      <w:pPr>
        <w:tabs>
          <w:tab w:val="num" w:pos="6480"/>
        </w:tabs>
        <w:ind w:left="6480" w:hanging="360"/>
      </w:pPr>
      <w:rPr>
        <w:rFonts w:cs="Times New Roman"/>
      </w:rPr>
    </w:lvl>
  </w:abstractNum>
  <w:abstractNum w:abstractNumId="238">
    <w:nsid w:val="320F1907"/>
    <w:multiLevelType w:val="hybridMultilevel"/>
    <w:tmpl w:val="22E030F4"/>
    <w:lvl w:ilvl="0" w:tplc="78D613F4">
      <w:start w:val="1"/>
      <w:numFmt w:val="bullet"/>
      <w:lvlText w:val=""/>
      <w:lvlJc w:val="left"/>
      <w:pPr>
        <w:tabs>
          <w:tab w:val="num" w:pos="360"/>
        </w:tabs>
        <w:ind w:left="360" w:hanging="360"/>
      </w:pPr>
      <w:rPr>
        <w:rFonts w:ascii="Symbol" w:hAnsi="Symbol" w:hint="default"/>
        <w:b w:val="0"/>
        <w:i w:val="0"/>
        <w:color w:val="0070C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9">
    <w:nsid w:val="32A76EC4"/>
    <w:multiLevelType w:val="hybridMultilevel"/>
    <w:tmpl w:val="2C58BA6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0">
    <w:nsid w:val="32DD16BB"/>
    <w:multiLevelType w:val="hybridMultilevel"/>
    <w:tmpl w:val="65922BFE"/>
    <w:lvl w:ilvl="0" w:tplc="FDF6632A">
      <w:start w:val="1"/>
      <w:numFmt w:val="decimal"/>
      <w:lvlText w:val="%1."/>
      <w:lvlJc w:val="left"/>
      <w:pPr>
        <w:tabs>
          <w:tab w:val="num" w:pos="357"/>
        </w:tabs>
        <w:ind w:left="357" w:hanging="35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1">
    <w:nsid w:val="32DF3FA0"/>
    <w:multiLevelType w:val="hybridMultilevel"/>
    <w:tmpl w:val="1D303C66"/>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242">
    <w:nsid w:val="32FA61A9"/>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43">
    <w:nsid w:val="330D34C2"/>
    <w:multiLevelType w:val="hybridMultilevel"/>
    <w:tmpl w:val="535A2C6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4">
    <w:nsid w:val="33847FD5"/>
    <w:multiLevelType w:val="hybridMultilevel"/>
    <w:tmpl w:val="F1C83988"/>
    <w:lvl w:ilvl="0" w:tplc="FDF6632A">
      <w:start w:val="1"/>
      <w:numFmt w:val="decimal"/>
      <w:lvlText w:val="%1."/>
      <w:lvlJc w:val="left"/>
      <w:pPr>
        <w:tabs>
          <w:tab w:val="num" w:pos="357"/>
        </w:tabs>
        <w:ind w:left="357" w:hanging="357"/>
      </w:pPr>
      <w:rPr>
        <w:rFonts w:cs="Times New Roman" w:hint="default"/>
        <w:b w:val="0"/>
        <w:bCs w:val="0"/>
        <w:i w:val="0"/>
        <w:iCs w:val="0"/>
        <w:sz w:val="20"/>
        <w:szCs w:val="20"/>
      </w:rPr>
    </w:lvl>
    <w:lvl w:ilvl="1" w:tplc="C66237FA">
      <w:start w:val="1"/>
      <w:numFmt w:val="decimal"/>
      <w:lvlText w:val="%2."/>
      <w:lvlJc w:val="left"/>
      <w:pPr>
        <w:tabs>
          <w:tab w:val="num" w:pos="357"/>
        </w:tabs>
        <w:ind w:left="357" w:hanging="357"/>
      </w:pPr>
      <w:rPr>
        <w:rFonts w:cs="Times New Roman" w:hint="default"/>
        <w:b w:val="0"/>
        <w:bCs w:val="0"/>
        <w:i w:val="0"/>
        <w:iCs w:val="0"/>
        <w:sz w:val="20"/>
        <w:szCs w:val="20"/>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245">
    <w:nsid w:val="33DD7516"/>
    <w:multiLevelType w:val="hybridMultilevel"/>
    <w:tmpl w:val="34BEEA04"/>
    <w:lvl w:ilvl="0" w:tplc="04090001">
      <w:start w:val="1"/>
      <w:numFmt w:val="bullet"/>
      <w:lvlText w:val=""/>
      <w:lvlJc w:val="left"/>
      <w:pPr>
        <w:tabs>
          <w:tab w:val="num" w:pos="1071"/>
        </w:tabs>
        <w:ind w:left="1071" w:hanging="357"/>
      </w:pPr>
      <w:rPr>
        <w:rFonts w:ascii="Symbol" w:hAnsi="Symbol" w:hint="default"/>
        <w:b w:val="0"/>
        <w:i w:val="0"/>
        <w:sz w:val="22"/>
      </w:rPr>
    </w:lvl>
    <w:lvl w:ilvl="1" w:tplc="04090003">
      <w:start w:val="1"/>
      <w:numFmt w:val="bullet"/>
      <w:lvlText w:val="o"/>
      <w:lvlJc w:val="left"/>
      <w:pPr>
        <w:tabs>
          <w:tab w:val="num" w:pos="2517"/>
        </w:tabs>
        <w:ind w:left="2517" w:hanging="360"/>
      </w:pPr>
      <w:rPr>
        <w:rFonts w:ascii="Courier New" w:hAnsi="Courier New" w:hint="default"/>
      </w:rPr>
    </w:lvl>
    <w:lvl w:ilvl="2" w:tplc="04090005">
      <w:start w:val="1"/>
      <w:numFmt w:val="bullet"/>
      <w:lvlText w:val=""/>
      <w:lvlJc w:val="left"/>
      <w:pPr>
        <w:tabs>
          <w:tab w:val="num" w:pos="3237"/>
        </w:tabs>
        <w:ind w:left="3237" w:hanging="360"/>
      </w:pPr>
      <w:rPr>
        <w:rFonts w:ascii="Wingdings" w:hAnsi="Wingdings" w:hint="default"/>
      </w:rPr>
    </w:lvl>
    <w:lvl w:ilvl="3" w:tplc="04090001">
      <w:start w:val="1"/>
      <w:numFmt w:val="bullet"/>
      <w:lvlText w:val=""/>
      <w:lvlJc w:val="left"/>
      <w:pPr>
        <w:tabs>
          <w:tab w:val="num" w:pos="3957"/>
        </w:tabs>
        <w:ind w:left="3957" w:hanging="360"/>
      </w:pPr>
      <w:rPr>
        <w:rFonts w:ascii="Symbol" w:hAnsi="Symbol" w:hint="default"/>
      </w:rPr>
    </w:lvl>
    <w:lvl w:ilvl="4" w:tplc="04090003">
      <w:start w:val="1"/>
      <w:numFmt w:val="bullet"/>
      <w:lvlText w:val="o"/>
      <w:lvlJc w:val="left"/>
      <w:pPr>
        <w:tabs>
          <w:tab w:val="num" w:pos="4677"/>
        </w:tabs>
        <w:ind w:left="4677" w:hanging="360"/>
      </w:pPr>
      <w:rPr>
        <w:rFonts w:ascii="Courier New" w:hAnsi="Courier New" w:hint="default"/>
      </w:rPr>
    </w:lvl>
    <w:lvl w:ilvl="5" w:tplc="04090005">
      <w:start w:val="1"/>
      <w:numFmt w:val="bullet"/>
      <w:lvlText w:val=""/>
      <w:lvlJc w:val="left"/>
      <w:pPr>
        <w:tabs>
          <w:tab w:val="num" w:pos="5397"/>
        </w:tabs>
        <w:ind w:left="5397" w:hanging="360"/>
      </w:pPr>
      <w:rPr>
        <w:rFonts w:ascii="Wingdings" w:hAnsi="Wingdings" w:hint="default"/>
      </w:rPr>
    </w:lvl>
    <w:lvl w:ilvl="6" w:tplc="04090001">
      <w:start w:val="1"/>
      <w:numFmt w:val="bullet"/>
      <w:lvlText w:val=""/>
      <w:lvlJc w:val="left"/>
      <w:pPr>
        <w:tabs>
          <w:tab w:val="num" w:pos="6117"/>
        </w:tabs>
        <w:ind w:left="6117" w:hanging="360"/>
      </w:pPr>
      <w:rPr>
        <w:rFonts w:ascii="Symbol" w:hAnsi="Symbol" w:hint="default"/>
      </w:rPr>
    </w:lvl>
    <w:lvl w:ilvl="7" w:tplc="04090003">
      <w:start w:val="1"/>
      <w:numFmt w:val="bullet"/>
      <w:lvlText w:val="o"/>
      <w:lvlJc w:val="left"/>
      <w:pPr>
        <w:tabs>
          <w:tab w:val="num" w:pos="6837"/>
        </w:tabs>
        <w:ind w:left="6837" w:hanging="360"/>
      </w:pPr>
      <w:rPr>
        <w:rFonts w:ascii="Courier New" w:hAnsi="Courier New" w:hint="default"/>
      </w:rPr>
    </w:lvl>
    <w:lvl w:ilvl="8" w:tplc="04090005">
      <w:start w:val="1"/>
      <w:numFmt w:val="bullet"/>
      <w:lvlText w:val=""/>
      <w:lvlJc w:val="left"/>
      <w:pPr>
        <w:tabs>
          <w:tab w:val="num" w:pos="7557"/>
        </w:tabs>
        <w:ind w:left="7557" w:hanging="360"/>
      </w:pPr>
      <w:rPr>
        <w:rFonts w:ascii="Wingdings" w:hAnsi="Wingdings" w:hint="default"/>
      </w:rPr>
    </w:lvl>
  </w:abstractNum>
  <w:abstractNum w:abstractNumId="246">
    <w:nsid w:val="33EC231F"/>
    <w:multiLevelType w:val="hybridMultilevel"/>
    <w:tmpl w:val="42843AF4"/>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7">
    <w:nsid w:val="33EF2709"/>
    <w:multiLevelType w:val="hybridMultilevel"/>
    <w:tmpl w:val="7E54C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nsid w:val="34420D49"/>
    <w:multiLevelType w:val="multilevel"/>
    <w:tmpl w:val="B7EA04B8"/>
    <w:lvl w:ilvl="0">
      <w:numFmt w:val="bullet"/>
      <w:lvlText w:val="-"/>
      <w:lvlJc w:val="left"/>
      <w:pPr>
        <w:tabs>
          <w:tab w:val="num" w:pos="360"/>
        </w:tabs>
        <w:ind w:left="360" w:hanging="360"/>
      </w:pPr>
      <w:rPr>
        <w:rFonts w:hint="default"/>
      </w:rPr>
    </w:lvl>
    <w:lvl w:ilvl="1">
      <w:start w:val="1"/>
      <w:numFmt w:val="bullet"/>
      <w:lvlText w:val=""/>
      <w:lvlJc w:val="left"/>
      <w:pPr>
        <w:tabs>
          <w:tab w:val="num" w:pos="732"/>
        </w:tabs>
        <w:ind w:left="732" w:hanging="375"/>
      </w:pPr>
      <w:rPr>
        <w:rFonts w:ascii="Symbol" w:hAnsi="Symbol" w:hint="default"/>
        <w:b w:val="0"/>
        <w:i w:val="0"/>
        <w:sz w:val="20"/>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9">
    <w:nsid w:val="344E6060"/>
    <w:multiLevelType w:val="hybridMultilevel"/>
    <w:tmpl w:val="41E2028E"/>
    <w:lvl w:ilvl="0" w:tplc="04090005">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50">
    <w:nsid w:val="345D233E"/>
    <w:multiLevelType w:val="hybridMultilevel"/>
    <w:tmpl w:val="5CA6D7E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1">
    <w:nsid w:val="34641561"/>
    <w:multiLevelType w:val="hybridMultilevel"/>
    <w:tmpl w:val="B42CB4A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2">
    <w:nsid w:val="349442A4"/>
    <w:multiLevelType w:val="hybridMultilevel"/>
    <w:tmpl w:val="885A49CC"/>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3">
    <w:nsid w:val="34C77C8A"/>
    <w:multiLevelType w:val="hybridMultilevel"/>
    <w:tmpl w:val="335481B0"/>
    <w:lvl w:ilvl="0" w:tplc="04090001">
      <w:start w:val="1"/>
      <w:numFmt w:val="bullet"/>
      <w:lvlText w:val=""/>
      <w:lvlJc w:val="left"/>
      <w:pPr>
        <w:tabs>
          <w:tab w:val="num" w:pos="1080"/>
        </w:tabs>
        <w:ind w:left="1080" w:hanging="360"/>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4">
    <w:nsid w:val="34D34813"/>
    <w:multiLevelType w:val="hybridMultilevel"/>
    <w:tmpl w:val="7FD8042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5">
    <w:nsid w:val="351946D9"/>
    <w:multiLevelType w:val="hybridMultilevel"/>
    <w:tmpl w:val="8F760772"/>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6">
    <w:nsid w:val="356946D5"/>
    <w:multiLevelType w:val="hybridMultilevel"/>
    <w:tmpl w:val="140A452C"/>
    <w:lvl w:ilvl="0" w:tplc="04090003">
      <w:start w:val="1"/>
      <w:numFmt w:val="bullet"/>
      <w:lvlText w:val="o"/>
      <w:lvlJc w:val="left"/>
      <w:pPr>
        <w:tabs>
          <w:tab w:val="num" w:pos="714"/>
        </w:tabs>
        <w:ind w:left="714" w:hanging="357"/>
      </w:pPr>
      <w:rPr>
        <w:rFonts w:ascii="Courier New" w:hAnsi="Courier New"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57">
    <w:nsid w:val="3569470B"/>
    <w:multiLevelType w:val="hybridMultilevel"/>
    <w:tmpl w:val="734CC64E"/>
    <w:lvl w:ilvl="0" w:tplc="04090001">
      <w:start w:val="1"/>
      <w:numFmt w:val="bullet"/>
      <w:lvlText w:val=""/>
      <w:lvlJc w:val="left"/>
      <w:pPr>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8">
    <w:nsid w:val="35955D53"/>
    <w:multiLevelType w:val="hybridMultilevel"/>
    <w:tmpl w:val="038A46C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9">
    <w:nsid w:val="35E9713C"/>
    <w:multiLevelType w:val="hybridMultilevel"/>
    <w:tmpl w:val="A0AEE4F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0">
    <w:nsid w:val="36076492"/>
    <w:multiLevelType w:val="hybridMultilevel"/>
    <w:tmpl w:val="F1BA3352"/>
    <w:lvl w:ilvl="0" w:tplc="1B3AEA5A">
      <w:start w:val="1"/>
      <w:numFmt w:val="bullet"/>
      <w:lvlText w:val=""/>
      <w:lvlJc w:val="left"/>
      <w:pPr>
        <w:ind w:left="360" w:hanging="360"/>
      </w:pPr>
      <w:rPr>
        <w:rFonts w:ascii="Symbol" w:hAnsi="Symbol" w:hint="default"/>
        <w:b w:val="0"/>
        <w:i w:val="0"/>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1">
    <w:nsid w:val="36423F6A"/>
    <w:multiLevelType w:val="hybridMultilevel"/>
    <w:tmpl w:val="169A783A"/>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2">
    <w:nsid w:val="366803BD"/>
    <w:multiLevelType w:val="hybridMultilevel"/>
    <w:tmpl w:val="326A6D9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3">
    <w:nsid w:val="36941180"/>
    <w:multiLevelType w:val="hybridMultilevel"/>
    <w:tmpl w:val="0D62C9B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4">
    <w:nsid w:val="370026CE"/>
    <w:multiLevelType w:val="hybridMultilevel"/>
    <w:tmpl w:val="C35E68E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5">
    <w:nsid w:val="37190AE9"/>
    <w:multiLevelType w:val="hybridMultilevel"/>
    <w:tmpl w:val="8FE0EB2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6">
    <w:nsid w:val="378E7EE1"/>
    <w:multiLevelType w:val="hybridMultilevel"/>
    <w:tmpl w:val="89DE721E"/>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7">
    <w:nsid w:val="37CC5E1F"/>
    <w:multiLevelType w:val="hybridMultilevel"/>
    <w:tmpl w:val="0C34AC4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8">
    <w:nsid w:val="3813603F"/>
    <w:multiLevelType w:val="hybridMultilevel"/>
    <w:tmpl w:val="219EFFD0"/>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9">
    <w:nsid w:val="3832136B"/>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70">
    <w:nsid w:val="38F97108"/>
    <w:multiLevelType w:val="hybridMultilevel"/>
    <w:tmpl w:val="FE7CA91C"/>
    <w:lvl w:ilvl="0" w:tplc="1B3AEA5A">
      <w:start w:val="1"/>
      <w:numFmt w:val="bullet"/>
      <w:lvlText w:val=""/>
      <w:lvlJc w:val="left"/>
      <w:pPr>
        <w:tabs>
          <w:tab w:val="num" w:pos="357"/>
        </w:tabs>
        <w:ind w:left="357" w:hanging="357"/>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1">
    <w:nsid w:val="39187EF1"/>
    <w:multiLevelType w:val="hybridMultilevel"/>
    <w:tmpl w:val="8FE2759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2">
    <w:nsid w:val="391E76D7"/>
    <w:multiLevelType w:val="multilevel"/>
    <w:tmpl w:val="EDFC678C"/>
    <w:lvl w:ilvl="0">
      <w:start w:val="1"/>
      <w:numFmt w:val="bullet"/>
      <w:lvlText w:val=""/>
      <w:lvlJc w:val="left"/>
      <w:pPr>
        <w:tabs>
          <w:tab w:val="num" w:pos="1077"/>
        </w:tabs>
        <w:ind w:left="1077" w:hanging="357"/>
      </w:pPr>
      <w:rPr>
        <w:rFonts w:ascii="Wingdings" w:hAnsi="Wingdings" w:hint="default"/>
        <w:b w:val="0"/>
        <w:i w:val="0"/>
        <w:sz w:val="22"/>
      </w:rPr>
    </w:lvl>
    <w:lvl w:ilvl="1">
      <w:start w:val="1"/>
      <w:numFmt w:val="bullet"/>
      <w:lvlText w:val=""/>
      <w:lvlJc w:val="left"/>
      <w:pPr>
        <w:tabs>
          <w:tab w:val="num" w:pos="2160"/>
        </w:tabs>
        <w:ind w:left="2160" w:hanging="360"/>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3">
    <w:nsid w:val="3940164E"/>
    <w:multiLevelType w:val="hybridMultilevel"/>
    <w:tmpl w:val="A08C9FB2"/>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4">
    <w:nsid w:val="3A6031F9"/>
    <w:multiLevelType w:val="hybridMultilevel"/>
    <w:tmpl w:val="A07649A8"/>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5">
    <w:nsid w:val="3A6C1420"/>
    <w:multiLevelType w:val="multilevel"/>
    <w:tmpl w:val="8E9457A4"/>
    <w:lvl w:ilvl="0">
      <w:start w:val="1"/>
      <w:numFmt w:val="bullet"/>
      <w:lvlText w:val=""/>
      <w:lvlJc w:val="left"/>
      <w:pPr>
        <w:tabs>
          <w:tab w:val="num" w:pos="357"/>
        </w:tabs>
        <w:ind w:left="357" w:hanging="357"/>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6">
    <w:nsid w:val="3ABE48EE"/>
    <w:multiLevelType w:val="hybridMultilevel"/>
    <w:tmpl w:val="40A2DB52"/>
    <w:lvl w:ilvl="0" w:tplc="04090005">
      <w:start w:val="1"/>
      <w:numFmt w:val="bullet"/>
      <w:lvlText w:val=""/>
      <w:lvlJc w:val="left"/>
      <w:pPr>
        <w:ind w:left="1434" w:hanging="360"/>
      </w:pPr>
      <w:rPr>
        <w:rFonts w:ascii="Wingdings" w:hAnsi="Wingdings"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277">
    <w:nsid w:val="3B056673"/>
    <w:multiLevelType w:val="hybridMultilevel"/>
    <w:tmpl w:val="07A8003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8">
    <w:nsid w:val="3B0F6242"/>
    <w:multiLevelType w:val="hybridMultilevel"/>
    <w:tmpl w:val="B79C84D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79">
    <w:nsid w:val="3B184F4D"/>
    <w:multiLevelType w:val="hybridMultilevel"/>
    <w:tmpl w:val="E124D7A8"/>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0">
    <w:nsid w:val="3B5978BF"/>
    <w:multiLevelType w:val="hybridMultilevel"/>
    <w:tmpl w:val="2194A5E4"/>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1">
    <w:nsid w:val="3B777820"/>
    <w:multiLevelType w:val="singleLevel"/>
    <w:tmpl w:val="42DAFA8C"/>
    <w:lvl w:ilvl="0">
      <w:start w:val="1"/>
      <w:numFmt w:val="decimal"/>
      <w:lvlText w:val="%1."/>
      <w:lvlJc w:val="left"/>
      <w:pPr>
        <w:tabs>
          <w:tab w:val="num" w:pos="360"/>
        </w:tabs>
        <w:ind w:left="360" w:hanging="360"/>
      </w:pPr>
      <w:rPr>
        <w:rFonts w:cs="Times New Roman"/>
      </w:rPr>
    </w:lvl>
  </w:abstractNum>
  <w:abstractNum w:abstractNumId="282">
    <w:nsid w:val="3C05560C"/>
    <w:multiLevelType w:val="hybridMultilevel"/>
    <w:tmpl w:val="82907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3">
    <w:nsid w:val="3C0F43A1"/>
    <w:multiLevelType w:val="hybridMultilevel"/>
    <w:tmpl w:val="57F0E2E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284">
    <w:nsid w:val="3C1C3E20"/>
    <w:multiLevelType w:val="hybridMultilevel"/>
    <w:tmpl w:val="26D65F14"/>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5">
    <w:nsid w:val="3C1C40E1"/>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6">
    <w:nsid w:val="3C555575"/>
    <w:multiLevelType w:val="hybridMultilevel"/>
    <w:tmpl w:val="530C8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7">
    <w:nsid w:val="3C6F2C65"/>
    <w:multiLevelType w:val="hybridMultilevel"/>
    <w:tmpl w:val="D0529454"/>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8">
    <w:nsid w:val="3C816301"/>
    <w:multiLevelType w:val="multilevel"/>
    <w:tmpl w:val="DB0AA9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9">
    <w:nsid w:val="3C98543C"/>
    <w:multiLevelType w:val="hybridMultilevel"/>
    <w:tmpl w:val="78AE1110"/>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0">
    <w:nsid w:val="3CB111EC"/>
    <w:multiLevelType w:val="hybridMultilevel"/>
    <w:tmpl w:val="8DBA905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1">
    <w:nsid w:val="3CB76FC5"/>
    <w:multiLevelType w:val="hybridMultilevel"/>
    <w:tmpl w:val="384A009C"/>
    <w:lvl w:ilvl="0" w:tplc="1B3AEA5A">
      <w:start w:val="1"/>
      <w:numFmt w:val="bullet"/>
      <w:lvlText w:val=""/>
      <w:lvlJc w:val="left"/>
      <w:pPr>
        <w:ind w:left="1004" w:hanging="360"/>
      </w:pPr>
      <w:rPr>
        <w:rFonts w:ascii="Symbol" w:hAnsi="Symbol" w:hint="default"/>
        <w:sz w:val="20"/>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2">
    <w:nsid w:val="3D023A07"/>
    <w:multiLevelType w:val="hybridMultilevel"/>
    <w:tmpl w:val="BD82D1A4"/>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3">
    <w:nsid w:val="3D646254"/>
    <w:multiLevelType w:val="hybridMultilevel"/>
    <w:tmpl w:val="18A49A8C"/>
    <w:lvl w:ilvl="0" w:tplc="1B3AEA5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4">
    <w:nsid w:val="3DA51216"/>
    <w:multiLevelType w:val="hybridMultilevel"/>
    <w:tmpl w:val="EE305F9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95">
    <w:nsid w:val="3DB935D8"/>
    <w:multiLevelType w:val="hybridMultilevel"/>
    <w:tmpl w:val="B8F07D84"/>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6">
    <w:nsid w:val="3DDD7F81"/>
    <w:multiLevelType w:val="multilevel"/>
    <w:tmpl w:val="BC9E6FD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7">
    <w:nsid w:val="3DFC20D0"/>
    <w:multiLevelType w:val="hybridMultilevel"/>
    <w:tmpl w:val="EA04348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8">
    <w:nsid w:val="3E533FF3"/>
    <w:multiLevelType w:val="multilevel"/>
    <w:tmpl w:val="09BA5F1E"/>
    <w:lvl w:ilvl="0">
      <w:numFmt w:val="bullet"/>
      <w:lvlText w:val="-"/>
      <w:lvlJc w:val="left"/>
      <w:pPr>
        <w:tabs>
          <w:tab w:val="num" w:pos="360"/>
        </w:tabs>
        <w:ind w:left="360" w:hanging="360"/>
      </w:pPr>
      <w:rPr>
        <w:rFonts w:hint="default"/>
      </w:rPr>
    </w:lvl>
    <w:lvl w:ilvl="1">
      <w:start w:val="1"/>
      <w:numFmt w:val="bullet"/>
      <w:lvlText w:val=""/>
      <w:lvlJc w:val="left"/>
      <w:pPr>
        <w:tabs>
          <w:tab w:val="num" w:pos="732"/>
        </w:tabs>
        <w:ind w:left="732" w:hanging="375"/>
      </w:pPr>
      <w:rPr>
        <w:rFonts w:ascii="Symbol" w:hAnsi="Symbol" w:hint="default"/>
        <w:b w:val="0"/>
        <w:i w:val="0"/>
        <w:sz w:val="20"/>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9">
    <w:nsid w:val="3E951373"/>
    <w:multiLevelType w:val="hybridMultilevel"/>
    <w:tmpl w:val="8D22D2C8"/>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0">
    <w:nsid w:val="3F9215A2"/>
    <w:multiLevelType w:val="hybridMultilevel"/>
    <w:tmpl w:val="1A9E8AF8"/>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1">
    <w:nsid w:val="3FA60869"/>
    <w:multiLevelType w:val="hybridMultilevel"/>
    <w:tmpl w:val="B8C63574"/>
    <w:lvl w:ilvl="0" w:tplc="CA4EC256">
      <w:start w:val="1"/>
      <w:numFmt w:val="decimal"/>
      <w:lvlText w:val="%1."/>
      <w:lvlJc w:val="left"/>
      <w:pPr>
        <w:tabs>
          <w:tab w:val="num" w:pos="360"/>
        </w:tabs>
        <w:ind w:left="360" w:hanging="360"/>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2">
    <w:nsid w:val="3FD91AC0"/>
    <w:multiLevelType w:val="hybridMultilevel"/>
    <w:tmpl w:val="D4CE9CD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3">
    <w:nsid w:val="40247686"/>
    <w:multiLevelType w:val="hybridMultilevel"/>
    <w:tmpl w:val="73D88310"/>
    <w:lvl w:ilvl="0" w:tplc="8324891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nsid w:val="403D28E8"/>
    <w:multiLevelType w:val="hybridMultilevel"/>
    <w:tmpl w:val="2B6C17AE"/>
    <w:lvl w:ilvl="0" w:tplc="1EE6E93C">
      <w:start w:val="1"/>
      <w:numFmt w:val="bullet"/>
      <w:lvlText w:val=""/>
      <w:lvlJc w:val="left"/>
      <w:pPr>
        <w:tabs>
          <w:tab w:val="num" w:pos="720"/>
        </w:tabs>
        <w:ind w:left="720" w:hanging="360"/>
      </w:pPr>
      <w:rPr>
        <w:rFonts w:ascii="Symbol" w:hAnsi="Symbol" w:hint="default"/>
        <w:sz w:val="20"/>
      </w:rPr>
    </w:lvl>
    <w:lvl w:ilvl="1" w:tplc="F36C322E" w:tentative="1">
      <w:start w:val="1"/>
      <w:numFmt w:val="bullet"/>
      <w:lvlText w:val="o"/>
      <w:lvlJc w:val="left"/>
      <w:pPr>
        <w:tabs>
          <w:tab w:val="num" w:pos="1440"/>
        </w:tabs>
        <w:ind w:left="1440" w:hanging="360"/>
      </w:pPr>
      <w:rPr>
        <w:rFonts w:ascii="Courier New" w:hAnsi="Courier New" w:hint="default"/>
        <w:sz w:val="20"/>
      </w:rPr>
    </w:lvl>
    <w:lvl w:ilvl="2" w:tplc="0409001B" w:tentative="1">
      <w:start w:val="1"/>
      <w:numFmt w:val="bullet"/>
      <w:lvlText w:val=""/>
      <w:lvlJc w:val="left"/>
      <w:pPr>
        <w:tabs>
          <w:tab w:val="num" w:pos="2160"/>
        </w:tabs>
        <w:ind w:left="2160" w:hanging="360"/>
      </w:pPr>
      <w:rPr>
        <w:rFonts w:ascii="Wingdings" w:hAnsi="Wingdings" w:hint="default"/>
        <w:sz w:val="20"/>
      </w:rPr>
    </w:lvl>
    <w:lvl w:ilvl="3" w:tplc="0409000F" w:tentative="1">
      <w:start w:val="1"/>
      <w:numFmt w:val="bullet"/>
      <w:lvlText w:val=""/>
      <w:lvlJc w:val="left"/>
      <w:pPr>
        <w:tabs>
          <w:tab w:val="num" w:pos="2880"/>
        </w:tabs>
        <w:ind w:left="2880" w:hanging="360"/>
      </w:pPr>
      <w:rPr>
        <w:rFonts w:ascii="Wingdings" w:hAnsi="Wingdings" w:hint="default"/>
        <w:sz w:val="20"/>
      </w:rPr>
    </w:lvl>
    <w:lvl w:ilvl="4" w:tplc="04090019" w:tentative="1">
      <w:start w:val="1"/>
      <w:numFmt w:val="bullet"/>
      <w:lvlText w:val=""/>
      <w:lvlJc w:val="left"/>
      <w:pPr>
        <w:tabs>
          <w:tab w:val="num" w:pos="3600"/>
        </w:tabs>
        <w:ind w:left="3600" w:hanging="360"/>
      </w:pPr>
      <w:rPr>
        <w:rFonts w:ascii="Wingdings" w:hAnsi="Wingdings" w:hint="default"/>
        <w:sz w:val="20"/>
      </w:rPr>
    </w:lvl>
    <w:lvl w:ilvl="5" w:tplc="0409001B" w:tentative="1">
      <w:start w:val="1"/>
      <w:numFmt w:val="bullet"/>
      <w:lvlText w:val=""/>
      <w:lvlJc w:val="left"/>
      <w:pPr>
        <w:tabs>
          <w:tab w:val="num" w:pos="4320"/>
        </w:tabs>
        <w:ind w:left="4320" w:hanging="360"/>
      </w:pPr>
      <w:rPr>
        <w:rFonts w:ascii="Wingdings" w:hAnsi="Wingdings" w:hint="default"/>
        <w:sz w:val="20"/>
      </w:rPr>
    </w:lvl>
    <w:lvl w:ilvl="6" w:tplc="0409000F" w:tentative="1">
      <w:start w:val="1"/>
      <w:numFmt w:val="bullet"/>
      <w:lvlText w:val=""/>
      <w:lvlJc w:val="left"/>
      <w:pPr>
        <w:tabs>
          <w:tab w:val="num" w:pos="5040"/>
        </w:tabs>
        <w:ind w:left="5040" w:hanging="360"/>
      </w:pPr>
      <w:rPr>
        <w:rFonts w:ascii="Wingdings" w:hAnsi="Wingdings" w:hint="default"/>
        <w:sz w:val="20"/>
      </w:rPr>
    </w:lvl>
    <w:lvl w:ilvl="7" w:tplc="04090019" w:tentative="1">
      <w:start w:val="1"/>
      <w:numFmt w:val="bullet"/>
      <w:lvlText w:val=""/>
      <w:lvlJc w:val="left"/>
      <w:pPr>
        <w:tabs>
          <w:tab w:val="num" w:pos="5760"/>
        </w:tabs>
        <w:ind w:left="5760" w:hanging="360"/>
      </w:pPr>
      <w:rPr>
        <w:rFonts w:ascii="Wingdings" w:hAnsi="Wingdings" w:hint="default"/>
        <w:sz w:val="20"/>
      </w:rPr>
    </w:lvl>
    <w:lvl w:ilvl="8" w:tplc="0409001B" w:tentative="1">
      <w:start w:val="1"/>
      <w:numFmt w:val="bullet"/>
      <w:lvlText w:val=""/>
      <w:lvlJc w:val="left"/>
      <w:pPr>
        <w:tabs>
          <w:tab w:val="num" w:pos="6480"/>
        </w:tabs>
        <w:ind w:left="6480" w:hanging="360"/>
      </w:pPr>
      <w:rPr>
        <w:rFonts w:ascii="Wingdings" w:hAnsi="Wingdings" w:hint="default"/>
        <w:sz w:val="20"/>
      </w:rPr>
    </w:lvl>
  </w:abstractNum>
  <w:abstractNum w:abstractNumId="305">
    <w:nsid w:val="408A2221"/>
    <w:multiLevelType w:val="hybridMultilevel"/>
    <w:tmpl w:val="2C809CA4"/>
    <w:lvl w:ilvl="0" w:tplc="04090001">
      <w:start w:val="1"/>
      <w:numFmt w:val="bullet"/>
      <w:lvlText w:val=""/>
      <w:lvlJc w:val="left"/>
      <w:pPr>
        <w:tabs>
          <w:tab w:val="num" w:pos="1071"/>
        </w:tabs>
        <w:ind w:left="1071" w:hanging="357"/>
      </w:pPr>
      <w:rPr>
        <w:rFonts w:ascii="Symbol" w:hAnsi="Symbol" w:hint="default"/>
        <w:b w:val="0"/>
        <w:i w:val="0"/>
        <w:sz w:val="20"/>
      </w:rPr>
    </w:lvl>
    <w:lvl w:ilvl="1" w:tplc="04090003">
      <w:start w:val="1"/>
      <w:numFmt w:val="bullet"/>
      <w:lvlText w:val="o"/>
      <w:lvlJc w:val="left"/>
      <w:pPr>
        <w:tabs>
          <w:tab w:val="num" w:pos="2517"/>
        </w:tabs>
        <w:ind w:left="2517" w:hanging="360"/>
      </w:pPr>
      <w:rPr>
        <w:rFonts w:ascii="Courier New" w:hAnsi="Courier New" w:hint="default"/>
      </w:rPr>
    </w:lvl>
    <w:lvl w:ilvl="2" w:tplc="04090005">
      <w:start w:val="1"/>
      <w:numFmt w:val="bullet"/>
      <w:lvlText w:val=""/>
      <w:lvlJc w:val="left"/>
      <w:pPr>
        <w:tabs>
          <w:tab w:val="num" w:pos="3237"/>
        </w:tabs>
        <w:ind w:left="3237" w:hanging="360"/>
      </w:pPr>
      <w:rPr>
        <w:rFonts w:ascii="Wingdings" w:hAnsi="Wingdings" w:hint="default"/>
      </w:rPr>
    </w:lvl>
    <w:lvl w:ilvl="3" w:tplc="04090001">
      <w:start w:val="1"/>
      <w:numFmt w:val="bullet"/>
      <w:lvlText w:val=""/>
      <w:lvlJc w:val="left"/>
      <w:pPr>
        <w:tabs>
          <w:tab w:val="num" w:pos="3957"/>
        </w:tabs>
        <w:ind w:left="3957" w:hanging="360"/>
      </w:pPr>
      <w:rPr>
        <w:rFonts w:ascii="Symbol" w:hAnsi="Symbol" w:hint="default"/>
      </w:rPr>
    </w:lvl>
    <w:lvl w:ilvl="4" w:tplc="04090003">
      <w:start w:val="1"/>
      <w:numFmt w:val="bullet"/>
      <w:lvlText w:val="o"/>
      <w:lvlJc w:val="left"/>
      <w:pPr>
        <w:tabs>
          <w:tab w:val="num" w:pos="4677"/>
        </w:tabs>
        <w:ind w:left="4677" w:hanging="360"/>
      </w:pPr>
      <w:rPr>
        <w:rFonts w:ascii="Courier New" w:hAnsi="Courier New" w:hint="default"/>
      </w:rPr>
    </w:lvl>
    <w:lvl w:ilvl="5" w:tplc="04090005">
      <w:start w:val="1"/>
      <w:numFmt w:val="bullet"/>
      <w:lvlText w:val=""/>
      <w:lvlJc w:val="left"/>
      <w:pPr>
        <w:tabs>
          <w:tab w:val="num" w:pos="5397"/>
        </w:tabs>
        <w:ind w:left="5397" w:hanging="360"/>
      </w:pPr>
      <w:rPr>
        <w:rFonts w:ascii="Wingdings" w:hAnsi="Wingdings" w:hint="default"/>
      </w:rPr>
    </w:lvl>
    <w:lvl w:ilvl="6" w:tplc="04090001">
      <w:start w:val="1"/>
      <w:numFmt w:val="bullet"/>
      <w:lvlText w:val=""/>
      <w:lvlJc w:val="left"/>
      <w:pPr>
        <w:tabs>
          <w:tab w:val="num" w:pos="6117"/>
        </w:tabs>
        <w:ind w:left="6117" w:hanging="360"/>
      </w:pPr>
      <w:rPr>
        <w:rFonts w:ascii="Symbol" w:hAnsi="Symbol" w:hint="default"/>
      </w:rPr>
    </w:lvl>
    <w:lvl w:ilvl="7" w:tplc="04090003">
      <w:start w:val="1"/>
      <w:numFmt w:val="bullet"/>
      <w:lvlText w:val="o"/>
      <w:lvlJc w:val="left"/>
      <w:pPr>
        <w:tabs>
          <w:tab w:val="num" w:pos="6837"/>
        </w:tabs>
        <w:ind w:left="6837" w:hanging="360"/>
      </w:pPr>
      <w:rPr>
        <w:rFonts w:ascii="Courier New" w:hAnsi="Courier New" w:hint="default"/>
      </w:rPr>
    </w:lvl>
    <w:lvl w:ilvl="8" w:tplc="04090005">
      <w:start w:val="1"/>
      <w:numFmt w:val="bullet"/>
      <w:lvlText w:val=""/>
      <w:lvlJc w:val="left"/>
      <w:pPr>
        <w:tabs>
          <w:tab w:val="num" w:pos="7557"/>
        </w:tabs>
        <w:ind w:left="7557" w:hanging="360"/>
      </w:pPr>
      <w:rPr>
        <w:rFonts w:ascii="Wingdings" w:hAnsi="Wingdings" w:hint="default"/>
      </w:rPr>
    </w:lvl>
  </w:abstractNum>
  <w:abstractNum w:abstractNumId="306">
    <w:nsid w:val="41355D8C"/>
    <w:multiLevelType w:val="hybridMultilevel"/>
    <w:tmpl w:val="0FAA4442"/>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07">
    <w:nsid w:val="416C0A00"/>
    <w:multiLevelType w:val="multilevel"/>
    <w:tmpl w:val="7D64DD2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308">
    <w:nsid w:val="417E418C"/>
    <w:multiLevelType w:val="hybridMultilevel"/>
    <w:tmpl w:val="7F7C2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9">
    <w:nsid w:val="419A01AD"/>
    <w:multiLevelType w:val="hybridMultilevel"/>
    <w:tmpl w:val="DBD0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nsid w:val="419A6772"/>
    <w:multiLevelType w:val="hybridMultilevel"/>
    <w:tmpl w:val="BF303BF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1">
    <w:nsid w:val="422B26DE"/>
    <w:multiLevelType w:val="hybridMultilevel"/>
    <w:tmpl w:val="82A22654"/>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2">
    <w:nsid w:val="42382943"/>
    <w:multiLevelType w:val="hybridMultilevel"/>
    <w:tmpl w:val="F6F6D57A"/>
    <w:lvl w:ilvl="0" w:tplc="AC3872E4">
      <w:start w:val="1"/>
      <w:numFmt w:val="bullet"/>
      <w:lvlText w:val=""/>
      <w:lvlJc w:val="left"/>
      <w:pPr>
        <w:tabs>
          <w:tab w:val="num" w:pos="357"/>
        </w:tabs>
        <w:ind w:left="357" w:hanging="357"/>
      </w:pPr>
      <w:rPr>
        <w:rFonts w:ascii="Symbol" w:hAnsi="Symbol" w:hint="default"/>
        <w:b w:val="0"/>
        <w:i w:val="0"/>
        <w:sz w:val="20"/>
      </w:rPr>
    </w:lvl>
    <w:lvl w:ilvl="1" w:tplc="F8522660">
      <w:start w:val="1"/>
      <w:numFmt w:val="bullet"/>
      <w:lvlText w:val=""/>
      <w:lvlJc w:val="left"/>
      <w:pPr>
        <w:tabs>
          <w:tab w:val="num" w:pos="1437"/>
        </w:tabs>
        <w:ind w:left="1437" w:hanging="357"/>
      </w:pPr>
      <w:rPr>
        <w:rFonts w:ascii="Symbol" w:hAnsi="Symbol" w:hint="default"/>
        <w:b w:val="0"/>
        <w:i w:val="0"/>
        <w:sz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3">
    <w:nsid w:val="42D6475D"/>
    <w:multiLevelType w:val="hybridMultilevel"/>
    <w:tmpl w:val="FCAA974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4">
    <w:nsid w:val="4308403B"/>
    <w:multiLevelType w:val="hybridMultilevel"/>
    <w:tmpl w:val="A96E844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5">
    <w:nsid w:val="436244F6"/>
    <w:multiLevelType w:val="hybridMultilevel"/>
    <w:tmpl w:val="C820105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6">
    <w:nsid w:val="43A314D9"/>
    <w:multiLevelType w:val="hybridMultilevel"/>
    <w:tmpl w:val="13180790"/>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7">
    <w:nsid w:val="43F435F5"/>
    <w:multiLevelType w:val="hybridMultilevel"/>
    <w:tmpl w:val="59DCC51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8">
    <w:nsid w:val="440A019E"/>
    <w:multiLevelType w:val="hybridMultilevel"/>
    <w:tmpl w:val="553E7E90"/>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319">
    <w:nsid w:val="442A5028"/>
    <w:multiLevelType w:val="hybridMultilevel"/>
    <w:tmpl w:val="8702CF1E"/>
    <w:lvl w:ilvl="0" w:tplc="17D226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0">
    <w:nsid w:val="4446665E"/>
    <w:multiLevelType w:val="multilevel"/>
    <w:tmpl w:val="E002725E"/>
    <w:lvl w:ilvl="0">
      <w:start w:val="1"/>
      <w:numFmt w:val="bullet"/>
      <w:lvlText w:val=""/>
      <w:lvlJc w:val="left"/>
      <w:pPr>
        <w:tabs>
          <w:tab w:val="num" w:pos="357"/>
        </w:tabs>
        <w:ind w:left="357" w:hanging="357"/>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1">
    <w:nsid w:val="45410EFC"/>
    <w:multiLevelType w:val="hybridMultilevel"/>
    <w:tmpl w:val="988825F4"/>
    <w:lvl w:ilvl="0" w:tplc="93C2023E">
      <w:start w:val="1"/>
      <w:numFmt w:val="decimal"/>
      <w:lvlText w:val="%1."/>
      <w:lvlJc w:val="left"/>
      <w:pPr>
        <w:tabs>
          <w:tab w:val="num" w:pos="284"/>
        </w:tabs>
        <w:ind w:left="284" w:hanging="284"/>
      </w:pPr>
      <w:rPr>
        <w:rFonts w:cs="Times New Roman" w:hint="default"/>
      </w:rPr>
    </w:lvl>
    <w:lvl w:ilvl="1" w:tplc="1C60EB50">
      <w:start w:val="1"/>
      <w:numFmt w:val="decimal"/>
      <w:lvlText w:val="%2."/>
      <w:lvlJc w:val="left"/>
      <w:pPr>
        <w:tabs>
          <w:tab w:val="num" w:pos="357"/>
        </w:tabs>
        <w:ind w:left="357" w:hanging="357"/>
      </w:pPr>
      <w:rPr>
        <w:rFonts w:cs="Times New Roman" w:hint="default"/>
        <w:b/>
        <w:i w:val="0"/>
        <w:sz w:val="20"/>
        <w:szCs w:val="20"/>
      </w:rPr>
    </w:lvl>
    <w:lvl w:ilvl="2" w:tplc="DCAC3D32" w:tentative="1">
      <w:start w:val="1"/>
      <w:numFmt w:val="lowerRoman"/>
      <w:lvlText w:val="%3."/>
      <w:lvlJc w:val="right"/>
      <w:pPr>
        <w:tabs>
          <w:tab w:val="num" w:pos="2160"/>
        </w:tabs>
        <w:ind w:left="2160" w:hanging="180"/>
      </w:pPr>
      <w:rPr>
        <w:rFonts w:cs="Times New Roman"/>
      </w:rPr>
    </w:lvl>
    <w:lvl w:ilvl="3" w:tplc="2EBC3548" w:tentative="1">
      <w:start w:val="1"/>
      <w:numFmt w:val="decimal"/>
      <w:lvlText w:val="%4."/>
      <w:lvlJc w:val="left"/>
      <w:pPr>
        <w:tabs>
          <w:tab w:val="num" w:pos="2880"/>
        </w:tabs>
        <w:ind w:left="2880" w:hanging="360"/>
      </w:pPr>
      <w:rPr>
        <w:rFonts w:cs="Times New Roman"/>
      </w:rPr>
    </w:lvl>
    <w:lvl w:ilvl="4" w:tplc="570A89BE" w:tentative="1">
      <w:start w:val="1"/>
      <w:numFmt w:val="lowerLetter"/>
      <w:lvlText w:val="%5."/>
      <w:lvlJc w:val="left"/>
      <w:pPr>
        <w:tabs>
          <w:tab w:val="num" w:pos="3600"/>
        </w:tabs>
        <w:ind w:left="3600" w:hanging="360"/>
      </w:pPr>
      <w:rPr>
        <w:rFonts w:cs="Times New Roman"/>
      </w:rPr>
    </w:lvl>
    <w:lvl w:ilvl="5" w:tplc="C1406A14" w:tentative="1">
      <w:start w:val="1"/>
      <w:numFmt w:val="lowerRoman"/>
      <w:lvlText w:val="%6."/>
      <w:lvlJc w:val="right"/>
      <w:pPr>
        <w:tabs>
          <w:tab w:val="num" w:pos="4320"/>
        </w:tabs>
        <w:ind w:left="4320" w:hanging="180"/>
      </w:pPr>
      <w:rPr>
        <w:rFonts w:cs="Times New Roman"/>
      </w:rPr>
    </w:lvl>
    <w:lvl w:ilvl="6" w:tplc="147C29AA" w:tentative="1">
      <w:start w:val="1"/>
      <w:numFmt w:val="decimal"/>
      <w:lvlText w:val="%7."/>
      <w:lvlJc w:val="left"/>
      <w:pPr>
        <w:tabs>
          <w:tab w:val="num" w:pos="5040"/>
        </w:tabs>
        <w:ind w:left="5040" w:hanging="360"/>
      </w:pPr>
      <w:rPr>
        <w:rFonts w:cs="Times New Roman"/>
      </w:rPr>
    </w:lvl>
    <w:lvl w:ilvl="7" w:tplc="EB665238" w:tentative="1">
      <w:start w:val="1"/>
      <w:numFmt w:val="lowerLetter"/>
      <w:lvlText w:val="%8."/>
      <w:lvlJc w:val="left"/>
      <w:pPr>
        <w:tabs>
          <w:tab w:val="num" w:pos="5760"/>
        </w:tabs>
        <w:ind w:left="5760" w:hanging="360"/>
      </w:pPr>
      <w:rPr>
        <w:rFonts w:cs="Times New Roman"/>
      </w:rPr>
    </w:lvl>
    <w:lvl w:ilvl="8" w:tplc="BCCEA33C" w:tentative="1">
      <w:start w:val="1"/>
      <w:numFmt w:val="lowerRoman"/>
      <w:lvlText w:val="%9."/>
      <w:lvlJc w:val="right"/>
      <w:pPr>
        <w:tabs>
          <w:tab w:val="num" w:pos="6480"/>
        </w:tabs>
        <w:ind w:left="6480" w:hanging="180"/>
      </w:pPr>
      <w:rPr>
        <w:rFonts w:cs="Times New Roman"/>
      </w:rPr>
    </w:lvl>
  </w:abstractNum>
  <w:abstractNum w:abstractNumId="322">
    <w:nsid w:val="455F1FCA"/>
    <w:multiLevelType w:val="multilevel"/>
    <w:tmpl w:val="7B247F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3">
    <w:nsid w:val="45D12D49"/>
    <w:multiLevelType w:val="hybridMultilevel"/>
    <w:tmpl w:val="30E89A4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4">
    <w:nsid w:val="45F21CA0"/>
    <w:multiLevelType w:val="hybridMultilevel"/>
    <w:tmpl w:val="DC52F4C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5">
    <w:nsid w:val="460274E0"/>
    <w:multiLevelType w:val="hybridMultilevel"/>
    <w:tmpl w:val="10D8AD0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6">
    <w:nsid w:val="46172EA4"/>
    <w:multiLevelType w:val="hybridMultilevel"/>
    <w:tmpl w:val="FF32F04C"/>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7">
    <w:nsid w:val="46514B14"/>
    <w:multiLevelType w:val="hybridMultilevel"/>
    <w:tmpl w:val="2BC0CFD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8">
    <w:nsid w:val="467B3120"/>
    <w:multiLevelType w:val="hybridMultilevel"/>
    <w:tmpl w:val="B4CED2DC"/>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9">
    <w:nsid w:val="46B3076D"/>
    <w:multiLevelType w:val="hybridMultilevel"/>
    <w:tmpl w:val="22661E10"/>
    <w:lvl w:ilvl="0" w:tplc="04090001">
      <w:start w:val="1"/>
      <w:numFmt w:val="bullet"/>
      <w:lvlText w:val=""/>
      <w:lvlJc w:val="left"/>
      <w:pPr>
        <w:tabs>
          <w:tab w:val="num" w:pos="1071"/>
        </w:tabs>
        <w:ind w:left="1071" w:hanging="357"/>
      </w:pPr>
      <w:rPr>
        <w:rFonts w:ascii="Symbol" w:hAnsi="Symbol" w:hint="default"/>
        <w:b w:val="0"/>
        <w:i w:val="0"/>
        <w:sz w:val="22"/>
      </w:rPr>
    </w:lvl>
    <w:lvl w:ilvl="1" w:tplc="24A8C23C">
      <w:start w:val="1"/>
      <w:numFmt w:val="bullet"/>
      <w:lvlText w:val=""/>
      <w:lvlJc w:val="left"/>
      <w:pPr>
        <w:tabs>
          <w:tab w:val="num" w:pos="2154"/>
        </w:tabs>
        <w:ind w:left="2154" w:hanging="360"/>
      </w:pPr>
      <w:rPr>
        <w:rFonts w:ascii="Symbol" w:hAnsi="Symbol" w:hint="default"/>
        <w:b w:val="0"/>
        <w:i w:val="0"/>
        <w:sz w:val="22"/>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start w:val="1"/>
      <w:numFmt w:val="bullet"/>
      <w:lvlText w:val="o"/>
      <w:lvlJc w:val="left"/>
      <w:pPr>
        <w:tabs>
          <w:tab w:val="num" w:pos="4314"/>
        </w:tabs>
        <w:ind w:left="4314" w:hanging="360"/>
      </w:pPr>
      <w:rPr>
        <w:rFonts w:ascii="Courier New" w:hAnsi="Courier New" w:hint="default"/>
      </w:rPr>
    </w:lvl>
    <w:lvl w:ilvl="5" w:tplc="04090005">
      <w:start w:val="1"/>
      <w:numFmt w:val="bullet"/>
      <w:lvlText w:val=""/>
      <w:lvlJc w:val="left"/>
      <w:pPr>
        <w:tabs>
          <w:tab w:val="num" w:pos="5034"/>
        </w:tabs>
        <w:ind w:left="5034" w:hanging="360"/>
      </w:pPr>
      <w:rPr>
        <w:rFonts w:ascii="Wingdings" w:hAnsi="Wingdings" w:hint="default"/>
      </w:rPr>
    </w:lvl>
    <w:lvl w:ilvl="6" w:tplc="04090001">
      <w:start w:val="1"/>
      <w:numFmt w:val="bullet"/>
      <w:lvlText w:val=""/>
      <w:lvlJc w:val="left"/>
      <w:pPr>
        <w:tabs>
          <w:tab w:val="num" w:pos="5754"/>
        </w:tabs>
        <w:ind w:left="5754" w:hanging="360"/>
      </w:pPr>
      <w:rPr>
        <w:rFonts w:ascii="Symbol" w:hAnsi="Symbol" w:hint="default"/>
      </w:rPr>
    </w:lvl>
    <w:lvl w:ilvl="7" w:tplc="04090003">
      <w:start w:val="1"/>
      <w:numFmt w:val="bullet"/>
      <w:lvlText w:val="o"/>
      <w:lvlJc w:val="left"/>
      <w:pPr>
        <w:tabs>
          <w:tab w:val="num" w:pos="6474"/>
        </w:tabs>
        <w:ind w:left="6474" w:hanging="360"/>
      </w:pPr>
      <w:rPr>
        <w:rFonts w:ascii="Courier New" w:hAnsi="Courier New" w:hint="default"/>
      </w:rPr>
    </w:lvl>
    <w:lvl w:ilvl="8" w:tplc="04090005">
      <w:start w:val="1"/>
      <w:numFmt w:val="bullet"/>
      <w:lvlText w:val=""/>
      <w:lvlJc w:val="left"/>
      <w:pPr>
        <w:tabs>
          <w:tab w:val="num" w:pos="7194"/>
        </w:tabs>
        <w:ind w:left="7194" w:hanging="360"/>
      </w:pPr>
      <w:rPr>
        <w:rFonts w:ascii="Wingdings" w:hAnsi="Wingdings" w:hint="default"/>
      </w:rPr>
    </w:lvl>
  </w:abstractNum>
  <w:abstractNum w:abstractNumId="330">
    <w:nsid w:val="46E15A44"/>
    <w:multiLevelType w:val="hybridMultilevel"/>
    <w:tmpl w:val="533826F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1">
    <w:nsid w:val="47170264"/>
    <w:multiLevelType w:val="hybridMultilevel"/>
    <w:tmpl w:val="C6F4055E"/>
    <w:lvl w:ilvl="0" w:tplc="04090001">
      <w:start w:val="1"/>
      <w:numFmt w:val="bullet"/>
      <w:lvlText w:val=""/>
      <w:lvlJc w:val="left"/>
      <w:pPr>
        <w:ind w:left="720" w:hanging="360"/>
      </w:pPr>
      <w:rPr>
        <w:rFonts w:ascii="Symbol" w:hAnsi="Symbol" w:hint="default"/>
      </w:rPr>
    </w:lvl>
    <w:lvl w:ilvl="1" w:tplc="A2FE975C">
      <w:start w:val="1"/>
      <w:numFmt w:val="bullet"/>
      <w:lvlText w:val=""/>
      <w:lvlJc w:val="left"/>
      <w:pPr>
        <w:ind w:left="1440" w:hanging="360"/>
      </w:pPr>
      <w:rPr>
        <w:rFonts w:ascii="Symbol" w:hAnsi="Symbol"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nsid w:val="478F0CAA"/>
    <w:multiLevelType w:val="hybridMultilevel"/>
    <w:tmpl w:val="0DD4FD6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3">
    <w:nsid w:val="47A84A87"/>
    <w:multiLevelType w:val="hybridMultilevel"/>
    <w:tmpl w:val="D1E6DEB8"/>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34">
    <w:nsid w:val="4830186E"/>
    <w:multiLevelType w:val="hybridMultilevel"/>
    <w:tmpl w:val="C98EE2A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5">
    <w:nsid w:val="48745FE4"/>
    <w:multiLevelType w:val="hybridMultilevel"/>
    <w:tmpl w:val="F394F802"/>
    <w:lvl w:ilvl="0" w:tplc="5C2EA748">
      <w:start w:val="1"/>
      <w:numFmt w:val="decimal"/>
      <w:lvlText w:val="%1."/>
      <w:lvlJc w:val="left"/>
      <w:pPr>
        <w:tabs>
          <w:tab w:val="num" w:pos="417"/>
        </w:tabs>
        <w:ind w:left="417" w:hanging="357"/>
      </w:pPr>
      <w:rPr>
        <w:rFonts w:ascii="Times New Roman" w:hAnsi="Times New Roman" w:cs="Times New Roman" w:hint="default"/>
        <w:b/>
        <w:bCs/>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6">
    <w:nsid w:val="48FC2037"/>
    <w:multiLevelType w:val="hybridMultilevel"/>
    <w:tmpl w:val="F0D600AA"/>
    <w:lvl w:ilvl="0" w:tplc="1FF8B418">
      <w:start w:val="1"/>
      <w:numFmt w:val="decimal"/>
      <w:lvlText w:val="%1."/>
      <w:lvlJc w:val="left"/>
      <w:pPr>
        <w:tabs>
          <w:tab w:val="num" w:pos="284"/>
        </w:tabs>
        <w:ind w:left="284" w:hanging="284"/>
      </w:pPr>
      <w:rPr>
        <w:rFonts w:cs="Times New Roman" w:hint="default"/>
        <w:b w:val="0"/>
        <w:bCs w:val="0"/>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7">
    <w:nsid w:val="49017EA1"/>
    <w:multiLevelType w:val="hybridMultilevel"/>
    <w:tmpl w:val="5CEC4FDC"/>
    <w:lvl w:ilvl="0" w:tplc="04090001">
      <w:start w:val="1"/>
      <w:numFmt w:val="bullet"/>
      <w:lvlText w:val=""/>
      <w:lvlJc w:val="left"/>
      <w:pPr>
        <w:tabs>
          <w:tab w:val="num" w:pos="1077"/>
        </w:tabs>
        <w:ind w:left="1077" w:hanging="360"/>
      </w:pPr>
      <w:rPr>
        <w:rFonts w:ascii="Symbol" w:hAnsi="Symbol" w:hint="default"/>
        <w:b w:val="0"/>
        <w:i w:val="0"/>
        <w:sz w:val="22"/>
      </w:rPr>
    </w:lvl>
    <w:lvl w:ilvl="1" w:tplc="04090003">
      <w:start w:val="1"/>
      <w:numFmt w:val="bullet"/>
      <w:lvlText w:val="o"/>
      <w:lvlJc w:val="left"/>
      <w:pPr>
        <w:tabs>
          <w:tab w:val="num" w:pos="2724"/>
        </w:tabs>
        <w:ind w:left="2724" w:hanging="360"/>
      </w:pPr>
      <w:rPr>
        <w:rFonts w:ascii="Courier New" w:hAnsi="Courier New" w:hint="default"/>
      </w:rPr>
    </w:lvl>
    <w:lvl w:ilvl="2" w:tplc="04090005">
      <w:start w:val="1"/>
      <w:numFmt w:val="bullet"/>
      <w:lvlText w:val=""/>
      <w:lvlJc w:val="left"/>
      <w:pPr>
        <w:tabs>
          <w:tab w:val="num" w:pos="3444"/>
        </w:tabs>
        <w:ind w:left="3444" w:hanging="360"/>
      </w:pPr>
      <w:rPr>
        <w:rFonts w:ascii="Wingdings" w:hAnsi="Wingdings" w:hint="default"/>
      </w:rPr>
    </w:lvl>
    <w:lvl w:ilvl="3" w:tplc="04090001">
      <w:start w:val="1"/>
      <w:numFmt w:val="bullet"/>
      <w:lvlText w:val=""/>
      <w:lvlJc w:val="left"/>
      <w:pPr>
        <w:tabs>
          <w:tab w:val="num" w:pos="4164"/>
        </w:tabs>
        <w:ind w:left="4164" w:hanging="360"/>
      </w:pPr>
      <w:rPr>
        <w:rFonts w:ascii="Symbol" w:hAnsi="Symbol" w:hint="default"/>
      </w:rPr>
    </w:lvl>
    <w:lvl w:ilvl="4" w:tplc="04090003">
      <w:start w:val="1"/>
      <w:numFmt w:val="bullet"/>
      <w:lvlText w:val="o"/>
      <w:lvlJc w:val="left"/>
      <w:pPr>
        <w:tabs>
          <w:tab w:val="num" w:pos="4884"/>
        </w:tabs>
        <w:ind w:left="4884" w:hanging="360"/>
      </w:pPr>
      <w:rPr>
        <w:rFonts w:ascii="Courier New" w:hAnsi="Courier New" w:hint="default"/>
      </w:rPr>
    </w:lvl>
    <w:lvl w:ilvl="5" w:tplc="04090005">
      <w:start w:val="1"/>
      <w:numFmt w:val="bullet"/>
      <w:lvlText w:val=""/>
      <w:lvlJc w:val="left"/>
      <w:pPr>
        <w:tabs>
          <w:tab w:val="num" w:pos="5604"/>
        </w:tabs>
        <w:ind w:left="5604" w:hanging="360"/>
      </w:pPr>
      <w:rPr>
        <w:rFonts w:ascii="Wingdings" w:hAnsi="Wingdings" w:hint="default"/>
      </w:rPr>
    </w:lvl>
    <w:lvl w:ilvl="6" w:tplc="04090001">
      <w:start w:val="1"/>
      <w:numFmt w:val="bullet"/>
      <w:lvlText w:val=""/>
      <w:lvlJc w:val="left"/>
      <w:pPr>
        <w:tabs>
          <w:tab w:val="num" w:pos="6324"/>
        </w:tabs>
        <w:ind w:left="6324" w:hanging="360"/>
      </w:pPr>
      <w:rPr>
        <w:rFonts w:ascii="Symbol" w:hAnsi="Symbol" w:hint="default"/>
      </w:rPr>
    </w:lvl>
    <w:lvl w:ilvl="7" w:tplc="04090003">
      <w:start w:val="1"/>
      <w:numFmt w:val="bullet"/>
      <w:lvlText w:val="o"/>
      <w:lvlJc w:val="left"/>
      <w:pPr>
        <w:tabs>
          <w:tab w:val="num" w:pos="7044"/>
        </w:tabs>
        <w:ind w:left="7044" w:hanging="360"/>
      </w:pPr>
      <w:rPr>
        <w:rFonts w:ascii="Courier New" w:hAnsi="Courier New" w:hint="default"/>
      </w:rPr>
    </w:lvl>
    <w:lvl w:ilvl="8" w:tplc="04090005">
      <w:start w:val="1"/>
      <w:numFmt w:val="bullet"/>
      <w:lvlText w:val=""/>
      <w:lvlJc w:val="left"/>
      <w:pPr>
        <w:tabs>
          <w:tab w:val="num" w:pos="7764"/>
        </w:tabs>
        <w:ind w:left="7764" w:hanging="360"/>
      </w:pPr>
      <w:rPr>
        <w:rFonts w:ascii="Wingdings" w:hAnsi="Wingdings" w:hint="default"/>
      </w:rPr>
    </w:lvl>
  </w:abstractNum>
  <w:abstractNum w:abstractNumId="338">
    <w:nsid w:val="4AD81652"/>
    <w:multiLevelType w:val="multilevel"/>
    <w:tmpl w:val="14B8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9">
    <w:nsid w:val="4AF61105"/>
    <w:multiLevelType w:val="hybridMultilevel"/>
    <w:tmpl w:val="3F12EEF6"/>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0">
    <w:nsid w:val="4B2D36E8"/>
    <w:multiLevelType w:val="hybridMultilevel"/>
    <w:tmpl w:val="3944633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341">
    <w:nsid w:val="4B2E5AA4"/>
    <w:multiLevelType w:val="hybridMultilevel"/>
    <w:tmpl w:val="FB66F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2">
    <w:nsid w:val="4C1D368B"/>
    <w:multiLevelType w:val="multilevel"/>
    <w:tmpl w:val="6E3C518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3">
    <w:nsid w:val="4C577B67"/>
    <w:multiLevelType w:val="multilevel"/>
    <w:tmpl w:val="F01AC2BA"/>
    <w:lvl w:ilvl="0">
      <w:start w:val="1"/>
      <w:numFmt w:val="bullet"/>
      <w:lvlText w:val=""/>
      <w:lvlJc w:val="left"/>
      <w:pPr>
        <w:tabs>
          <w:tab w:val="num" w:pos="357"/>
        </w:tabs>
        <w:ind w:left="357" w:hanging="357"/>
      </w:pPr>
      <w:rPr>
        <w:rFonts w:ascii="Symbol" w:hAnsi="Symbol" w:hint="default"/>
        <w:b w:val="0"/>
        <w:i w:val="0"/>
        <w:sz w:val="22"/>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44">
    <w:nsid w:val="4C756AD6"/>
    <w:multiLevelType w:val="hybridMultilevel"/>
    <w:tmpl w:val="D9B0F8E4"/>
    <w:lvl w:ilvl="0" w:tplc="220C946C">
      <w:start w:val="1"/>
      <w:numFmt w:val="bullet"/>
      <w:lvlText w:val=""/>
      <w:lvlJc w:val="left"/>
      <w:pPr>
        <w:tabs>
          <w:tab w:val="num" w:pos="714"/>
        </w:tabs>
        <w:ind w:left="714" w:hanging="357"/>
      </w:pPr>
      <w:rPr>
        <w:rFonts w:ascii="Symbol" w:hAnsi="Symbol" w:hint="default"/>
        <w:b w:val="0"/>
        <w:i w:val="0"/>
        <w:sz w:val="22"/>
      </w:rPr>
    </w:lvl>
    <w:lvl w:ilvl="1" w:tplc="04090001">
      <w:start w:val="1"/>
      <w:numFmt w:val="bullet"/>
      <w:lvlText w:val=""/>
      <w:lvlJc w:val="left"/>
      <w:pPr>
        <w:tabs>
          <w:tab w:val="num" w:pos="1797"/>
        </w:tabs>
        <w:ind w:left="1797" w:hanging="360"/>
      </w:pPr>
      <w:rPr>
        <w:rFonts w:ascii="Symbol" w:hAnsi="Symbol"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45">
    <w:nsid w:val="4D5C0A84"/>
    <w:multiLevelType w:val="hybridMultilevel"/>
    <w:tmpl w:val="30ACBC7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6">
    <w:nsid w:val="4D9C2A62"/>
    <w:multiLevelType w:val="multilevel"/>
    <w:tmpl w:val="1390DBC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717"/>
        </w:tabs>
        <w:ind w:left="714" w:hanging="357"/>
      </w:pPr>
      <w:rPr>
        <w:rFonts w:ascii="Symbol" w:hAnsi="Symbol" w:hint="default"/>
        <w:sz w:val="20"/>
      </w:rPr>
    </w:lvl>
    <w:lvl w:ilvl="2">
      <w:start w:val="1"/>
      <w:numFmt w:val="bullet"/>
      <w:lvlRestart w:val="0"/>
      <w:lvlText w:val=""/>
      <w:lvlJc w:val="left"/>
      <w:pPr>
        <w:tabs>
          <w:tab w:val="num" w:pos="1077"/>
        </w:tabs>
        <w:ind w:left="1077" w:hanging="363"/>
      </w:pPr>
      <w:rPr>
        <w:rFonts w:ascii="Symbol" w:hAnsi="Symbol" w:hint="default"/>
        <w:sz w:val="20"/>
      </w:rPr>
    </w:lvl>
    <w:lvl w:ilvl="3">
      <w:start w:val="1"/>
      <w:numFmt w:val="bullet"/>
      <w:lvlText w:val=""/>
      <w:lvlJc w:val="left"/>
      <w:pPr>
        <w:tabs>
          <w:tab w:val="num" w:pos="1437"/>
        </w:tabs>
        <w:ind w:left="1418" w:hanging="341"/>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47">
    <w:nsid w:val="4DE76498"/>
    <w:multiLevelType w:val="hybridMultilevel"/>
    <w:tmpl w:val="CF3CA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8">
    <w:nsid w:val="4E4A420A"/>
    <w:multiLevelType w:val="hybridMultilevel"/>
    <w:tmpl w:val="9B8A9BE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9">
    <w:nsid w:val="4EF846BD"/>
    <w:multiLevelType w:val="hybridMultilevel"/>
    <w:tmpl w:val="E3780018"/>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0">
    <w:nsid w:val="4F6C1643"/>
    <w:multiLevelType w:val="hybridMultilevel"/>
    <w:tmpl w:val="5840E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1">
    <w:nsid w:val="4FA11DFA"/>
    <w:multiLevelType w:val="hybridMultilevel"/>
    <w:tmpl w:val="88D49D28"/>
    <w:lvl w:ilvl="0" w:tplc="04090001">
      <w:start w:val="1"/>
      <w:numFmt w:val="bullet"/>
      <w:lvlText w:val=""/>
      <w:lvlJc w:val="left"/>
      <w:pPr>
        <w:tabs>
          <w:tab w:val="num" w:pos="1080"/>
        </w:tabs>
        <w:ind w:left="1080" w:hanging="360"/>
      </w:pPr>
      <w:rPr>
        <w:rFonts w:ascii="Symbol" w:hAnsi="Symbol" w:hint="default"/>
        <w:b w:val="0"/>
        <w:i w:val="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52">
    <w:nsid w:val="4FC45304"/>
    <w:multiLevelType w:val="hybridMultilevel"/>
    <w:tmpl w:val="0898FEB0"/>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353">
    <w:nsid w:val="502022B8"/>
    <w:multiLevelType w:val="hybridMultilevel"/>
    <w:tmpl w:val="5B98374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4">
    <w:nsid w:val="50337958"/>
    <w:multiLevelType w:val="hybridMultilevel"/>
    <w:tmpl w:val="D8DC2E06"/>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5">
    <w:nsid w:val="505A55F6"/>
    <w:multiLevelType w:val="multilevel"/>
    <w:tmpl w:val="E18EC596"/>
    <w:lvl w:ilvl="0">
      <w:start w:val="1"/>
      <w:numFmt w:val="decimal"/>
      <w:lvlText w:val="%1."/>
      <w:lvlJc w:val="left"/>
      <w:pPr>
        <w:tabs>
          <w:tab w:val="num" w:pos="357"/>
        </w:tabs>
        <w:ind w:left="357" w:hanging="357"/>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56">
    <w:nsid w:val="50911C2E"/>
    <w:multiLevelType w:val="multilevel"/>
    <w:tmpl w:val="71A6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nsid w:val="50B61F60"/>
    <w:multiLevelType w:val="hybridMultilevel"/>
    <w:tmpl w:val="ACACCD0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8">
    <w:nsid w:val="50CD05F4"/>
    <w:multiLevelType w:val="multilevel"/>
    <w:tmpl w:val="2208E1B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9">
    <w:nsid w:val="51057A67"/>
    <w:multiLevelType w:val="hybridMultilevel"/>
    <w:tmpl w:val="0720D1F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0">
    <w:nsid w:val="513F1C2C"/>
    <w:multiLevelType w:val="hybridMultilevel"/>
    <w:tmpl w:val="DEF2A7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1">
    <w:nsid w:val="51487E4C"/>
    <w:multiLevelType w:val="multilevel"/>
    <w:tmpl w:val="E6E6B45E"/>
    <w:lvl w:ilvl="0">
      <w:start w:val="1"/>
      <w:numFmt w:val="bullet"/>
      <w:lvlText w:val=""/>
      <w:lvlJc w:val="left"/>
      <w:pPr>
        <w:tabs>
          <w:tab w:val="num" w:pos="735"/>
        </w:tabs>
        <w:ind w:left="735" w:hanging="375"/>
      </w:pPr>
      <w:rPr>
        <w:rFonts w:ascii="Symbol" w:hAnsi="Symbol" w:hint="default"/>
        <w:b w:val="0"/>
        <w:i w:val="0"/>
        <w:sz w:val="2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2">
    <w:nsid w:val="514D4605"/>
    <w:multiLevelType w:val="hybridMultilevel"/>
    <w:tmpl w:val="EA92A098"/>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363">
    <w:nsid w:val="5156143A"/>
    <w:multiLevelType w:val="hybridMultilevel"/>
    <w:tmpl w:val="52F6FB8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4">
    <w:nsid w:val="517826F8"/>
    <w:multiLevelType w:val="hybridMultilevel"/>
    <w:tmpl w:val="3FECB8D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5">
    <w:nsid w:val="519211DA"/>
    <w:multiLevelType w:val="hybridMultilevel"/>
    <w:tmpl w:val="2D184F3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6">
    <w:nsid w:val="519500FE"/>
    <w:multiLevelType w:val="hybridMultilevel"/>
    <w:tmpl w:val="72CEAB02"/>
    <w:lvl w:ilvl="0" w:tplc="1B3AEA5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7">
    <w:nsid w:val="51B56612"/>
    <w:multiLevelType w:val="hybridMultilevel"/>
    <w:tmpl w:val="FEDAA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nsid w:val="522239E1"/>
    <w:multiLevelType w:val="hybridMultilevel"/>
    <w:tmpl w:val="7A0A665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9">
    <w:nsid w:val="52251838"/>
    <w:multiLevelType w:val="hybridMultilevel"/>
    <w:tmpl w:val="A4EEAFD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0">
    <w:nsid w:val="523E5E76"/>
    <w:multiLevelType w:val="hybridMultilevel"/>
    <w:tmpl w:val="5E64936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1">
    <w:nsid w:val="52BD53AF"/>
    <w:multiLevelType w:val="hybridMultilevel"/>
    <w:tmpl w:val="614C2368"/>
    <w:lvl w:ilvl="0" w:tplc="1B3AEA5A">
      <w:start w:val="1"/>
      <w:numFmt w:val="bullet"/>
      <w:lvlText w:val=""/>
      <w:lvlJc w:val="left"/>
      <w:pPr>
        <w:ind w:left="720" w:hanging="360"/>
      </w:pPr>
      <w:rPr>
        <w:rFonts w:ascii="Symbol" w:hAnsi="Symbol" w:hint="default"/>
        <w:b w:val="0"/>
        <w:i w:val="0"/>
        <w:sz w:val="20"/>
      </w:rPr>
    </w:lvl>
    <w:lvl w:ilvl="1" w:tplc="A2FE975C">
      <w:start w:val="1"/>
      <w:numFmt w:val="bullet"/>
      <w:lvlText w:val=""/>
      <w:lvlJc w:val="left"/>
      <w:pPr>
        <w:ind w:left="1440" w:hanging="360"/>
      </w:pPr>
      <w:rPr>
        <w:rFonts w:ascii="Symbol" w:hAnsi="Symbol"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2">
    <w:nsid w:val="52D3255D"/>
    <w:multiLevelType w:val="hybridMultilevel"/>
    <w:tmpl w:val="24BA559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3">
    <w:nsid w:val="52F420B1"/>
    <w:multiLevelType w:val="hybridMultilevel"/>
    <w:tmpl w:val="C7989960"/>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4">
    <w:nsid w:val="537027FB"/>
    <w:multiLevelType w:val="hybridMultilevel"/>
    <w:tmpl w:val="1E646200"/>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5">
    <w:nsid w:val="5399509E"/>
    <w:multiLevelType w:val="hybridMultilevel"/>
    <w:tmpl w:val="08BC50BA"/>
    <w:lvl w:ilvl="0" w:tplc="04090003">
      <w:start w:val="1"/>
      <w:numFmt w:val="bullet"/>
      <w:lvlText w:val="o"/>
      <w:lvlJc w:val="left"/>
      <w:pPr>
        <w:ind w:left="720" w:hanging="360"/>
      </w:pPr>
      <w:rPr>
        <w:rFonts w:ascii="Courier New" w:hAnsi="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6">
    <w:nsid w:val="53D60C43"/>
    <w:multiLevelType w:val="hybridMultilevel"/>
    <w:tmpl w:val="1A56AF5E"/>
    <w:lvl w:ilvl="0" w:tplc="04090001">
      <w:start w:val="1"/>
      <w:numFmt w:val="bullet"/>
      <w:lvlText w:val=""/>
      <w:lvlJc w:val="left"/>
      <w:pPr>
        <w:tabs>
          <w:tab w:val="num" w:pos="765"/>
        </w:tabs>
        <w:ind w:left="765" w:hanging="357"/>
      </w:pPr>
      <w:rPr>
        <w:rFonts w:ascii="Symbol" w:hAnsi="Symbol" w:hint="default"/>
        <w:b w:val="0"/>
        <w:i w:val="0"/>
        <w:sz w:val="22"/>
      </w:rPr>
    </w:lvl>
    <w:lvl w:ilvl="1" w:tplc="04090003">
      <w:start w:val="1"/>
      <w:numFmt w:val="bullet"/>
      <w:lvlText w:val="o"/>
      <w:lvlJc w:val="left"/>
      <w:pPr>
        <w:tabs>
          <w:tab w:val="num" w:pos="2211"/>
        </w:tabs>
        <w:ind w:left="2211" w:hanging="360"/>
      </w:pPr>
      <w:rPr>
        <w:rFonts w:ascii="Courier New" w:hAnsi="Courier New" w:hint="default"/>
      </w:rPr>
    </w:lvl>
    <w:lvl w:ilvl="2" w:tplc="04090005">
      <w:start w:val="1"/>
      <w:numFmt w:val="bullet"/>
      <w:lvlText w:val=""/>
      <w:lvlJc w:val="left"/>
      <w:pPr>
        <w:tabs>
          <w:tab w:val="num" w:pos="2931"/>
        </w:tabs>
        <w:ind w:left="2931" w:hanging="360"/>
      </w:pPr>
      <w:rPr>
        <w:rFonts w:ascii="Wingdings" w:hAnsi="Wingdings" w:hint="default"/>
      </w:rPr>
    </w:lvl>
    <w:lvl w:ilvl="3" w:tplc="04090001">
      <w:start w:val="1"/>
      <w:numFmt w:val="bullet"/>
      <w:lvlText w:val=""/>
      <w:lvlJc w:val="left"/>
      <w:pPr>
        <w:tabs>
          <w:tab w:val="num" w:pos="3651"/>
        </w:tabs>
        <w:ind w:left="3651" w:hanging="360"/>
      </w:pPr>
      <w:rPr>
        <w:rFonts w:ascii="Symbol" w:hAnsi="Symbol" w:hint="default"/>
      </w:rPr>
    </w:lvl>
    <w:lvl w:ilvl="4" w:tplc="04090003">
      <w:start w:val="1"/>
      <w:numFmt w:val="bullet"/>
      <w:lvlText w:val="o"/>
      <w:lvlJc w:val="left"/>
      <w:pPr>
        <w:tabs>
          <w:tab w:val="num" w:pos="4371"/>
        </w:tabs>
        <w:ind w:left="4371" w:hanging="360"/>
      </w:pPr>
      <w:rPr>
        <w:rFonts w:ascii="Courier New" w:hAnsi="Courier New" w:hint="default"/>
      </w:rPr>
    </w:lvl>
    <w:lvl w:ilvl="5" w:tplc="04090005">
      <w:start w:val="1"/>
      <w:numFmt w:val="bullet"/>
      <w:lvlText w:val=""/>
      <w:lvlJc w:val="left"/>
      <w:pPr>
        <w:tabs>
          <w:tab w:val="num" w:pos="5091"/>
        </w:tabs>
        <w:ind w:left="5091" w:hanging="360"/>
      </w:pPr>
      <w:rPr>
        <w:rFonts w:ascii="Wingdings" w:hAnsi="Wingdings" w:hint="default"/>
      </w:rPr>
    </w:lvl>
    <w:lvl w:ilvl="6" w:tplc="04090001">
      <w:start w:val="1"/>
      <w:numFmt w:val="bullet"/>
      <w:lvlText w:val=""/>
      <w:lvlJc w:val="left"/>
      <w:pPr>
        <w:tabs>
          <w:tab w:val="num" w:pos="5811"/>
        </w:tabs>
        <w:ind w:left="5811" w:hanging="360"/>
      </w:pPr>
      <w:rPr>
        <w:rFonts w:ascii="Symbol" w:hAnsi="Symbol" w:hint="default"/>
      </w:rPr>
    </w:lvl>
    <w:lvl w:ilvl="7" w:tplc="04090003">
      <w:start w:val="1"/>
      <w:numFmt w:val="bullet"/>
      <w:lvlText w:val="o"/>
      <w:lvlJc w:val="left"/>
      <w:pPr>
        <w:tabs>
          <w:tab w:val="num" w:pos="6531"/>
        </w:tabs>
        <w:ind w:left="6531" w:hanging="360"/>
      </w:pPr>
      <w:rPr>
        <w:rFonts w:ascii="Courier New" w:hAnsi="Courier New" w:hint="default"/>
      </w:rPr>
    </w:lvl>
    <w:lvl w:ilvl="8" w:tplc="04090005">
      <w:start w:val="1"/>
      <w:numFmt w:val="bullet"/>
      <w:lvlText w:val=""/>
      <w:lvlJc w:val="left"/>
      <w:pPr>
        <w:tabs>
          <w:tab w:val="num" w:pos="7251"/>
        </w:tabs>
        <w:ind w:left="7251" w:hanging="360"/>
      </w:pPr>
      <w:rPr>
        <w:rFonts w:ascii="Wingdings" w:hAnsi="Wingdings" w:hint="default"/>
      </w:rPr>
    </w:lvl>
  </w:abstractNum>
  <w:abstractNum w:abstractNumId="377">
    <w:nsid w:val="541D3541"/>
    <w:multiLevelType w:val="hybridMultilevel"/>
    <w:tmpl w:val="7164904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8">
    <w:nsid w:val="548A6F72"/>
    <w:multiLevelType w:val="hybridMultilevel"/>
    <w:tmpl w:val="4AD0740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9">
    <w:nsid w:val="548C50A5"/>
    <w:multiLevelType w:val="hybridMultilevel"/>
    <w:tmpl w:val="14820B9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0">
    <w:nsid w:val="54D771C4"/>
    <w:multiLevelType w:val="hybridMultilevel"/>
    <w:tmpl w:val="711CCE9C"/>
    <w:lvl w:ilvl="0" w:tplc="04090001">
      <w:start w:val="1"/>
      <w:numFmt w:val="bullet"/>
      <w:lvlText w:val=""/>
      <w:lvlJc w:val="left"/>
      <w:pPr>
        <w:tabs>
          <w:tab w:val="num" w:pos="1071"/>
        </w:tabs>
        <w:ind w:left="1071" w:hanging="357"/>
      </w:pPr>
      <w:rPr>
        <w:rFonts w:ascii="Symbol" w:hAnsi="Symbol" w:hint="default"/>
        <w:b w:val="0"/>
        <w:i w:val="0"/>
        <w:sz w:val="22"/>
      </w:rPr>
    </w:lvl>
    <w:lvl w:ilvl="1" w:tplc="04090003">
      <w:start w:val="1"/>
      <w:numFmt w:val="bullet"/>
      <w:lvlText w:val="o"/>
      <w:lvlJc w:val="left"/>
      <w:pPr>
        <w:tabs>
          <w:tab w:val="num" w:pos="2517"/>
        </w:tabs>
        <w:ind w:left="2517" w:hanging="360"/>
      </w:pPr>
      <w:rPr>
        <w:rFonts w:ascii="Courier New" w:hAnsi="Courier New" w:hint="default"/>
      </w:rPr>
    </w:lvl>
    <w:lvl w:ilvl="2" w:tplc="04090005">
      <w:start w:val="1"/>
      <w:numFmt w:val="bullet"/>
      <w:lvlText w:val=""/>
      <w:lvlJc w:val="left"/>
      <w:pPr>
        <w:tabs>
          <w:tab w:val="num" w:pos="3237"/>
        </w:tabs>
        <w:ind w:left="3237" w:hanging="360"/>
      </w:pPr>
      <w:rPr>
        <w:rFonts w:ascii="Wingdings" w:hAnsi="Wingdings" w:hint="default"/>
      </w:rPr>
    </w:lvl>
    <w:lvl w:ilvl="3" w:tplc="04090001">
      <w:start w:val="1"/>
      <w:numFmt w:val="bullet"/>
      <w:lvlText w:val=""/>
      <w:lvlJc w:val="left"/>
      <w:pPr>
        <w:tabs>
          <w:tab w:val="num" w:pos="3957"/>
        </w:tabs>
        <w:ind w:left="3957" w:hanging="360"/>
      </w:pPr>
      <w:rPr>
        <w:rFonts w:ascii="Symbol" w:hAnsi="Symbol" w:hint="default"/>
      </w:rPr>
    </w:lvl>
    <w:lvl w:ilvl="4" w:tplc="04090003">
      <w:start w:val="1"/>
      <w:numFmt w:val="bullet"/>
      <w:lvlText w:val="o"/>
      <w:lvlJc w:val="left"/>
      <w:pPr>
        <w:tabs>
          <w:tab w:val="num" w:pos="4677"/>
        </w:tabs>
        <w:ind w:left="4677" w:hanging="360"/>
      </w:pPr>
      <w:rPr>
        <w:rFonts w:ascii="Courier New" w:hAnsi="Courier New" w:hint="default"/>
      </w:rPr>
    </w:lvl>
    <w:lvl w:ilvl="5" w:tplc="04090005">
      <w:start w:val="1"/>
      <w:numFmt w:val="bullet"/>
      <w:lvlText w:val=""/>
      <w:lvlJc w:val="left"/>
      <w:pPr>
        <w:tabs>
          <w:tab w:val="num" w:pos="5397"/>
        </w:tabs>
        <w:ind w:left="5397" w:hanging="360"/>
      </w:pPr>
      <w:rPr>
        <w:rFonts w:ascii="Wingdings" w:hAnsi="Wingdings" w:hint="default"/>
      </w:rPr>
    </w:lvl>
    <w:lvl w:ilvl="6" w:tplc="04090001">
      <w:start w:val="1"/>
      <w:numFmt w:val="bullet"/>
      <w:lvlText w:val=""/>
      <w:lvlJc w:val="left"/>
      <w:pPr>
        <w:tabs>
          <w:tab w:val="num" w:pos="6117"/>
        </w:tabs>
        <w:ind w:left="6117" w:hanging="360"/>
      </w:pPr>
      <w:rPr>
        <w:rFonts w:ascii="Symbol" w:hAnsi="Symbol" w:hint="default"/>
      </w:rPr>
    </w:lvl>
    <w:lvl w:ilvl="7" w:tplc="04090003">
      <w:start w:val="1"/>
      <w:numFmt w:val="bullet"/>
      <w:lvlText w:val="o"/>
      <w:lvlJc w:val="left"/>
      <w:pPr>
        <w:tabs>
          <w:tab w:val="num" w:pos="6837"/>
        </w:tabs>
        <w:ind w:left="6837" w:hanging="360"/>
      </w:pPr>
      <w:rPr>
        <w:rFonts w:ascii="Courier New" w:hAnsi="Courier New" w:hint="default"/>
      </w:rPr>
    </w:lvl>
    <w:lvl w:ilvl="8" w:tplc="04090005">
      <w:start w:val="1"/>
      <w:numFmt w:val="bullet"/>
      <w:lvlText w:val=""/>
      <w:lvlJc w:val="left"/>
      <w:pPr>
        <w:tabs>
          <w:tab w:val="num" w:pos="7557"/>
        </w:tabs>
        <w:ind w:left="7557" w:hanging="360"/>
      </w:pPr>
      <w:rPr>
        <w:rFonts w:ascii="Wingdings" w:hAnsi="Wingdings" w:hint="default"/>
      </w:rPr>
    </w:lvl>
  </w:abstractNum>
  <w:abstractNum w:abstractNumId="381">
    <w:nsid w:val="553D41E7"/>
    <w:multiLevelType w:val="multilevel"/>
    <w:tmpl w:val="0E3C8EE2"/>
    <w:lvl w:ilvl="0">
      <w:start w:val="1"/>
      <w:numFmt w:val="bullet"/>
      <w:lvlText w:val=""/>
      <w:lvlJc w:val="left"/>
      <w:pPr>
        <w:tabs>
          <w:tab w:val="num" w:pos="801"/>
        </w:tabs>
        <w:ind w:left="801" w:hanging="360"/>
      </w:pPr>
      <w:rPr>
        <w:rFonts w:ascii="Symbol" w:hAnsi="Symbol" w:hint="default"/>
      </w:rPr>
    </w:lvl>
    <w:lvl w:ilvl="1">
      <w:start w:val="1"/>
      <w:numFmt w:val="bullet"/>
      <w:lvlText w:val="o"/>
      <w:lvlJc w:val="left"/>
      <w:pPr>
        <w:tabs>
          <w:tab w:val="num" w:pos="1521"/>
        </w:tabs>
        <w:ind w:left="1521" w:hanging="360"/>
      </w:pPr>
      <w:rPr>
        <w:rFonts w:ascii="Courier New" w:hAnsi="Courier New" w:hint="default"/>
      </w:rPr>
    </w:lvl>
    <w:lvl w:ilvl="2">
      <w:start w:val="1"/>
      <w:numFmt w:val="bullet"/>
      <w:lvlText w:val=""/>
      <w:lvlJc w:val="left"/>
      <w:pPr>
        <w:tabs>
          <w:tab w:val="num" w:pos="2241"/>
        </w:tabs>
        <w:ind w:left="2241" w:hanging="360"/>
      </w:pPr>
      <w:rPr>
        <w:rFonts w:ascii="Wingdings" w:hAnsi="Wingdings" w:hint="default"/>
      </w:rPr>
    </w:lvl>
    <w:lvl w:ilvl="3">
      <w:start w:val="1"/>
      <w:numFmt w:val="bullet"/>
      <w:lvlText w:val=""/>
      <w:lvlJc w:val="left"/>
      <w:pPr>
        <w:tabs>
          <w:tab w:val="num" w:pos="2961"/>
        </w:tabs>
        <w:ind w:left="2961" w:hanging="360"/>
      </w:pPr>
      <w:rPr>
        <w:rFonts w:ascii="Symbol" w:hAnsi="Symbol" w:hint="default"/>
      </w:rPr>
    </w:lvl>
    <w:lvl w:ilvl="4">
      <w:start w:val="1"/>
      <w:numFmt w:val="bullet"/>
      <w:lvlText w:val="o"/>
      <w:lvlJc w:val="left"/>
      <w:pPr>
        <w:tabs>
          <w:tab w:val="num" w:pos="3681"/>
        </w:tabs>
        <w:ind w:left="3681" w:hanging="360"/>
      </w:pPr>
      <w:rPr>
        <w:rFonts w:ascii="Courier New" w:hAnsi="Courier New" w:hint="default"/>
      </w:rPr>
    </w:lvl>
    <w:lvl w:ilvl="5">
      <w:start w:val="1"/>
      <w:numFmt w:val="bullet"/>
      <w:lvlText w:val=""/>
      <w:lvlJc w:val="left"/>
      <w:pPr>
        <w:tabs>
          <w:tab w:val="num" w:pos="4401"/>
        </w:tabs>
        <w:ind w:left="4401" w:hanging="360"/>
      </w:pPr>
      <w:rPr>
        <w:rFonts w:ascii="Wingdings" w:hAnsi="Wingdings" w:hint="default"/>
      </w:rPr>
    </w:lvl>
    <w:lvl w:ilvl="6">
      <w:start w:val="1"/>
      <w:numFmt w:val="bullet"/>
      <w:lvlText w:val=""/>
      <w:lvlJc w:val="left"/>
      <w:pPr>
        <w:tabs>
          <w:tab w:val="num" w:pos="5121"/>
        </w:tabs>
        <w:ind w:left="5121" w:hanging="360"/>
      </w:pPr>
      <w:rPr>
        <w:rFonts w:ascii="Symbol" w:hAnsi="Symbol" w:hint="default"/>
      </w:rPr>
    </w:lvl>
    <w:lvl w:ilvl="7">
      <w:start w:val="1"/>
      <w:numFmt w:val="bullet"/>
      <w:lvlText w:val="o"/>
      <w:lvlJc w:val="left"/>
      <w:pPr>
        <w:tabs>
          <w:tab w:val="num" w:pos="5841"/>
        </w:tabs>
        <w:ind w:left="5841" w:hanging="360"/>
      </w:pPr>
      <w:rPr>
        <w:rFonts w:ascii="Courier New" w:hAnsi="Courier New" w:hint="default"/>
      </w:rPr>
    </w:lvl>
    <w:lvl w:ilvl="8">
      <w:start w:val="1"/>
      <w:numFmt w:val="bullet"/>
      <w:lvlText w:val=""/>
      <w:lvlJc w:val="left"/>
      <w:pPr>
        <w:tabs>
          <w:tab w:val="num" w:pos="6561"/>
        </w:tabs>
        <w:ind w:left="6561" w:hanging="360"/>
      </w:pPr>
      <w:rPr>
        <w:rFonts w:ascii="Wingdings" w:hAnsi="Wingdings" w:hint="default"/>
      </w:rPr>
    </w:lvl>
  </w:abstractNum>
  <w:abstractNum w:abstractNumId="382">
    <w:nsid w:val="55A328C7"/>
    <w:multiLevelType w:val="hybridMultilevel"/>
    <w:tmpl w:val="1456647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3">
    <w:nsid w:val="55B5526C"/>
    <w:multiLevelType w:val="hybridMultilevel"/>
    <w:tmpl w:val="77F0C52E"/>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4">
    <w:nsid w:val="55F14494"/>
    <w:multiLevelType w:val="hybridMultilevel"/>
    <w:tmpl w:val="3A8A4CB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5">
    <w:nsid w:val="563C7DD0"/>
    <w:multiLevelType w:val="hybridMultilevel"/>
    <w:tmpl w:val="E0FA779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6">
    <w:nsid w:val="56937F12"/>
    <w:multiLevelType w:val="hybridMultilevel"/>
    <w:tmpl w:val="516021C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7">
    <w:nsid w:val="56D50280"/>
    <w:multiLevelType w:val="multilevel"/>
    <w:tmpl w:val="3BEC14CA"/>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8">
    <w:nsid w:val="572A3507"/>
    <w:multiLevelType w:val="hybridMultilevel"/>
    <w:tmpl w:val="2DAA240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9">
    <w:nsid w:val="574E0195"/>
    <w:multiLevelType w:val="hybridMultilevel"/>
    <w:tmpl w:val="B64AA92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0">
    <w:nsid w:val="575C3489"/>
    <w:multiLevelType w:val="hybridMultilevel"/>
    <w:tmpl w:val="3EF6E2F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1">
    <w:nsid w:val="57A341F3"/>
    <w:multiLevelType w:val="multilevel"/>
    <w:tmpl w:val="060A2538"/>
    <w:lvl w:ilvl="0">
      <w:start w:val="1"/>
      <w:numFmt w:val="bullet"/>
      <w:lvlText w:val=""/>
      <w:lvlJc w:val="left"/>
      <w:pPr>
        <w:tabs>
          <w:tab w:val="num" w:pos="819"/>
        </w:tabs>
        <w:ind w:left="819" w:hanging="360"/>
      </w:pPr>
      <w:rPr>
        <w:rFonts w:ascii="Symbol" w:hAnsi="Symbol" w:hint="default"/>
      </w:rPr>
    </w:lvl>
    <w:lvl w:ilvl="1">
      <w:start w:val="1"/>
      <w:numFmt w:val="bullet"/>
      <w:lvlText w:val="o"/>
      <w:lvlJc w:val="left"/>
      <w:pPr>
        <w:tabs>
          <w:tab w:val="num" w:pos="1539"/>
        </w:tabs>
        <w:ind w:left="1539" w:hanging="360"/>
      </w:pPr>
      <w:rPr>
        <w:rFonts w:ascii="Courier New" w:hAnsi="Courier New" w:hint="default"/>
      </w:rPr>
    </w:lvl>
    <w:lvl w:ilvl="2">
      <w:start w:val="1"/>
      <w:numFmt w:val="bullet"/>
      <w:lvlText w:val=""/>
      <w:lvlJc w:val="left"/>
      <w:pPr>
        <w:tabs>
          <w:tab w:val="num" w:pos="2259"/>
        </w:tabs>
        <w:ind w:left="2259" w:hanging="360"/>
      </w:pPr>
      <w:rPr>
        <w:rFonts w:ascii="Wingdings" w:hAnsi="Wingdings" w:hint="default"/>
      </w:rPr>
    </w:lvl>
    <w:lvl w:ilvl="3">
      <w:start w:val="1"/>
      <w:numFmt w:val="bullet"/>
      <w:lvlText w:val=""/>
      <w:lvlJc w:val="left"/>
      <w:pPr>
        <w:tabs>
          <w:tab w:val="num" w:pos="2979"/>
        </w:tabs>
        <w:ind w:left="2979" w:hanging="360"/>
      </w:pPr>
      <w:rPr>
        <w:rFonts w:ascii="Symbol" w:hAnsi="Symbol" w:hint="default"/>
      </w:rPr>
    </w:lvl>
    <w:lvl w:ilvl="4">
      <w:start w:val="1"/>
      <w:numFmt w:val="bullet"/>
      <w:lvlText w:val="o"/>
      <w:lvlJc w:val="left"/>
      <w:pPr>
        <w:tabs>
          <w:tab w:val="num" w:pos="3699"/>
        </w:tabs>
        <w:ind w:left="3699" w:hanging="360"/>
      </w:pPr>
      <w:rPr>
        <w:rFonts w:ascii="Courier New" w:hAnsi="Courier New" w:hint="default"/>
      </w:rPr>
    </w:lvl>
    <w:lvl w:ilvl="5">
      <w:start w:val="1"/>
      <w:numFmt w:val="bullet"/>
      <w:lvlText w:val=""/>
      <w:lvlJc w:val="left"/>
      <w:pPr>
        <w:tabs>
          <w:tab w:val="num" w:pos="4419"/>
        </w:tabs>
        <w:ind w:left="4419" w:hanging="360"/>
      </w:pPr>
      <w:rPr>
        <w:rFonts w:ascii="Wingdings" w:hAnsi="Wingdings" w:hint="default"/>
      </w:rPr>
    </w:lvl>
    <w:lvl w:ilvl="6">
      <w:start w:val="1"/>
      <w:numFmt w:val="bullet"/>
      <w:lvlText w:val=""/>
      <w:lvlJc w:val="left"/>
      <w:pPr>
        <w:tabs>
          <w:tab w:val="num" w:pos="5139"/>
        </w:tabs>
        <w:ind w:left="5139" w:hanging="360"/>
      </w:pPr>
      <w:rPr>
        <w:rFonts w:ascii="Symbol" w:hAnsi="Symbol" w:hint="default"/>
      </w:rPr>
    </w:lvl>
    <w:lvl w:ilvl="7">
      <w:start w:val="1"/>
      <w:numFmt w:val="bullet"/>
      <w:lvlText w:val="o"/>
      <w:lvlJc w:val="left"/>
      <w:pPr>
        <w:tabs>
          <w:tab w:val="num" w:pos="5859"/>
        </w:tabs>
        <w:ind w:left="5859" w:hanging="360"/>
      </w:pPr>
      <w:rPr>
        <w:rFonts w:ascii="Courier New" w:hAnsi="Courier New" w:hint="default"/>
      </w:rPr>
    </w:lvl>
    <w:lvl w:ilvl="8">
      <w:start w:val="1"/>
      <w:numFmt w:val="bullet"/>
      <w:lvlText w:val=""/>
      <w:lvlJc w:val="left"/>
      <w:pPr>
        <w:tabs>
          <w:tab w:val="num" w:pos="6579"/>
        </w:tabs>
        <w:ind w:left="6579" w:hanging="360"/>
      </w:pPr>
      <w:rPr>
        <w:rFonts w:ascii="Wingdings" w:hAnsi="Wingdings" w:hint="default"/>
      </w:rPr>
    </w:lvl>
  </w:abstractNum>
  <w:abstractNum w:abstractNumId="392">
    <w:nsid w:val="57AA6104"/>
    <w:multiLevelType w:val="hybridMultilevel"/>
    <w:tmpl w:val="6688FE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3">
    <w:nsid w:val="58410A06"/>
    <w:multiLevelType w:val="hybridMultilevel"/>
    <w:tmpl w:val="8F726B1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4">
    <w:nsid w:val="58451D78"/>
    <w:multiLevelType w:val="hybridMultilevel"/>
    <w:tmpl w:val="68EEE17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5">
    <w:nsid w:val="5876768D"/>
    <w:multiLevelType w:val="multilevel"/>
    <w:tmpl w:val="87F06C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6">
    <w:nsid w:val="588A6981"/>
    <w:multiLevelType w:val="hybridMultilevel"/>
    <w:tmpl w:val="F70E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7">
    <w:nsid w:val="588E0706"/>
    <w:multiLevelType w:val="hybridMultilevel"/>
    <w:tmpl w:val="32AECC8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8">
    <w:nsid w:val="58B275F2"/>
    <w:multiLevelType w:val="hybridMultilevel"/>
    <w:tmpl w:val="2654D93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9">
    <w:nsid w:val="58B678A9"/>
    <w:multiLevelType w:val="hybridMultilevel"/>
    <w:tmpl w:val="69E4DFCC"/>
    <w:lvl w:ilvl="0" w:tplc="1B3AEA5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0">
    <w:nsid w:val="58D76E6B"/>
    <w:multiLevelType w:val="hybridMultilevel"/>
    <w:tmpl w:val="BFAE1848"/>
    <w:lvl w:ilvl="0" w:tplc="59DCB482">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1">
    <w:nsid w:val="58E6362B"/>
    <w:multiLevelType w:val="multilevel"/>
    <w:tmpl w:val="8FB205B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2">
    <w:nsid w:val="58ED31D7"/>
    <w:multiLevelType w:val="hybridMultilevel"/>
    <w:tmpl w:val="A7C00B58"/>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3">
    <w:nsid w:val="591D7608"/>
    <w:multiLevelType w:val="hybridMultilevel"/>
    <w:tmpl w:val="D53E3CD6"/>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4">
    <w:nsid w:val="592D6352"/>
    <w:multiLevelType w:val="hybridMultilevel"/>
    <w:tmpl w:val="2D101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5">
    <w:nsid w:val="59501DB4"/>
    <w:multiLevelType w:val="hybridMultilevel"/>
    <w:tmpl w:val="9914310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6">
    <w:nsid w:val="597F2029"/>
    <w:multiLevelType w:val="hybridMultilevel"/>
    <w:tmpl w:val="17906AE2"/>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07">
    <w:nsid w:val="59AC6CDF"/>
    <w:multiLevelType w:val="hybridMultilevel"/>
    <w:tmpl w:val="0700C6C4"/>
    <w:lvl w:ilvl="0" w:tplc="C7FECE42">
      <w:start w:val="1"/>
      <w:numFmt w:val="decimal"/>
      <w:lvlText w:val="%1."/>
      <w:lvlJc w:val="left"/>
      <w:pPr>
        <w:tabs>
          <w:tab w:val="num" w:pos="720"/>
        </w:tabs>
        <w:ind w:left="720" w:hanging="360"/>
      </w:pPr>
      <w:rPr>
        <w:rFonts w:cs="Times New Roman"/>
      </w:rPr>
    </w:lvl>
    <w:lvl w:ilvl="1" w:tplc="67801BEC" w:tentative="1">
      <w:start w:val="1"/>
      <w:numFmt w:val="decimal"/>
      <w:lvlText w:val="%2."/>
      <w:lvlJc w:val="left"/>
      <w:pPr>
        <w:tabs>
          <w:tab w:val="num" w:pos="1440"/>
        </w:tabs>
        <w:ind w:left="1440" w:hanging="360"/>
      </w:pPr>
      <w:rPr>
        <w:rFonts w:cs="Times New Roman"/>
      </w:rPr>
    </w:lvl>
    <w:lvl w:ilvl="2" w:tplc="990A7C3C" w:tentative="1">
      <w:start w:val="1"/>
      <w:numFmt w:val="decimal"/>
      <w:lvlText w:val="%3."/>
      <w:lvlJc w:val="left"/>
      <w:pPr>
        <w:tabs>
          <w:tab w:val="num" w:pos="2160"/>
        </w:tabs>
        <w:ind w:left="2160" w:hanging="360"/>
      </w:pPr>
      <w:rPr>
        <w:rFonts w:cs="Times New Roman"/>
      </w:rPr>
    </w:lvl>
    <w:lvl w:ilvl="3" w:tplc="7334058C" w:tentative="1">
      <w:start w:val="1"/>
      <w:numFmt w:val="decimal"/>
      <w:lvlText w:val="%4."/>
      <w:lvlJc w:val="left"/>
      <w:pPr>
        <w:tabs>
          <w:tab w:val="num" w:pos="2880"/>
        </w:tabs>
        <w:ind w:left="2880" w:hanging="360"/>
      </w:pPr>
      <w:rPr>
        <w:rFonts w:cs="Times New Roman"/>
      </w:rPr>
    </w:lvl>
    <w:lvl w:ilvl="4" w:tplc="27B23F64" w:tentative="1">
      <w:start w:val="1"/>
      <w:numFmt w:val="decimal"/>
      <w:lvlText w:val="%5."/>
      <w:lvlJc w:val="left"/>
      <w:pPr>
        <w:tabs>
          <w:tab w:val="num" w:pos="3600"/>
        </w:tabs>
        <w:ind w:left="3600" w:hanging="360"/>
      </w:pPr>
      <w:rPr>
        <w:rFonts w:cs="Times New Roman"/>
      </w:rPr>
    </w:lvl>
    <w:lvl w:ilvl="5" w:tplc="40B4B8E6" w:tentative="1">
      <w:start w:val="1"/>
      <w:numFmt w:val="decimal"/>
      <w:lvlText w:val="%6."/>
      <w:lvlJc w:val="left"/>
      <w:pPr>
        <w:tabs>
          <w:tab w:val="num" w:pos="4320"/>
        </w:tabs>
        <w:ind w:left="4320" w:hanging="360"/>
      </w:pPr>
      <w:rPr>
        <w:rFonts w:cs="Times New Roman"/>
      </w:rPr>
    </w:lvl>
    <w:lvl w:ilvl="6" w:tplc="0608DBE4" w:tentative="1">
      <w:start w:val="1"/>
      <w:numFmt w:val="decimal"/>
      <w:lvlText w:val="%7."/>
      <w:lvlJc w:val="left"/>
      <w:pPr>
        <w:tabs>
          <w:tab w:val="num" w:pos="5040"/>
        </w:tabs>
        <w:ind w:left="5040" w:hanging="360"/>
      </w:pPr>
      <w:rPr>
        <w:rFonts w:cs="Times New Roman"/>
      </w:rPr>
    </w:lvl>
    <w:lvl w:ilvl="7" w:tplc="5074DF26" w:tentative="1">
      <w:start w:val="1"/>
      <w:numFmt w:val="decimal"/>
      <w:lvlText w:val="%8."/>
      <w:lvlJc w:val="left"/>
      <w:pPr>
        <w:tabs>
          <w:tab w:val="num" w:pos="5760"/>
        </w:tabs>
        <w:ind w:left="5760" w:hanging="360"/>
      </w:pPr>
      <w:rPr>
        <w:rFonts w:cs="Times New Roman"/>
      </w:rPr>
    </w:lvl>
    <w:lvl w:ilvl="8" w:tplc="4E48961A" w:tentative="1">
      <w:start w:val="1"/>
      <w:numFmt w:val="decimal"/>
      <w:lvlText w:val="%9."/>
      <w:lvlJc w:val="left"/>
      <w:pPr>
        <w:tabs>
          <w:tab w:val="num" w:pos="6480"/>
        </w:tabs>
        <w:ind w:left="6480" w:hanging="360"/>
      </w:pPr>
      <w:rPr>
        <w:rFonts w:cs="Times New Roman"/>
      </w:rPr>
    </w:lvl>
  </w:abstractNum>
  <w:abstractNum w:abstractNumId="408">
    <w:nsid w:val="59C526D4"/>
    <w:multiLevelType w:val="hybridMultilevel"/>
    <w:tmpl w:val="A08A5962"/>
    <w:lvl w:ilvl="0" w:tplc="220C946C">
      <w:start w:val="1"/>
      <w:numFmt w:val="bullet"/>
      <w:lvlText w:val=""/>
      <w:lvlJc w:val="left"/>
      <w:pPr>
        <w:tabs>
          <w:tab w:val="num" w:pos="714"/>
        </w:tabs>
        <w:ind w:left="714" w:hanging="357"/>
      </w:pPr>
      <w:rPr>
        <w:rFonts w:ascii="Symbol" w:hAnsi="Symbol" w:hint="default"/>
        <w:b w:val="0"/>
        <w:i w:val="0"/>
        <w:sz w:val="22"/>
      </w:rPr>
    </w:lvl>
    <w:lvl w:ilvl="1" w:tplc="04090001">
      <w:start w:val="1"/>
      <w:numFmt w:val="bullet"/>
      <w:lvlText w:val=""/>
      <w:lvlJc w:val="left"/>
      <w:pPr>
        <w:tabs>
          <w:tab w:val="num" w:pos="1797"/>
        </w:tabs>
        <w:ind w:left="1797" w:hanging="360"/>
      </w:pPr>
      <w:rPr>
        <w:rFonts w:ascii="Symbol" w:hAnsi="Symbol"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09">
    <w:nsid w:val="59FC53B3"/>
    <w:multiLevelType w:val="hybridMultilevel"/>
    <w:tmpl w:val="A8229D5E"/>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0">
    <w:nsid w:val="5A036014"/>
    <w:multiLevelType w:val="hybridMultilevel"/>
    <w:tmpl w:val="2E920C30"/>
    <w:lvl w:ilvl="0" w:tplc="04090001">
      <w:start w:val="1"/>
      <w:numFmt w:val="bullet"/>
      <w:lvlText w:val=""/>
      <w:lvlJc w:val="left"/>
      <w:pPr>
        <w:tabs>
          <w:tab w:val="num" w:pos="1077"/>
        </w:tabs>
        <w:ind w:left="1077" w:hanging="360"/>
      </w:pPr>
      <w:rPr>
        <w:rFonts w:ascii="Symbol" w:hAnsi="Symbol" w:hint="default"/>
        <w:b w:val="0"/>
        <w:i w:val="0"/>
        <w:sz w:val="22"/>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411">
    <w:nsid w:val="5A566D0A"/>
    <w:multiLevelType w:val="hybridMultilevel"/>
    <w:tmpl w:val="D4323B9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2">
    <w:nsid w:val="5A826864"/>
    <w:multiLevelType w:val="hybridMultilevel"/>
    <w:tmpl w:val="369C6F0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3">
    <w:nsid w:val="5A832ED5"/>
    <w:multiLevelType w:val="hybridMultilevel"/>
    <w:tmpl w:val="D982E8B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4">
    <w:nsid w:val="5B103ECF"/>
    <w:multiLevelType w:val="hybridMultilevel"/>
    <w:tmpl w:val="A95245C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5">
    <w:nsid w:val="5BEB0CC2"/>
    <w:multiLevelType w:val="multilevel"/>
    <w:tmpl w:val="62BC3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6">
    <w:nsid w:val="5C0B5708"/>
    <w:multiLevelType w:val="hybridMultilevel"/>
    <w:tmpl w:val="514AE052"/>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7">
    <w:nsid w:val="5C5028D0"/>
    <w:multiLevelType w:val="hybridMultilevel"/>
    <w:tmpl w:val="01FEEFB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8">
    <w:nsid w:val="5CC2575F"/>
    <w:multiLevelType w:val="hybridMultilevel"/>
    <w:tmpl w:val="5204B2E6"/>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9">
    <w:nsid w:val="5CD35727"/>
    <w:multiLevelType w:val="hybridMultilevel"/>
    <w:tmpl w:val="93107B52"/>
    <w:lvl w:ilvl="0" w:tplc="A2E816C2">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0">
    <w:nsid w:val="5CD76A52"/>
    <w:multiLevelType w:val="hybridMultilevel"/>
    <w:tmpl w:val="1DAA5AA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1">
    <w:nsid w:val="5CFB54C2"/>
    <w:multiLevelType w:val="hybridMultilevel"/>
    <w:tmpl w:val="BD2CB24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2">
    <w:nsid w:val="5D2F17C8"/>
    <w:multiLevelType w:val="hybridMultilevel"/>
    <w:tmpl w:val="3864A0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3">
    <w:nsid w:val="5D415959"/>
    <w:multiLevelType w:val="hybridMultilevel"/>
    <w:tmpl w:val="02D61672"/>
    <w:lvl w:ilvl="0" w:tplc="CA4EC256">
      <w:start w:val="1"/>
      <w:numFmt w:val="decimal"/>
      <w:lvlText w:val="%1."/>
      <w:lvlJc w:val="left"/>
      <w:pPr>
        <w:tabs>
          <w:tab w:val="num" w:pos="360"/>
        </w:tabs>
        <w:ind w:left="360" w:hanging="360"/>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4">
    <w:nsid w:val="5D426D38"/>
    <w:multiLevelType w:val="hybridMultilevel"/>
    <w:tmpl w:val="9C5867C0"/>
    <w:lvl w:ilvl="0" w:tplc="3B8023B4">
      <w:start w:val="1"/>
      <w:numFmt w:val="bullet"/>
      <w:lvlText w:val=""/>
      <w:lvlJc w:val="left"/>
      <w:pPr>
        <w:tabs>
          <w:tab w:val="num" w:pos="1072"/>
        </w:tabs>
        <w:ind w:left="1072" w:hanging="358"/>
      </w:pPr>
      <w:rPr>
        <w:rFonts w:ascii="Symbol" w:hAnsi="Symbol" w:hint="default"/>
        <w:b w:val="0"/>
        <w:i w:val="0"/>
        <w:sz w:val="22"/>
      </w:rPr>
    </w:lvl>
    <w:lvl w:ilvl="1" w:tplc="04090003">
      <w:start w:val="1"/>
      <w:numFmt w:val="bullet"/>
      <w:lvlText w:val="o"/>
      <w:lvlJc w:val="left"/>
      <w:pPr>
        <w:tabs>
          <w:tab w:val="num" w:pos="3957"/>
        </w:tabs>
        <w:ind w:left="3957" w:hanging="360"/>
      </w:pPr>
      <w:rPr>
        <w:rFonts w:ascii="Courier New" w:hAnsi="Courier New" w:hint="default"/>
      </w:rPr>
    </w:lvl>
    <w:lvl w:ilvl="2" w:tplc="04090005">
      <w:start w:val="1"/>
      <w:numFmt w:val="bullet"/>
      <w:lvlText w:val=""/>
      <w:lvlJc w:val="left"/>
      <w:pPr>
        <w:tabs>
          <w:tab w:val="num" w:pos="4677"/>
        </w:tabs>
        <w:ind w:left="4677" w:hanging="360"/>
      </w:pPr>
      <w:rPr>
        <w:rFonts w:ascii="Wingdings" w:hAnsi="Wingdings" w:hint="default"/>
      </w:rPr>
    </w:lvl>
    <w:lvl w:ilvl="3" w:tplc="04090001">
      <w:start w:val="1"/>
      <w:numFmt w:val="bullet"/>
      <w:lvlText w:val=""/>
      <w:lvlJc w:val="left"/>
      <w:pPr>
        <w:tabs>
          <w:tab w:val="num" w:pos="5397"/>
        </w:tabs>
        <w:ind w:left="5397" w:hanging="360"/>
      </w:pPr>
      <w:rPr>
        <w:rFonts w:ascii="Symbol" w:hAnsi="Symbol" w:hint="default"/>
      </w:rPr>
    </w:lvl>
    <w:lvl w:ilvl="4" w:tplc="04090003">
      <w:start w:val="1"/>
      <w:numFmt w:val="bullet"/>
      <w:lvlText w:val="o"/>
      <w:lvlJc w:val="left"/>
      <w:pPr>
        <w:tabs>
          <w:tab w:val="num" w:pos="6117"/>
        </w:tabs>
        <w:ind w:left="6117" w:hanging="360"/>
      </w:pPr>
      <w:rPr>
        <w:rFonts w:ascii="Courier New" w:hAnsi="Courier New" w:hint="default"/>
      </w:rPr>
    </w:lvl>
    <w:lvl w:ilvl="5" w:tplc="04090005">
      <w:start w:val="1"/>
      <w:numFmt w:val="bullet"/>
      <w:lvlText w:val=""/>
      <w:lvlJc w:val="left"/>
      <w:pPr>
        <w:tabs>
          <w:tab w:val="num" w:pos="6837"/>
        </w:tabs>
        <w:ind w:left="6837" w:hanging="360"/>
      </w:pPr>
      <w:rPr>
        <w:rFonts w:ascii="Wingdings" w:hAnsi="Wingdings" w:hint="default"/>
      </w:rPr>
    </w:lvl>
    <w:lvl w:ilvl="6" w:tplc="04090001">
      <w:start w:val="1"/>
      <w:numFmt w:val="bullet"/>
      <w:lvlText w:val=""/>
      <w:lvlJc w:val="left"/>
      <w:pPr>
        <w:tabs>
          <w:tab w:val="num" w:pos="7557"/>
        </w:tabs>
        <w:ind w:left="7557" w:hanging="360"/>
      </w:pPr>
      <w:rPr>
        <w:rFonts w:ascii="Symbol" w:hAnsi="Symbol" w:hint="default"/>
      </w:rPr>
    </w:lvl>
    <w:lvl w:ilvl="7" w:tplc="04090003">
      <w:start w:val="1"/>
      <w:numFmt w:val="bullet"/>
      <w:lvlText w:val="o"/>
      <w:lvlJc w:val="left"/>
      <w:pPr>
        <w:tabs>
          <w:tab w:val="num" w:pos="8277"/>
        </w:tabs>
        <w:ind w:left="8277" w:hanging="360"/>
      </w:pPr>
      <w:rPr>
        <w:rFonts w:ascii="Courier New" w:hAnsi="Courier New" w:hint="default"/>
      </w:rPr>
    </w:lvl>
    <w:lvl w:ilvl="8" w:tplc="04090005">
      <w:start w:val="1"/>
      <w:numFmt w:val="bullet"/>
      <w:lvlText w:val=""/>
      <w:lvlJc w:val="left"/>
      <w:pPr>
        <w:tabs>
          <w:tab w:val="num" w:pos="8997"/>
        </w:tabs>
        <w:ind w:left="8997" w:hanging="360"/>
      </w:pPr>
      <w:rPr>
        <w:rFonts w:ascii="Wingdings" w:hAnsi="Wingdings" w:hint="default"/>
      </w:rPr>
    </w:lvl>
  </w:abstractNum>
  <w:abstractNum w:abstractNumId="425">
    <w:nsid w:val="5D456620"/>
    <w:multiLevelType w:val="hybridMultilevel"/>
    <w:tmpl w:val="3BB268F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6">
    <w:nsid w:val="5D8E6C16"/>
    <w:multiLevelType w:val="hybridMultilevel"/>
    <w:tmpl w:val="A7D89CE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7">
    <w:nsid w:val="5E0B0869"/>
    <w:multiLevelType w:val="hybridMultilevel"/>
    <w:tmpl w:val="2C38EDEA"/>
    <w:lvl w:ilvl="0" w:tplc="FFFFFFFF">
      <w:start w:val="1"/>
      <w:numFmt w:val="bullet"/>
      <w:lvlText w:val=""/>
      <w:lvlJc w:val="left"/>
      <w:pPr>
        <w:tabs>
          <w:tab w:val="num" w:pos="284"/>
        </w:tabs>
        <w:ind w:left="284" w:hanging="284"/>
      </w:pPr>
      <w:rPr>
        <w:rFonts w:ascii="Symbol" w:hAnsi="Symbol" w:hint="default"/>
        <w:sz w:val="20"/>
      </w:rPr>
    </w:lvl>
    <w:lvl w:ilvl="1" w:tplc="FFFFFFFF">
      <w:start w:val="1"/>
      <w:numFmt w:val="bullet"/>
      <w:lvlText w:val=""/>
      <w:lvlJc w:val="left"/>
      <w:pPr>
        <w:tabs>
          <w:tab w:val="num" w:pos="357"/>
        </w:tabs>
        <w:ind w:left="357" w:hanging="357"/>
      </w:pPr>
      <w:rPr>
        <w:rFonts w:ascii="Symbol" w:hAnsi="Symbol" w:hint="default"/>
        <w:b w:val="0"/>
        <w:i w:val="0"/>
        <w:sz w:val="20"/>
        <w:vertAlign w:val="baseline"/>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28">
    <w:nsid w:val="5E3B4119"/>
    <w:multiLevelType w:val="hybridMultilevel"/>
    <w:tmpl w:val="28EA0846"/>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29">
    <w:nsid w:val="5E4B2808"/>
    <w:multiLevelType w:val="hybridMultilevel"/>
    <w:tmpl w:val="DF86A75E"/>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0">
    <w:nsid w:val="5E7876AC"/>
    <w:multiLevelType w:val="hybridMultilevel"/>
    <w:tmpl w:val="129EB142"/>
    <w:lvl w:ilvl="0" w:tplc="4EF8EFDC">
      <w:start w:val="1"/>
      <w:numFmt w:val="bullet"/>
      <w:lvlText w:val=""/>
      <w:lvlJc w:val="left"/>
      <w:pPr>
        <w:tabs>
          <w:tab w:val="num" w:pos="360"/>
        </w:tabs>
        <w:ind w:left="360" w:hanging="360"/>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1">
    <w:nsid w:val="5E801E98"/>
    <w:multiLevelType w:val="hybridMultilevel"/>
    <w:tmpl w:val="E7903196"/>
    <w:lvl w:ilvl="0" w:tplc="0409000F">
      <w:start w:val="1"/>
      <w:numFmt w:val="bullet"/>
      <w:lvlText w:val=""/>
      <w:lvlJc w:val="left"/>
      <w:pPr>
        <w:tabs>
          <w:tab w:val="num" w:pos="720"/>
        </w:tabs>
        <w:ind w:left="720" w:hanging="360"/>
      </w:pPr>
      <w:rPr>
        <w:rFonts w:ascii="Symbol" w:hAnsi="Symbol" w:hint="default"/>
        <w:sz w:val="20"/>
      </w:rPr>
    </w:lvl>
    <w:lvl w:ilvl="1" w:tplc="53FA0356" w:tentative="1">
      <w:start w:val="1"/>
      <w:numFmt w:val="bullet"/>
      <w:lvlText w:val="o"/>
      <w:lvlJc w:val="left"/>
      <w:pPr>
        <w:tabs>
          <w:tab w:val="num" w:pos="1440"/>
        </w:tabs>
        <w:ind w:left="1440" w:hanging="360"/>
      </w:pPr>
      <w:rPr>
        <w:rFonts w:ascii="Courier New" w:hAnsi="Courier New" w:hint="default"/>
        <w:sz w:val="20"/>
      </w:rPr>
    </w:lvl>
    <w:lvl w:ilvl="2" w:tplc="5FAE0E16" w:tentative="1">
      <w:start w:val="1"/>
      <w:numFmt w:val="bullet"/>
      <w:lvlText w:val=""/>
      <w:lvlJc w:val="left"/>
      <w:pPr>
        <w:tabs>
          <w:tab w:val="num" w:pos="2160"/>
        </w:tabs>
        <w:ind w:left="2160" w:hanging="360"/>
      </w:pPr>
      <w:rPr>
        <w:rFonts w:ascii="Wingdings" w:hAnsi="Wingdings" w:hint="default"/>
        <w:sz w:val="20"/>
      </w:rPr>
    </w:lvl>
    <w:lvl w:ilvl="3" w:tplc="D794DE60" w:tentative="1">
      <w:start w:val="1"/>
      <w:numFmt w:val="bullet"/>
      <w:lvlText w:val=""/>
      <w:lvlJc w:val="left"/>
      <w:pPr>
        <w:tabs>
          <w:tab w:val="num" w:pos="2880"/>
        </w:tabs>
        <w:ind w:left="2880" w:hanging="360"/>
      </w:pPr>
      <w:rPr>
        <w:rFonts w:ascii="Wingdings" w:hAnsi="Wingdings" w:hint="default"/>
        <w:sz w:val="20"/>
      </w:rPr>
    </w:lvl>
    <w:lvl w:ilvl="4" w:tplc="84203066" w:tentative="1">
      <w:start w:val="1"/>
      <w:numFmt w:val="bullet"/>
      <w:lvlText w:val=""/>
      <w:lvlJc w:val="left"/>
      <w:pPr>
        <w:tabs>
          <w:tab w:val="num" w:pos="3600"/>
        </w:tabs>
        <w:ind w:left="3600" w:hanging="360"/>
      </w:pPr>
      <w:rPr>
        <w:rFonts w:ascii="Wingdings" w:hAnsi="Wingdings" w:hint="default"/>
        <w:sz w:val="20"/>
      </w:rPr>
    </w:lvl>
    <w:lvl w:ilvl="5" w:tplc="3C8AE1E2" w:tentative="1">
      <w:start w:val="1"/>
      <w:numFmt w:val="bullet"/>
      <w:lvlText w:val=""/>
      <w:lvlJc w:val="left"/>
      <w:pPr>
        <w:tabs>
          <w:tab w:val="num" w:pos="4320"/>
        </w:tabs>
        <w:ind w:left="4320" w:hanging="360"/>
      </w:pPr>
      <w:rPr>
        <w:rFonts w:ascii="Wingdings" w:hAnsi="Wingdings" w:hint="default"/>
        <w:sz w:val="20"/>
      </w:rPr>
    </w:lvl>
    <w:lvl w:ilvl="6" w:tplc="287455EE" w:tentative="1">
      <w:start w:val="1"/>
      <w:numFmt w:val="bullet"/>
      <w:lvlText w:val=""/>
      <w:lvlJc w:val="left"/>
      <w:pPr>
        <w:tabs>
          <w:tab w:val="num" w:pos="5040"/>
        </w:tabs>
        <w:ind w:left="5040" w:hanging="360"/>
      </w:pPr>
      <w:rPr>
        <w:rFonts w:ascii="Wingdings" w:hAnsi="Wingdings" w:hint="default"/>
        <w:sz w:val="20"/>
      </w:rPr>
    </w:lvl>
    <w:lvl w:ilvl="7" w:tplc="03E00B12" w:tentative="1">
      <w:start w:val="1"/>
      <w:numFmt w:val="bullet"/>
      <w:lvlText w:val=""/>
      <w:lvlJc w:val="left"/>
      <w:pPr>
        <w:tabs>
          <w:tab w:val="num" w:pos="5760"/>
        </w:tabs>
        <w:ind w:left="5760" w:hanging="360"/>
      </w:pPr>
      <w:rPr>
        <w:rFonts w:ascii="Wingdings" w:hAnsi="Wingdings" w:hint="default"/>
        <w:sz w:val="20"/>
      </w:rPr>
    </w:lvl>
    <w:lvl w:ilvl="8" w:tplc="0CF472B0" w:tentative="1">
      <w:start w:val="1"/>
      <w:numFmt w:val="bullet"/>
      <w:lvlText w:val=""/>
      <w:lvlJc w:val="left"/>
      <w:pPr>
        <w:tabs>
          <w:tab w:val="num" w:pos="6480"/>
        </w:tabs>
        <w:ind w:left="6480" w:hanging="360"/>
      </w:pPr>
      <w:rPr>
        <w:rFonts w:ascii="Wingdings" w:hAnsi="Wingdings" w:hint="default"/>
        <w:sz w:val="20"/>
      </w:rPr>
    </w:lvl>
  </w:abstractNum>
  <w:abstractNum w:abstractNumId="432">
    <w:nsid w:val="5E8E27F8"/>
    <w:multiLevelType w:val="hybridMultilevel"/>
    <w:tmpl w:val="FA5C26E2"/>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3">
    <w:nsid w:val="5EB75519"/>
    <w:multiLevelType w:val="hybridMultilevel"/>
    <w:tmpl w:val="D68C429C"/>
    <w:lvl w:ilvl="0" w:tplc="0409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4">
    <w:nsid w:val="5ED02953"/>
    <w:multiLevelType w:val="hybridMultilevel"/>
    <w:tmpl w:val="2E54B79A"/>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5">
    <w:nsid w:val="5EED0308"/>
    <w:multiLevelType w:val="hybridMultilevel"/>
    <w:tmpl w:val="EAB01736"/>
    <w:lvl w:ilvl="0" w:tplc="04090001">
      <w:start w:val="1"/>
      <w:numFmt w:val="bullet"/>
      <w:lvlText w:val=""/>
      <w:lvlJc w:val="left"/>
      <w:pPr>
        <w:tabs>
          <w:tab w:val="num" w:pos="360"/>
        </w:tabs>
        <w:ind w:left="360" w:hanging="360"/>
      </w:pPr>
      <w:rPr>
        <w:rFonts w:ascii="Symbol" w:hAnsi="Symbol" w:hint="default"/>
      </w:rPr>
    </w:lvl>
    <w:lvl w:ilvl="1" w:tplc="042F0003">
      <w:start w:val="1"/>
      <w:numFmt w:val="bullet"/>
      <w:lvlText w:val="o"/>
      <w:lvlJc w:val="left"/>
      <w:pPr>
        <w:tabs>
          <w:tab w:val="num" w:pos="1080"/>
        </w:tabs>
        <w:ind w:left="1080" w:hanging="360"/>
      </w:pPr>
      <w:rPr>
        <w:rFonts w:ascii="Courier New" w:hAnsi="Courier New" w:hint="default"/>
      </w:rPr>
    </w:lvl>
    <w:lvl w:ilvl="2" w:tplc="042F0005" w:tentative="1">
      <w:start w:val="1"/>
      <w:numFmt w:val="bullet"/>
      <w:lvlText w:val=""/>
      <w:lvlJc w:val="left"/>
      <w:pPr>
        <w:tabs>
          <w:tab w:val="num" w:pos="1800"/>
        </w:tabs>
        <w:ind w:left="1800" w:hanging="360"/>
      </w:pPr>
      <w:rPr>
        <w:rFonts w:ascii="Wingdings" w:hAnsi="Wingdings" w:hint="default"/>
      </w:rPr>
    </w:lvl>
    <w:lvl w:ilvl="3" w:tplc="042F0001" w:tentative="1">
      <w:start w:val="1"/>
      <w:numFmt w:val="bullet"/>
      <w:lvlText w:val=""/>
      <w:lvlJc w:val="left"/>
      <w:pPr>
        <w:tabs>
          <w:tab w:val="num" w:pos="2520"/>
        </w:tabs>
        <w:ind w:left="2520" w:hanging="360"/>
      </w:pPr>
      <w:rPr>
        <w:rFonts w:ascii="Symbol" w:hAnsi="Symbol" w:hint="default"/>
      </w:rPr>
    </w:lvl>
    <w:lvl w:ilvl="4" w:tplc="042F0003" w:tentative="1">
      <w:start w:val="1"/>
      <w:numFmt w:val="bullet"/>
      <w:lvlText w:val="o"/>
      <w:lvlJc w:val="left"/>
      <w:pPr>
        <w:tabs>
          <w:tab w:val="num" w:pos="3240"/>
        </w:tabs>
        <w:ind w:left="3240" w:hanging="360"/>
      </w:pPr>
      <w:rPr>
        <w:rFonts w:ascii="Courier New" w:hAnsi="Courier New" w:hint="default"/>
      </w:rPr>
    </w:lvl>
    <w:lvl w:ilvl="5" w:tplc="042F0005" w:tentative="1">
      <w:start w:val="1"/>
      <w:numFmt w:val="bullet"/>
      <w:lvlText w:val=""/>
      <w:lvlJc w:val="left"/>
      <w:pPr>
        <w:tabs>
          <w:tab w:val="num" w:pos="3960"/>
        </w:tabs>
        <w:ind w:left="3960" w:hanging="360"/>
      </w:pPr>
      <w:rPr>
        <w:rFonts w:ascii="Wingdings" w:hAnsi="Wingdings" w:hint="default"/>
      </w:rPr>
    </w:lvl>
    <w:lvl w:ilvl="6" w:tplc="042F0001" w:tentative="1">
      <w:start w:val="1"/>
      <w:numFmt w:val="bullet"/>
      <w:lvlText w:val=""/>
      <w:lvlJc w:val="left"/>
      <w:pPr>
        <w:tabs>
          <w:tab w:val="num" w:pos="4680"/>
        </w:tabs>
        <w:ind w:left="4680" w:hanging="360"/>
      </w:pPr>
      <w:rPr>
        <w:rFonts w:ascii="Symbol" w:hAnsi="Symbol" w:hint="default"/>
      </w:rPr>
    </w:lvl>
    <w:lvl w:ilvl="7" w:tplc="042F0003" w:tentative="1">
      <w:start w:val="1"/>
      <w:numFmt w:val="bullet"/>
      <w:lvlText w:val="o"/>
      <w:lvlJc w:val="left"/>
      <w:pPr>
        <w:tabs>
          <w:tab w:val="num" w:pos="5400"/>
        </w:tabs>
        <w:ind w:left="5400" w:hanging="360"/>
      </w:pPr>
      <w:rPr>
        <w:rFonts w:ascii="Courier New" w:hAnsi="Courier New" w:hint="default"/>
      </w:rPr>
    </w:lvl>
    <w:lvl w:ilvl="8" w:tplc="042F0005" w:tentative="1">
      <w:start w:val="1"/>
      <w:numFmt w:val="bullet"/>
      <w:lvlText w:val=""/>
      <w:lvlJc w:val="left"/>
      <w:pPr>
        <w:tabs>
          <w:tab w:val="num" w:pos="6120"/>
        </w:tabs>
        <w:ind w:left="6120" w:hanging="360"/>
      </w:pPr>
      <w:rPr>
        <w:rFonts w:ascii="Wingdings" w:hAnsi="Wingdings" w:hint="default"/>
      </w:rPr>
    </w:lvl>
  </w:abstractNum>
  <w:abstractNum w:abstractNumId="436">
    <w:nsid w:val="5F0175DE"/>
    <w:multiLevelType w:val="hybridMultilevel"/>
    <w:tmpl w:val="4FF4CAB2"/>
    <w:lvl w:ilvl="0" w:tplc="04090001">
      <w:start w:val="1"/>
      <w:numFmt w:val="bullet"/>
      <w:lvlText w:val=""/>
      <w:lvlJc w:val="left"/>
      <w:pPr>
        <w:tabs>
          <w:tab w:val="num" w:pos="1074"/>
        </w:tabs>
        <w:ind w:left="1074" w:hanging="360"/>
      </w:pPr>
      <w:rPr>
        <w:rFonts w:ascii="Symbol" w:hAnsi="Symbol" w:hint="default"/>
        <w:b w:val="0"/>
        <w:i w:val="0"/>
        <w:sz w:val="22"/>
      </w:rPr>
    </w:lvl>
    <w:lvl w:ilvl="1" w:tplc="04090003">
      <w:start w:val="1"/>
      <w:numFmt w:val="bullet"/>
      <w:lvlText w:val="o"/>
      <w:lvlJc w:val="left"/>
      <w:pPr>
        <w:tabs>
          <w:tab w:val="num" w:pos="2721"/>
        </w:tabs>
        <w:ind w:left="2721" w:hanging="360"/>
      </w:pPr>
      <w:rPr>
        <w:rFonts w:ascii="Courier New" w:hAnsi="Courier New" w:hint="default"/>
      </w:rPr>
    </w:lvl>
    <w:lvl w:ilvl="2" w:tplc="04090005">
      <w:start w:val="1"/>
      <w:numFmt w:val="bullet"/>
      <w:lvlText w:val=""/>
      <w:lvlJc w:val="left"/>
      <w:pPr>
        <w:tabs>
          <w:tab w:val="num" w:pos="3441"/>
        </w:tabs>
        <w:ind w:left="3441" w:hanging="360"/>
      </w:pPr>
      <w:rPr>
        <w:rFonts w:ascii="Wingdings" w:hAnsi="Wingdings" w:hint="default"/>
      </w:rPr>
    </w:lvl>
    <w:lvl w:ilvl="3" w:tplc="04090001">
      <w:start w:val="1"/>
      <w:numFmt w:val="bullet"/>
      <w:lvlText w:val=""/>
      <w:lvlJc w:val="left"/>
      <w:pPr>
        <w:tabs>
          <w:tab w:val="num" w:pos="4161"/>
        </w:tabs>
        <w:ind w:left="4161" w:hanging="360"/>
      </w:pPr>
      <w:rPr>
        <w:rFonts w:ascii="Symbol" w:hAnsi="Symbol" w:hint="default"/>
      </w:rPr>
    </w:lvl>
    <w:lvl w:ilvl="4" w:tplc="04090003">
      <w:start w:val="1"/>
      <w:numFmt w:val="bullet"/>
      <w:lvlText w:val="o"/>
      <w:lvlJc w:val="left"/>
      <w:pPr>
        <w:tabs>
          <w:tab w:val="num" w:pos="4881"/>
        </w:tabs>
        <w:ind w:left="4881" w:hanging="360"/>
      </w:pPr>
      <w:rPr>
        <w:rFonts w:ascii="Courier New" w:hAnsi="Courier New" w:hint="default"/>
      </w:rPr>
    </w:lvl>
    <w:lvl w:ilvl="5" w:tplc="04090005">
      <w:start w:val="1"/>
      <w:numFmt w:val="bullet"/>
      <w:lvlText w:val=""/>
      <w:lvlJc w:val="left"/>
      <w:pPr>
        <w:tabs>
          <w:tab w:val="num" w:pos="5601"/>
        </w:tabs>
        <w:ind w:left="5601" w:hanging="360"/>
      </w:pPr>
      <w:rPr>
        <w:rFonts w:ascii="Wingdings" w:hAnsi="Wingdings" w:hint="default"/>
      </w:rPr>
    </w:lvl>
    <w:lvl w:ilvl="6" w:tplc="04090001">
      <w:start w:val="1"/>
      <w:numFmt w:val="bullet"/>
      <w:lvlText w:val=""/>
      <w:lvlJc w:val="left"/>
      <w:pPr>
        <w:tabs>
          <w:tab w:val="num" w:pos="6321"/>
        </w:tabs>
        <w:ind w:left="6321" w:hanging="360"/>
      </w:pPr>
      <w:rPr>
        <w:rFonts w:ascii="Symbol" w:hAnsi="Symbol" w:hint="default"/>
      </w:rPr>
    </w:lvl>
    <w:lvl w:ilvl="7" w:tplc="04090003">
      <w:start w:val="1"/>
      <w:numFmt w:val="bullet"/>
      <w:lvlText w:val="o"/>
      <w:lvlJc w:val="left"/>
      <w:pPr>
        <w:tabs>
          <w:tab w:val="num" w:pos="7041"/>
        </w:tabs>
        <w:ind w:left="7041" w:hanging="360"/>
      </w:pPr>
      <w:rPr>
        <w:rFonts w:ascii="Courier New" w:hAnsi="Courier New" w:hint="default"/>
      </w:rPr>
    </w:lvl>
    <w:lvl w:ilvl="8" w:tplc="04090005">
      <w:start w:val="1"/>
      <w:numFmt w:val="bullet"/>
      <w:lvlText w:val=""/>
      <w:lvlJc w:val="left"/>
      <w:pPr>
        <w:tabs>
          <w:tab w:val="num" w:pos="7761"/>
        </w:tabs>
        <w:ind w:left="7761" w:hanging="360"/>
      </w:pPr>
      <w:rPr>
        <w:rFonts w:ascii="Wingdings" w:hAnsi="Wingdings" w:hint="default"/>
      </w:rPr>
    </w:lvl>
  </w:abstractNum>
  <w:abstractNum w:abstractNumId="437">
    <w:nsid w:val="5F712C24"/>
    <w:multiLevelType w:val="hybridMultilevel"/>
    <w:tmpl w:val="510E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nsid w:val="5F731439"/>
    <w:multiLevelType w:val="hybridMultilevel"/>
    <w:tmpl w:val="0D0CEE72"/>
    <w:lvl w:ilvl="0" w:tplc="C6F8B4EE">
      <w:start w:val="5"/>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39">
    <w:nsid w:val="5FA20A31"/>
    <w:multiLevelType w:val="hybridMultilevel"/>
    <w:tmpl w:val="4F04B61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0">
    <w:nsid w:val="5FAA428A"/>
    <w:multiLevelType w:val="hybridMultilevel"/>
    <w:tmpl w:val="C50CE33E"/>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1">
    <w:nsid w:val="5FB02D14"/>
    <w:multiLevelType w:val="multilevel"/>
    <w:tmpl w:val="4D22793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2">
    <w:nsid w:val="5FF341F9"/>
    <w:multiLevelType w:val="hybridMultilevel"/>
    <w:tmpl w:val="79204DA4"/>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443">
    <w:nsid w:val="60112D88"/>
    <w:multiLevelType w:val="multilevel"/>
    <w:tmpl w:val="C7B04090"/>
    <w:lvl w:ilvl="0">
      <w:start w:val="1"/>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4">
    <w:nsid w:val="603F1538"/>
    <w:multiLevelType w:val="hybridMultilevel"/>
    <w:tmpl w:val="8200C2BE"/>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5">
    <w:nsid w:val="606F4D15"/>
    <w:multiLevelType w:val="hybridMultilevel"/>
    <w:tmpl w:val="E8B8A21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6">
    <w:nsid w:val="60881C55"/>
    <w:multiLevelType w:val="multilevel"/>
    <w:tmpl w:val="5336D0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7">
    <w:nsid w:val="61222C90"/>
    <w:multiLevelType w:val="hybridMultilevel"/>
    <w:tmpl w:val="847ADE2E"/>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48">
    <w:nsid w:val="61316D94"/>
    <w:multiLevelType w:val="hybridMultilevel"/>
    <w:tmpl w:val="09567A7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9">
    <w:nsid w:val="616A58C9"/>
    <w:multiLevelType w:val="hybridMultilevel"/>
    <w:tmpl w:val="B0DEE82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0">
    <w:nsid w:val="618E4AB7"/>
    <w:multiLevelType w:val="hybridMultilevel"/>
    <w:tmpl w:val="A91C2F70"/>
    <w:lvl w:ilvl="0" w:tplc="0409000F">
      <w:start w:val="1"/>
      <w:numFmt w:val="decimal"/>
      <w:lvlText w:val="%1."/>
      <w:lvlJc w:val="left"/>
      <w:pPr>
        <w:tabs>
          <w:tab w:val="num" w:pos="720"/>
        </w:tabs>
        <w:ind w:left="720" w:hanging="360"/>
      </w:pPr>
      <w:rPr>
        <w:rFonts w:cs="Times New Roman"/>
      </w:rPr>
    </w:lvl>
    <w:lvl w:ilvl="1" w:tplc="24A8C23C">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1">
    <w:nsid w:val="61BF28B3"/>
    <w:multiLevelType w:val="hybridMultilevel"/>
    <w:tmpl w:val="13EA6CBE"/>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2">
    <w:nsid w:val="62326F99"/>
    <w:multiLevelType w:val="hybridMultilevel"/>
    <w:tmpl w:val="724C6D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3">
    <w:nsid w:val="626B684A"/>
    <w:multiLevelType w:val="hybridMultilevel"/>
    <w:tmpl w:val="E7A4FEAC"/>
    <w:lvl w:ilvl="0" w:tplc="48369260">
      <w:start w:val="1"/>
      <w:numFmt w:val="bullet"/>
      <w:lvlText w:val=""/>
      <w:lvlJc w:val="left"/>
      <w:pPr>
        <w:tabs>
          <w:tab w:val="num" w:pos="714"/>
        </w:tabs>
        <w:ind w:left="714" w:hanging="357"/>
      </w:pPr>
      <w:rPr>
        <w:rFonts w:ascii="Symbol" w:hAnsi="Symbol" w:hint="default"/>
        <w:b w:val="0"/>
        <w:i w:val="0"/>
        <w:sz w:val="22"/>
      </w:rPr>
    </w:lvl>
    <w:lvl w:ilvl="1" w:tplc="ACDC06E0">
      <w:start w:val="1"/>
      <w:numFmt w:val="bullet"/>
      <w:lvlText w:val=""/>
      <w:lvlJc w:val="left"/>
      <w:pPr>
        <w:tabs>
          <w:tab w:val="num" w:pos="2157"/>
        </w:tabs>
        <w:ind w:left="2157" w:hanging="357"/>
      </w:pPr>
      <w:rPr>
        <w:rFonts w:ascii="Symbol" w:hAnsi="Symbol" w:hint="default"/>
        <w:b w:val="0"/>
        <w:i w:val="0"/>
        <w:sz w:val="22"/>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54">
    <w:nsid w:val="63310F6D"/>
    <w:multiLevelType w:val="hybridMultilevel"/>
    <w:tmpl w:val="F37A4D34"/>
    <w:lvl w:ilvl="0" w:tplc="04090001">
      <w:start w:val="1"/>
      <w:numFmt w:val="bullet"/>
      <w:lvlText w:val=""/>
      <w:lvlJc w:val="left"/>
      <w:pPr>
        <w:tabs>
          <w:tab w:val="num" w:pos="1071"/>
        </w:tabs>
        <w:ind w:left="1071" w:hanging="357"/>
      </w:pPr>
      <w:rPr>
        <w:rFonts w:ascii="Symbol" w:hAnsi="Symbol" w:hint="default"/>
        <w:b w:val="0"/>
        <w:i w:val="0"/>
        <w:sz w:val="22"/>
      </w:rPr>
    </w:lvl>
    <w:lvl w:ilvl="1" w:tplc="04090003">
      <w:start w:val="1"/>
      <w:numFmt w:val="bullet"/>
      <w:lvlText w:val="o"/>
      <w:lvlJc w:val="left"/>
      <w:pPr>
        <w:tabs>
          <w:tab w:val="num" w:pos="2517"/>
        </w:tabs>
        <w:ind w:left="2517" w:hanging="360"/>
      </w:pPr>
      <w:rPr>
        <w:rFonts w:ascii="Courier New" w:hAnsi="Courier New" w:hint="default"/>
      </w:rPr>
    </w:lvl>
    <w:lvl w:ilvl="2" w:tplc="04090005">
      <w:start w:val="1"/>
      <w:numFmt w:val="bullet"/>
      <w:lvlText w:val=""/>
      <w:lvlJc w:val="left"/>
      <w:pPr>
        <w:tabs>
          <w:tab w:val="num" w:pos="3237"/>
        </w:tabs>
        <w:ind w:left="3237" w:hanging="360"/>
      </w:pPr>
      <w:rPr>
        <w:rFonts w:ascii="Wingdings" w:hAnsi="Wingdings" w:hint="default"/>
      </w:rPr>
    </w:lvl>
    <w:lvl w:ilvl="3" w:tplc="04090001">
      <w:start w:val="1"/>
      <w:numFmt w:val="bullet"/>
      <w:lvlText w:val=""/>
      <w:lvlJc w:val="left"/>
      <w:pPr>
        <w:tabs>
          <w:tab w:val="num" w:pos="3957"/>
        </w:tabs>
        <w:ind w:left="3957" w:hanging="360"/>
      </w:pPr>
      <w:rPr>
        <w:rFonts w:ascii="Symbol" w:hAnsi="Symbol" w:hint="default"/>
      </w:rPr>
    </w:lvl>
    <w:lvl w:ilvl="4" w:tplc="04090003">
      <w:start w:val="1"/>
      <w:numFmt w:val="bullet"/>
      <w:lvlText w:val="o"/>
      <w:lvlJc w:val="left"/>
      <w:pPr>
        <w:tabs>
          <w:tab w:val="num" w:pos="4677"/>
        </w:tabs>
        <w:ind w:left="4677" w:hanging="360"/>
      </w:pPr>
      <w:rPr>
        <w:rFonts w:ascii="Courier New" w:hAnsi="Courier New" w:hint="default"/>
      </w:rPr>
    </w:lvl>
    <w:lvl w:ilvl="5" w:tplc="04090005">
      <w:start w:val="1"/>
      <w:numFmt w:val="bullet"/>
      <w:lvlText w:val=""/>
      <w:lvlJc w:val="left"/>
      <w:pPr>
        <w:tabs>
          <w:tab w:val="num" w:pos="5397"/>
        </w:tabs>
        <w:ind w:left="5397" w:hanging="360"/>
      </w:pPr>
      <w:rPr>
        <w:rFonts w:ascii="Wingdings" w:hAnsi="Wingdings" w:hint="default"/>
      </w:rPr>
    </w:lvl>
    <w:lvl w:ilvl="6" w:tplc="04090001">
      <w:start w:val="1"/>
      <w:numFmt w:val="bullet"/>
      <w:lvlText w:val=""/>
      <w:lvlJc w:val="left"/>
      <w:pPr>
        <w:tabs>
          <w:tab w:val="num" w:pos="6117"/>
        </w:tabs>
        <w:ind w:left="6117" w:hanging="360"/>
      </w:pPr>
      <w:rPr>
        <w:rFonts w:ascii="Symbol" w:hAnsi="Symbol" w:hint="default"/>
      </w:rPr>
    </w:lvl>
    <w:lvl w:ilvl="7" w:tplc="04090003">
      <w:start w:val="1"/>
      <w:numFmt w:val="bullet"/>
      <w:lvlText w:val="o"/>
      <w:lvlJc w:val="left"/>
      <w:pPr>
        <w:tabs>
          <w:tab w:val="num" w:pos="6837"/>
        </w:tabs>
        <w:ind w:left="6837" w:hanging="360"/>
      </w:pPr>
      <w:rPr>
        <w:rFonts w:ascii="Courier New" w:hAnsi="Courier New" w:hint="default"/>
      </w:rPr>
    </w:lvl>
    <w:lvl w:ilvl="8" w:tplc="04090005">
      <w:start w:val="1"/>
      <w:numFmt w:val="bullet"/>
      <w:lvlText w:val=""/>
      <w:lvlJc w:val="left"/>
      <w:pPr>
        <w:tabs>
          <w:tab w:val="num" w:pos="7557"/>
        </w:tabs>
        <w:ind w:left="7557" w:hanging="360"/>
      </w:pPr>
      <w:rPr>
        <w:rFonts w:ascii="Wingdings" w:hAnsi="Wingdings" w:hint="default"/>
      </w:rPr>
    </w:lvl>
  </w:abstractNum>
  <w:abstractNum w:abstractNumId="455">
    <w:nsid w:val="6363147C"/>
    <w:multiLevelType w:val="hybridMultilevel"/>
    <w:tmpl w:val="02BE922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6">
    <w:nsid w:val="63CE1F51"/>
    <w:multiLevelType w:val="hybridMultilevel"/>
    <w:tmpl w:val="4D2A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7">
    <w:nsid w:val="64096982"/>
    <w:multiLevelType w:val="hybridMultilevel"/>
    <w:tmpl w:val="E5C0B756"/>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58">
    <w:nsid w:val="641E1EA5"/>
    <w:multiLevelType w:val="hybridMultilevel"/>
    <w:tmpl w:val="8A7AD1D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9">
    <w:nsid w:val="642B0E97"/>
    <w:multiLevelType w:val="hybridMultilevel"/>
    <w:tmpl w:val="B48034F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0">
    <w:nsid w:val="64944989"/>
    <w:multiLevelType w:val="hybridMultilevel"/>
    <w:tmpl w:val="9EA23A86"/>
    <w:lvl w:ilvl="0" w:tplc="1B3AEA5A">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1">
    <w:nsid w:val="64D05268"/>
    <w:multiLevelType w:val="hybridMultilevel"/>
    <w:tmpl w:val="4230AE4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2">
    <w:nsid w:val="64F55329"/>
    <w:multiLevelType w:val="hybridMultilevel"/>
    <w:tmpl w:val="1214D36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3">
    <w:nsid w:val="650D63FB"/>
    <w:multiLevelType w:val="hybridMultilevel"/>
    <w:tmpl w:val="9E28ED14"/>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4">
    <w:nsid w:val="65566406"/>
    <w:multiLevelType w:val="multilevel"/>
    <w:tmpl w:val="D0A4D1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65">
    <w:nsid w:val="655B20F0"/>
    <w:multiLevelType w:val="hybridMultilevel"/>
    <w:tmpl w:val="7D4C59A4"/>
    <w:lvl w:ilvl="0" w:tplc="04090001">
      <w:start w:val="1"/>
      <w:numFmt w:val="bullet"/>
      <w:lvlText w:val=""/>
      <w:lvlJc w:val="left"/>
      <w:pPr>
        <w:tabs>
          <w:tab w:val="num" w:pos="714"/>
        </w:tabs>
        <w:ind w:left="714" w:hanging="357"/>
      </w:pPr>
      <w:rPr>
        <w:rFonts w:ascii="Symbol" w:hAnsi="Symbol" w:hint="default"/>
        <w:b w:val="0"/>
        <w:i w:val="0"/>
        <w:sz w:val="22"/>
      </w:rPr>
    </w:lvl>
    <w:lvl w:ilvl="1" w:tplc="04090001">
      <w:start w:val="1"/>
      <w:numFmt w:val="bullet"/>
      <w:lvlText w:val=""/>
      <w:lvlJc w:val="left"/>
      <w:pPr>
        <w:tabs>
          <w:tab w:val="num" w:pos="1797"/>
        </w:tabs>
        <w:ind w:left="1797" w:hanging="360"/>
      </w:pPr>
      <w:rPr>
        <w:rFonts w:ascii="Symbol" w:hAnsi="Symbol"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66">
    <w:nsid w:val="65843AB8"/>
    <w:multiLevelType w:val="multilevel"/>
    <w:tmpl w:val="A54CE530"/>
    <w:lvl w:ilvl="0">
      <w:start w:val="1"/>
      <w:numFmt w:val="decimal"/>
      <w:lvlText w:val="%1."/>
      <w:lvlJc w:val="left"/>
      <w:pPr>
        <w:tabs>
          <w:tab w:val="num" w:pos="360"/>
        </w:tabs>
        <w:ind w:left="360" w:hanging="360"/>
      </w:pPr>
      <w:rPr>
        <w:rFonts w:cs="Times New Roman" w:hint="default"/>
        <w:b w:val="0"/>
        <w:bCs w:val="0"/>
        <w:i w:val="0"/>
        <w:iCs w:val="0"/>
        <w:sz w:val="22"/>
        <w:szCs w:val="22"/>
      </w:rPr>
    </w:lvl>
    <w:lvl w:ilvl="1">
      <w:start w:val="1"/>
      <w:numFmt w:val="bullet"/>
      <w:lvlText w:val="o"/>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7">
    <w:nsid w:val="6596019D"/>
    <w:multiLevelType w:val="hybridMultilevel"/>
    <w:tmpl w:val="207CAB9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8">
    <w:nsid w:val="659D79C7"/>
    <w:multiLevelType w:val="multilevel"/>
    <w:tmpl w:val="41A47F1A"/>
    <w:lvl w:ilvl="0">
      <w:start w:val="1"/>
      <w:numFmt w:val="bullet"/>
      <w:lvlText w:val=""/>
      <w:lvlJc w:val="left"/>
      <w:pPr>
        <w:tabs>
          <w:tab w:val="num" w:pos="360"/>
        </w:tabs>
        <w:ind w:left="360" w:hanging="360"/>
      </w:pPr>
      <w:rPr>
        <w:rFonts w:ascii="Symbol" w:hAnsi="Symbol" w:hint="default"/>
        <w:b w:val="0"/>
        <w:i w:val="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9">
    <w:nsid w:val="65DE4102"/>
    <w:multiLevelType w:val="hybridMultilevel"/>
    <w:tmpl w:val="42869708"/>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0">
    <w:nsid w:val="65F47EB3"/>
    <w:multiLevelType w:val="hybridMultilevel"/>
    <w:tmpl w:val="D2E2D6C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1">
    <w:nsid w:val="663254F4"/>
    <w:multiLevelType w:val="hybridMultilevel"/>
    <w:tmpl w:val="F9FCFE64"/>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2">
    <w:nsid w:val="6669148D"/>
    <w:multiLevelType w:val="hybridMultilevel"/>
    <w:tmpl w:val="20220DFE"/>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3">
    <w:nsid w:val="667A1EF8"/>
    <w:multiLevelType w:val="hybridMultilevel"/>
    <w:tmpl w:val="7B500780"/>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4">
    <w:nsid w:val="66896A01"/>
    <w:multiLevelType w:val="hybridMultilevel"/>
    <w:tmpl w:val="E54E5E72"/>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475">
    <w:nsid w:val="66951C4F"/>
    <w:multiLevelType w:val="hybridMultilevel"/>
    <w:tmpl w:val="506A539E"/>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6">
    <w:nsid w:val="66B62648"/>
    <w:multiLevelType w:val="hybridMultilevel"/>
    <w:tmpl w:val="A9443870"/>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77">
    <w:nsid w:val="670026B1"/>
    <w:multiLevelType w:val="hybridMultilevel"/>
    <w:tmpl w:val="02A267E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8">
    <w:nsid w:val="6728239D"/>
    <w:multiLevelType w:val="hybridMultilevel"/>
    <w:tmpl w:val="D98449A6"/>
    <w:lvl w:ilvl="0" w:tplc="1B3AEA5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9">
    <w:nsid w:val="672C44BF"/>
    <w:multiLevelType w:val="hybridMultilevel"/>
    <w:tmpl w:val="1858340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0">
    <w:nsid w:val="674A4159"/>
    <w:multiLevelType w:val="multilevel"/>
    <w:tmpl w:val="74624054"/>
    <w:lvl w:ilvl="0">
      <w:start w:val="5"/>
      <w:numFmt w:val="decimal"/>
      <w:lvlText w:val="%1."/>
      <w:lvlJc w:val="left"/>
      <w:pPr>
        <w:tabs>
          <w:tab w:val="num" w:pos="750"/>
        </w:tabs>
        <w:ind w:left="750" w:hanging="360"/>
      </w:pPr>
      <w:rPr>
        <w:rFonts w:cs="Times New Roman" w:hint="default"/>
      </w:rPr>
    </w:lvl>
    <w:lvl w:ilvl="1">
      <w:start w:val="1"/>
      <w:numFmt w:val="bullet"/>
      <w:lvlText w:val="o"/>
      <w:lvlJc w:val="left"/>
      <w:pPr>
        <w:tabs>
          <w:tab w:val="num" w:pos="1470"/>
        </w:tabs>
        <w:ind w:left="1470" w:hanging="360"/>
      </w:pPr>
      <w:rPr>
        <w:rFonts w:ascii="Courier New" w:hAnsi="Courier New" w:hint="default"/>
      </w:rPr>
    </w:lvl>
    <w:lvl w:ilvl="2">
      <w:start w:val="1"/>
      <w:numFmt w:val="lowerRoman"/>
      <w:lvlText w:val="%3."/>
      <w:lvlJc w:val="right"/>
      <w:pPr>
        <w:tabs>
          <w:tab w:val="num" w:pos="2190"/>
        </w:tabs>
        <w:ind w:left="2190" w:hanging="180"/>
      </w:pPr>
      <w:rPr>
        <w:rFonts w:cs="Times New Roman"/>
      </w:rPr>
    </w:lvl>
    <w:lvl w:ilvl="3">
      <w:start w:val="1"/>
      <w:numFmt w:val="decimal"/>
      <w:lvlText w:val="%4."/>
      <w:lvlJc w:val="left"/>
      <w:pPr>
        <w:tabs>
          <w:tab w:val="num" w:pos="2910"/>
        </w:tabs>
        <w:ind w:left="2910" w:hanging="360"/>
      </w:pPr>
      <w:rPr>
        <w:rFonts w:cs="Times New Roman"/>
      </w:rPr>
    </w:lvl>
    <w:lvl w:ilvl="4">
      <w:start w:val="1"/>
      <w:numFmt w:val="lowerLetter"/>
      <w:lvlText w:val="%5."/>
      <w:lvlJc w:val="left"/>
      <w:pPr>
        <w:tabs>
          <w:tab w:val="num" w:pos="3630"/>
        </w:tabs>
        <w:ind w:left="3630" w:hanging="360"/>
      </w:pPr>
      <w:rPr>
        <w:rFonts w:cs="Times New Roman"/>
      </w:rPr>
    </w:lvl>
    <w:lvl w:ilvl="5">
      <w:start w:val="1"/>
      <w:numFmt w:val="lowerRoman"/>
      <w:lvlText w:val="%6."/>
      <w:lvlJc w:val="right"/>
      <w:pPr>
        <w:tabs>
          <w:tab w:val="num" w:pos="4350"/>
        </w:tabs>
        <w:ind w:left="4350" w:hanging="180"/>
      </w:pPr>
      <w:rPr>
        <w:rFonts w:cs="Times New Roman"/>
      </w:rPr>
    </w:lvl>
    <w:lvl w:ilvl="6">
      <w:start w:val="1"/>
      <w:numFmt w:val="decimal"/>
      <w:lvlText w:val="%7."/>
      <w:lvlJc w:val="left"/>
      <w:pPr>
        <w:tabs>
          <w:tab w:val="num" w:pos="5070"/>
        </w:tabs>
        <w:ind w:left="5070" w:hanging="360"/>
      </w:pPr>
      <w:rPr>
        <w:rFonts w:cs="Times New Roman"/>
      </w:rPr>
    </w:lvl>
    <w:lvl w:ilvl="7">
      <w:start w:val="1"/>
      <w:numFmt w:val="lowerLetter"/>
      <w:lvlText w:val="%8."/>
      <w:lvlJc w:val="left"/>
      <w:pPr>
        <w:tabs>
          <w:tab w:val="num" w:pos="5790"/>
        </w:tabs>
        <w:ind w:left="5790" w:hanging="360"/>
      </w:pPr>
      <w:rPr>
        <w:rFonts w:cs="Times New Roman"/>
      </w:rPr>
    </w:lvl>
    <w:lvl w:ilvl="8">
      <w:start w:val="1"/>
      <w:numFmt w:val="lowerRoman"/>
      <w:lvlText w:val="%9."/>
      <w:lvlJc w:val="right"/>
      <w:pPr>
        <w:tabs>
          <w:tab w:val="num" w:pos="6510"/>
        </w:tabs>
        <w:ind w:left="6510" w:hanging="180"/>
      </w:pPr>
      <w:rPr>
        <w:rFonts w:cs="Times New Roman"/>
      </w:rPr>
    </w:lvl>
  </w:abstractNum>
  <w:abstractNum w:abstractNumId="481">
    <w:nsid w:val="67FB5981"/>
    <w:multiLevelType w:val="hybridMultilevel"/>
    <w:tmpl w:val="E25C8E7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2">
    <w:nsid w:val="687C2C20"/>
    <w:multiLevelType w:val="hybridMultilevel"/>
    <w:tmpl w:val="112E516E"/>
    <w:lvl w:ilvl="0" w:tplc="1B3AEA5A">
      <w:start w:val="1"/>
      <w:numFmt w:val="bullet"/>
      <w:lvlText w:val=""/>
      <w:lvlJc w:val="left"/>
      <w:pPr>
        <w:ind w:left="1440" w:hanging="360"/>
      </w:pPr>
      <w:rPr>
        <w:rFonts w:ascii="Symbol" w:hAnsi="Symbol"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3">
    <w:nsid w:val="688159DB"/>
    <w:multiLevelType w:val="hybridMultilevel"/>
    <w:tmpl w:val="F8207E3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4">
    <w:nsid w:val="689D2A9E"/>
    <w:multiLevelType w:val="hybridMultilevel"/>
    <w:tmpl w:val="3D78A7F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5">
    <w:nsid w:val="6943031E"/>
    <w:multiLevelType w:val="hybridMultilevel"/>
    <w:tmpl w:val="9FBA0D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6">
    <w:nsid w:val="69570236"/>
    <w:multiLevelType w:val="hybridMultilevel"/>
    <w:tmpl w:val="251E6EB8"/>
    <w:lvl w:ilvl="0" w:tplc="1B3AEA5A">
      <w:start w:val="1"/>
      <w:numFmt w:val="bullet"/>
      <w:lvlText w:val=""/>
      <w:lvlJc w:val="left"/>
      <w:pPr>
        <w:ind w:left="720" w:hanging="360"/>
      </w:pPr>
      <w:rPr>
        <w:rFonts w:ascii="Symbol" w:hAnsi="Symbol" w:hint="default"/>
        <w:b w:val="0"/>
        <w:i w:val="0"/>
        <w:sz w:val="20"/>
      </w:rPr>
    </w:lvl>
    <w:lvl w:ilvl="1" w:tplc="A2FE975C">
      <w:start w:val="1"/>
      <w:numFmt w:val="bullet"/>
      <w:lvlText w:val=""/>
      <w:lvlJc w:val="left"/>
      <w:pPr>
        <w:ind w:left="1440" w:hanging="360"/>
      </w:pPr>
      <w:rPr>
        <w:rFonts w:ascii="Symbol" w:hAnsi="Symbol" w:hint="default"/>
        <w:b w:val="0"/>
        <w:i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7">
    <w:nsid w:val="69646062"/>
    <w:multiLevelType w:val="multilevel"/>
    <w:tmpl w:val="B008A7A8"/>
    <w:lvl w:ilvl="0">
      <w:start w:val="1"/>
      <w:numFmt w:val="decimal"/>
      <w:lvlText w:val="%1."/>
      <w:lvlJc w:val="left"/>
      <w:pPr>
        <w:tabs>
          <w:tab w:val="num" w:pos="357"/>
        </w:tabs>
        <w:ind w:left="357" w:hanging="357"/>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88">
    <w:nsid w:val="696A4AE6"/>
    <w:multiLevelType w:val="multilevel"/>
    <w:tmpl w:val="4DAC4BD6"/>
    <w:lvl w:ilvl="0">
      <w:start w:val="1"/>
      <w:numFmt w:val="decimal"/>
      <w:lvlText w:val="%1."/>
      <w:lvlJc w:val="left"/>
      <w:pPr>
        <w:tabs>
          <w:tab w:val="num" w:pos="540"/>
        </w:tabs>
        <w:ind w:left="540" w:hanging="360"/>
      </w:pPr>
      <w:rPr>
        <w:rFonts w:cs="Times New Roman"/>
      </w:rPr>
    </w:lvl>
    <w:lvl w:ilvl="1">
      <w:start w:val="1"/>
      <w:numFmt w:val="lowerLetter"/>
      <w:lvlText w:val="%2."/>
      <w:lvlJc w:val="left"/>
      <w:pPr>
        <w:tabs>
          <w:tab w:val="num" w:pos="1260"/>
        </w:tabs>
        <w:ind w:left="1260" w:hanging="360"/>
      </w:pPr>
      <w:rPr>
        <w:rFonts w:cs="Times New Roman"/>
      </w:rPr>
    </w:lvl>
    <w:lvl w:ilvl="2">
      <w:start w:val="1"/>
      <w:numFmt w:val="lowerRoman"/>
      <w:lvlText w:val="%3."/>
      <w:lvlJc w:val="right"/>
      <w:pPr>
        <w:tabs>
          <w:tab w:val="num" w:pos="1980"/>
        </w:tabs>
        <w:ind w:left="1980" w:hanging="180"/>
      </w:pPr>
      <w:rPr>
        <w:rFonts w:cs="Times New Roman"/>
      </w:rPr>
    </w:lvl>
    <w:lvl w:ilvl="3">
      <w:start w:val="1"/>
      <w:numFmt w:val="decimal"/>
      <w:lvlText w:val="%4."/>
      <w:lvlJc w:val="left"/>
      <w:pPr>
        <w:tabs>
          <w:tab w:val="num" w:pos="2700"/>
        </w:tabs>
        <w:ind w:left="2700" w:hanging="360"/>
      </w:pPr>
      <w:rPr>
        <w:rFonts w:cs="Times New Roman"/>
      </w:rPr>
    </w:lvl>
    <w:lvl w:ilvl="4">
      <w:start w:val="1"/>
      <w:numFmt w:val="lowerLetter"/>
      <w:lvlText w:val="%5."/>
      <w:lvlJc w:val="left"/>
      <w:pPr>
        <w:tabs>
          <w:tab w:val="num" w:pos="3420"/>
        </w:tabs>
        <w:ind w:left="3420" w:hanging="360"/>
      </w:pPr>
      <w:rPr>
        <w:rFonts w:cs="Times New Roman"/>
      </w:rPr>
    </w:lvl>
    <w:lvl w:ilvl="5">
      <w:start w:val="1"/>
      <w:numFmt w:val="lowerRoman"/>
      <w:lvlText w:val="%6."/>
      <w:lvlJc w:val="right"/>
      <w:pPr>
        <w:tabs>
          <w:tab w:val="num" w:pos="4140"/>
        </w:tabs>
        <w:ind w:left="4140" w:hanging="180"/>
      </w:pPr>
      <w:rPr>
        <w:rFonts w:cs="Times New Roman"/>
      </w:rPr>
    </w:lvl>
    <w:lvl w:ilvl="6">
      <w:start w:val="1"/>
      <w:numFmt w:val="decimal"/>
      <w:lvlText w:val="%7."/>
      <w:lvlJc w:val="left"/>
      <w:pPr>
        <w:tabs>
          <w:tab w:val="num" w:pos="4860"/>
        </w:tabs>
        <w:ind w:left="4860" w:hanging="360"/>
      </w:pPr>
      <w:rPr>
        <w:rFonts w:cs="Times New Roman"/>
      </w:rPr>
    </w:lvl>
    <w:lvl w:ilvl="7">
      <w:start w:val="1"/>
      <w:numFmt w:val="lowerLetter"/>
      <w:lvlText w:val="%8."/>
      <w:lvlJc w:val="left"/>
      <w:pPr>
        <w:tabs>
          <w:tab w:val="num" w:pos="5580"/>
        </w:tabs>
        <w:ind w:left="5580" w:hanging="360"/>
      </w:pPr>
      <w:rPr>
        <w:rFonts w:cs="Times New Roman"/>
      </w:rPr>
    </w:lvl>
    <w:lvl w:ilvl="8">
      <w:start w:val="1"/>
      <w:numFmt w:val="lowerRoman"/>
      <w:lvlText w:val="%9."/>
      <w:lvlJc w:val="right"/>
      <w:pPr>
        <w:tabs>
          <w:tab w:val="num" w:pos="6300"/>
        </w:tabs>
        <w:ind w:left="6300" w:hanging="180"/>
      </w:pPr>
      <w:rPr>
        <w:rFonts w:cs="Times New Roman"/>
      </w:rPr>
    </w:lvl>
  </w:abstractNum>
  <w:abstractNum w:abstractNumId="489">
    <w:nsid w:val="69744F61"/>
    <w:multiLevelType w:val="multilevel"/>
    <w:tmpl w:val="11D211CA"/>
    <w:lvl w:ilvl="0">
      <w:start w:val="1"/>
      <w:numFmt w:val="decimal"/>
      <w:lvlText w:val="%1."/>
      <w:lvlJc w:val="left"/>
      <w:pPr>
        <w:tabs>
          <w:tab w:val="num" w:pos="360"/>
        </w:tabs>
        <w:ind w:left="360" w:hanging="360"/>
      </w:pPr>
      <w:rPr>
        <w:rFonts w:cs="Times New Roman" w:hint="default"/>
        <w:b w:val="0"/>
        <w:bCs w:val="0"/>
        <w:i w:val="0"/>
        <w:iCs w:val="0"/>
        <w:sz w:val="22"/>
        <w:szCs w:val="22"/>
      </w:rPr>
    </w:lvl>
    <w:lvl w:ilvl="1">
      <w:start w:val="1"/>
      <w:numFmt w:val="bullet"/>
      <w:lvlText w:val="o"/>
      <w:lvlJc w:val="left"/>
      <w:pPr>
        <w:tabs>
          <w:tab w:val="num" w:pos="1080"/>
        </w:tabs>
        <w:ind w:left="1080" w:hanging="360"/>
      </w:pPr>
      <w:rPr>
        <w:rFonts w:ascii="Courier New" w:hAnsi="Courier New"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90">
    <w:nsid w:val="698611B0"/>
    <w:multiLevelType w:val="hybridMultilevel"/>
    <w:tmpl w:val="D2F48A9A"/>
    <w:lvl w:ilvl="0" w:tplc="17D226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1">
    <w:nsid w:val="698B489F"/>
    <w:multiLevelType w:val="hybridMultilevel"/>
    <w:tmpl w:val="91169918"/>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492">
    <w:nsid w:val="69BC162D"/>
    <w:multiLevelType w:val="hybridMultilevel"/>
    <w:tmpl w:val="D5C6B842"/>
    <w:lvl w:ilvl="0" w:tplc="59DCB482">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3">
    <w:nsid w:val="69DD16BB"/>
    <w:multiLevelType w:val="hybridMultilevel"/>
    <w:tmpl w:val="5AE0B468"/>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4">
    <w:nsid w:val="6AEE00A6"/>
    <w:multiLevelType w:val="hybridMultilevel"/>
    <w:tmpl w:val="1A5A6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5">
    <w:nsid w:val="6B196F66"/>
    <w:multiLevelType w:val="hybridMultilevel"/>
    <w:tmpl w:val="F5C4F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6">
    <w:nsid w:val="6B404678"/>
    <w:multiLevelType w:val="hybridMultilevel"/>
    <w:tmpl w:val="75F0E982"/>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7">
    <w:nsid w:val="6B5F7A96"/>
    <w:multiLevelType w:val="hybridMultilevel"/>
    <w:tmpl w:val="4AE47DA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8">
    <w:nsid w:val="6B8173C6"/>
    <w:multiLevelType w:val="hybridMultilevel"/>
    <w:tmpl w:val="A8AA013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9">
    <w:nsid w:val="6B8228AC"/>
    <w:multiLevelType w:val="hybridMultilevel"/>
    <w:tmpl w:val="EF82051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0">
    <w:nsid w:val="6C0004D0"/>
    <w:multiLevelType w:val="hybridMultilevel"/>
    <w:tmpl w:val="85F0E41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1">
    <w:nsid w:val="6C500307"/>
    <w:multiLevelType w:val="hybridMultilevel"/>
    <w:tmpl w:val="AAF405C6"/>
    <w:lvl w:ilvl="0" w:tplc="9E5465EE">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02">
    <w:nsid w:val="6D065DB8"/>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03">
    <w:nsid w:val="6D1348B5"/>
    <w:multiLevelType w:val="hybridMultilevel"/>
    <w:tmpl w:val="F66C3D50"/>
    <w:lvl w:ilvl="0" w:tplc="35D6CB1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4">
    <w:nsid w:val="6D5C292E"/>
    <w:multiLevelType w:val="hybridMultilevel"/>
    <w:tmpl w:val="0C904B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5">
    <w:nsid w:val="6D8675EB"/>
    <w:multiLevelType w:val="hybridMultilevel"/>
    <w:tmpl w:val="13EE086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6">
    <w:nsid w:val="6D906B17"/>
    <w:multiLevelType w:val="hybridMultilevel"/>
    <w:tmpl w:val="4A006C0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7">
    <w:nsid w:val="6DC57B7C"/>
    <w:multiLevelType w:val="hybridMultilevel"/>
    <w:tmpl w:val="0DD63790"/>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508">
    <w:nsid w:val="6E533ACD"/>
    <w:multiLevelType w:val="hybridMultilevel"/>
    <w:tmpl w:val="48902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9">
    <w:nsid w:val="6E7853DB"/>
    <w:multiLevelType w:val="hybridMultilevel"/>
    <w:tmpl w:val="651C6BD6"/>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0">
    <w:nsid w:val="6EAF7028"/>
    <w:multiLevelType w:val="hybridMultilevel"/>
    <w:tmpl w:val="E9C84138"/>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1">
    <w:nsid w:val="6EBD134F"/>
    <w:multiLevelType w:val="multilevel"/>
    <w:tmpl w:val="F922532C"/>
    <w:lvl w:ilvl="0">
      <w:start w:val="1"/>
      <w:numFmt w:val="bullet"/>
      <w:lvlText w:val=""/>
      <w:lvlJc w:val="left"/>
      <w:pPr>
        <w:tabs>
          <w:tab w:val="num" w:pos="1001"/>
        </w:tabs>
        <w:ind w:left="1001" w:hanging="284"/>
      </w:pPr>
      <w:rPr>
        <w:rFonts w:ascii="Symbol" w:hAnsi="Symbol" w:hint="default"/>
        <w:b w:val="0"/>
        <w:i w:val="0"/>
        <w:sz w:val="22"/>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512">
    <w:nsid w:val="6EC13F1D"/>
    <w:multiLevelType w:val="hybridMultilevel"/>
    <w:tmpl w:val="F454D312"/>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13">
    <w:nsid w:val="6EF4647B"/>
    <w:multiLevelType w:val="hybridMultilevel"/>
    <w:tmpl w:val="1D326B0C"/>
    <w:lvl w:ilvl="0" w:tplc="4D2E41B8">
      <w:start w:val="1"/>
      <w:numFmt w:val="bullet"/>
      <w:lvlText w:val=""/>
      <w:lvlJc w:val="left"/>
      <w:pPr>
        <w:tabs>
          <w:tab w:val="num" w:pos="720"/>
        </w:tabs>
        <w:ind w:left="720" w:hanging="360"/>
      </w:pPr>
      <w:rPr>
        <w:rFonts w:ascii="Symbol" w:hAnsi="Symbol" w:hint="default"/>
        <w:sz w:val="20"/>
      </w:rPr>
    </w:lvl>
    <w:lvl w:ilvl="1" w:tplc="C5B2B7B0" w:tentative="1">
      <w:start w:val="1"/>
      <w:numFmt w:val="bullet"/>
      <w:lvlText w:val="o"/>
      <w:lvlJc w:val="left"/>
      <w:pPr>
        <w:tabs>
          <w:tab w:val="num" w:pos="1440"/>
        </w:tabs>
        <w:ind w:left="1440" w:hanging="360"/>
      </w:pPr>
      <w:rPr>
        <w:rFonts w:ascii="Courier New" w:hAnsi="Courier New" w:hint="default"/>
        <w:sz w:val="20"/>
      </w:rPr>
    </w:lvl>
    <w:lvl w:ilvl="2" w:tplc="4D5C24D6" w:tentative="1">
      <w:start w:val="1"/>
      <w:numFmt w:val="bullet"/>
      <w:lvlText w:val=""/>
      <w:lvlJc w:val="left"/>
      <w:pPr>
        <w:tabs>
          <w:tab w:val="num" w:pos="2160"/>
        </w:tabs>
        <w:ind w:left="2160" w:hanging="360"/>
      </w:pPr>
      <w:rPr>
        <w:rFonts w:ascii="Wingdings" w:hAnsi="Wingdings" w:hint="default"/>
        <w:sz w:val="20"/>
      </w:rPr>
    </w:lvl>
    <w:lvl w:ilvl="3" w:tplc="7ED64F74" w:tentative="1">
      <w:start w:val="1"/>
      <w:numFmt w:val="bullet"/>
      <w:lvlText w:val=""/>
      <w:lvlJc w:val="left"/>
      <w:pPr>
        <w:tabs>
          <w:tab w:val="num" w:pos="2880"/>
        </w:tabs>
        <w:ind w:left="2880" w:hanging="360"/>
      </w:pPr>
      <w:rPr>
        <w:rFonts w:ascii="Wingdings" w:hAnsi="Wingdings" w:hint="default"/>
        <w:sz w:val="20"/>
      </w:rPr>
    </w:lvl>
    <w:lvl w:ilvl="4" w:tplc="6A3A99AA" w:tentative="1">
      <w:start w:val="1"/>
      <w:numFmt w:val="bullet"/>
      <w:lvlText w:val=""/>
      <w:lvlJc w:val="left"/>
      <w:pPr>
        <w:tabs>
          <w:tab w:val="num" w:pos="3600"/>
        </w:tabs>
        <w:ind w:left="3600" w:hanging="360"/>
      </w:pPr>
      <w:rPr>
        <w:rFonts w:ascii="Wingdings" w:hAnsi="Wingdings" w:hint="default"/>
        <w:sz w:val="20"/>
      </w:rPr>
    </w:lvl>
    <w:lvl w:ilvl="5" w:tplc="8F9E274C" w:tentative="1">
      <w:start w:val="1"/>
      <w:numFmt w:val="bullet"/>
      <w:lvlText w:val=""/>
      <w:lvlJc w:val="left"/>
      <w:pPr>
        <w:tabs>
          <w:tab w:val="num" w:pos="4320"/>
        </w:tabs>
        <w:ind w:left="4320" w:hanging="360"/>
      </w:pPr>
      <w:rPr>
        <w:rFonts w:ascii="Wingdings" w:hAnsi="Wingdings" w:hint="default"/>
        <w:sz w:val="20"/>
      </w:rPr>
    </w:lvl>
    <w:lvl w:ilvl="6" w:tplc="D7961DA6" w:tentative="1">
      <w:start w:val="1"/>
      <w:numFmt w:val="bullet"/>
      <w:lvlText w:val=""/>
      <w:lvlJc w:val="left"/>
      <w:pPr>
        <w:tabs>
          <w:tab w:val="num" w:pos="5040"/>
        </w:tabs>
        <w:ind w:left="5040" w:hanging="360"/>
      </w:pPr>
      <w:rPr>
        <w:rFonts w:ascii="Wingdings" w:hAnsi="Wingdings" w:hint="default"/>
        <w:sz w:val="20"/>
      </w:rPr>
    </w:lvl>
    <w:lvl w:ilvl="7" w:tplc="ED0EE3DE" w:tentative="1">
      <w:start w:val="1"/>
      <w:numFmt w:val="bullet"/>
      <w:lvlText w:val=""/>
      <w:lvlJc w:val="left"/>
      <w:pPr>
        <w:tabs>
          <w:tab w:val="num" w:pos="5760"/>
        </w:tabs>
        <w:ind w:left="5760" w:hanging="360"/>
      </w:pPr>
      <w:rPr>
        <w:rFonts w:ascii="Wingdings" w:hAnsi="Wingdings" w:hint="default"/>
        <w:sz w:val="20"/>
      </w:rPr>
    </w:lvl>
    <w:lvl w:ilvl="8" w:tplc="4AFADB94" w:tentative="1">
      <w:start w:val="1"/>
      <w:numFmt w:val="bullet"/>
      <w:lvlText w:val=""/>
      <w:lvlJc w:val="left"/>
      <w:pPr>
        <w:tabs>
          <w:tab w:val="num" w:pos="6480"/>
        </w:tabs>
        <w:ind w:left="6480" w:hanging="360"/>
      </w:pPr>
      <w:rPr>
        <w:rFonts w:ascii="Wingdings" w:hAnsi="Wingdings" w:hint="default"/>
        <w:sz w:val="20"/>
      </w:rPr>
    </w:lvl>
  </w:abstractNum>
  <w:abstractNum w:abstractNumId="514">
    <w:nsid w:val="6F1D00A3"/>
    <w:multiLevelType w:val="hybridMultilevel"/>
    <w:tmpl w:val="D7E4FC80"/>
    <w:lvl w:ilvl="0" w:tplc="A2FE975C">
      <w:start w:val="1"/>
      <w:numFmt w:val="bullet"/>
      <w:lvlText w:val=""/>
      <w:lvlJc w:val="left"/>
      <w:pPr>
        <w:tabs>
          <w:tab w:val="num" w:pos="714"/>
        </w:tabs>
        <w:ind w:left="714" w:hanging="357"/>
      </w:pPr>
      <w:rPr>
        <w:rFonts w:ascii="Symbol" w:hAnsi="Symbol" w:hint="default"/>
        <w:b w:val="0"/>
        <w:i w:val="0"/>
        <w:sz w:val="22"/>
      </w:rPr>
    </w:lvl>
    <w:lvl w:ilvl="1" w:tplc="04090001">
      <w:start w:val="1"/>
      <w:numFmt w:val="bullet"/>
      <w:lvlText w:val=""/>
      <w:lvlJc w:val="left"/>
      <w:pPr>
        <w:tabs>
          <w:tab w:val="num" w:pos="1797"/>
        </w:tabs>
        <w:ind w:left="1797" w:hanging="360"/>
      </w:pPr>
      <w:rPr>
        <w:rFonts w:ascii="Symbol" w:hAnsi="Symbol"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515">
    <w:nsid w:val="6F28257A"/>
    <w:multiLevelType w:val="hybridMultilevel"/>
    <w:tmpl w:val="D8C22CD6"/>
    <w:lvl w:ilvl="0" w:tplc="04090001">
      <w:start w:val="1"/>
      <w:numFmt w:val="bullet"/>
      <w:lvlText w:val=""/>
      <w:lvlJc w:val="left"/>
      <w:pPr>
        <w:tabs>
          <w:tab w:val="num" w:pos="1077"/>
        </w:tabs>
        <w:ind w:left="1077" w:hanging="360"/>
      </w:pPr>
      <w:rPr>
        <w:rFonts w:ascii="Symbol" w:hAnsi="Symbol" w:hint="default"/>
        <w:b w:val="0"/>
        <w:i w:val="0"/>
        <w:sz w:val="20"/>
      </w:rPr>
    </w:lvl>
    <w:lvl w:ilvl="1" w:tplc="04090003">
      <w:start w:val="1"/>
      <w:numFmt w:val="bullet"/>
      <w:lvlText w:val="o"/>
      <w:lvlJc w:val="left"/>
      <w:pPr>
        <w:tabs>
          <w:tab w:val="num" w:pos="2157"/>
        </w:tabs>
        <w:ind w:left="2157" w:hanging="360"/>
      </w:pPr>
      <w:rPr>
        <w:rFonts w:ascii="Courier New" w:hAnsi="Courier New" w:hint="default"/>
      </w:rPr>
    </w:lvl>
    <w:lvl w:ilvl="2" w:tplc="04090005">
      <w:start w:val="1"/>
      <w:numFmt w:val="bullet"/>
      <w:lvlText w:val=""/>
      <w:lvlJc w:val="left"/>
      <w:pPr>
        <w:tabs>
          <w:tab w:val="num" w:pos="2877"/>
        </w:tabs>
        <w:ind w:left="2877" w:hanging="360"/>
      </w:pPr>
      <w:rPr>
        <w:rFonts w:ascii="Wingdings" w:hAnsi="Wingdings" w:hint="default"/>
      </w:rPr>
    </w:lvl>
    <w:lvl w:ilvl="3" w:tplc="04090001">
      <w:start w:val="1"/>
      <w:numFmt w:val="bullet"/>
      <w:lvlText w:val=""/>
      <w:lvlJc w:val="left"/>
      <w:pPr>
        <w:tabs>
          <w:tab w:val="num" w:pos="3597"/>
        </w:tabs>
        <w:ind w:left="3597" w:hanging="360"/>
      </w:pPr>
      <w:rPr>
        <w:rFonts w:ascii="Symbol" w:hAnsi="Symbol" w:hint="default"/>
      </w:rPr>
    </w:lvl>
    <w:lvl w:ilvl="4" w:tplc="04090003">
      <w:start w:val="1"/>
      <w:numFmt w:val="bullet"/>
      <w:lvlText w:val="o"/>
      <w:lvlJc w:val="left"/>
      <w:pPr>
        <w:tabs>
          <w:tab w:val="num" w:pos="4317"/>
        </w:tabs>
        <w:ind w:left="4317" w:hanging="360"/>
      </w:pPr>
      <w:rPr>
        <w:rFonts w:ascii="Courier New" w:hAnsi="Courier New" w:hint="default"/>
      </w:rPr>
    </w:lvl>
    <w:lvl w:ilvl="5" w:tplc="04090005">
      <w:start w:val="1"/>
      <w:numFmt w:val="bullet"/>
      <w:lvlText w:val=""/>
      <w:lvlJc w:val="left"/>
      <w:pPr>
        <w:tabs>
          <w:tab w:val="num" w:pos="5037"/>
        </w:tabs>
        <w:ind w:left="5037" w:hanging="360"/>
      </w:pPr>
      <w:rPr>
        <w:rFonts w:ascii="Wingdings" w:hAnsi="Wingdings" w:hint="default"/>
      </w:rPr>
    </w:lvl>
    <w:lvl w:ilvl="6" w:tplc="04090001">
      <w:start w:val="1"/>
      <w:numFmt w:val="bullet"/>
      <w:lvlText w:val=""/>
      <w:lvlJc w:val="left"/>
      <w:pPr>
        <w:tabs>
          <w:tab w:val="num" w:pos="5757"/>
        </w:tabs>
        <w:ind w:left="5757" w:hanging="360"/>
      </w:pPr>
      <w:rPr>
        <w:rFonts w:ascii="Symbol" w:hAnsi="Symbol" w:hint="default"/>
      </w:rPr>
    </w:lvl>
    <w:lvl w:ilvl="7" w:tplc="04090003">
      <w:start w:val="1"/>
      <w:numFmt w:val="bullet"/>
      <w:lvlText w:val="o"/>
      <w:lvlJc w:val="left"/>
      <w:pPr>
        <w:tabs>
          <w:tab w:val="num" w:pos="6477"/>
        </w:tabs>
        <w:ind w:left="6477" w:hanging="360"/>
      </w:pPr>
      <w:rPr>
        <w:rFonts w:ascii="Courier New" w:hAnsi="Courier New" w:hint="default"/>
      </w:rPr>
    </w:lvl>
    <w:lvl w:ilvl="8" w:tplc="04090005">
      <w:start w:val="1"/>
      <w:numFmt w:val="bullet"/>
      <w:lvlText w:val=""/>
      <w:lvlJc w:val="left"/>
      <w:pPr>
        <w:tabs>
          <w:tab w:val="num" w:pos="7197"/>
        </w:tabs>
        <w:ind w:left="7197" w:hanging="360"/>
      </w:pPr>
      <w:rPr>
        <w:rFonts w:ascii="Wingdings" w:hAnsi="Wingdings" w:hint="default"/>
      </w:rPr>
    </w:lvl>
  </w:abstractNum>
  <w:abstractNum w:abstractNumId="516">
    <w:nsid w:val="6F295386"/>
    <w:multiLevelType w:val="hybridMultilevel"/>
    <w:tmpl w:val="24844DEC"/>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7">
    <w:nsid w:val="6F317DCB"/>
    <w:multiLevelType w:val="hybridMultilevel"/>
    <w:tmpl w:val="6FE05EA4"/>
    <w:lvl w:ilvl="0" w:tplc="1B3AEA5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8">
    <w:nsid w:val="6F4C04B3"/>
    <w:multiLevelType w:val="hybridMultilevel"/>
    <w:tmpl w:val="F8206D4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9">
    <w:nsid w:val="6FA969C5"/>
    <w:multiLevelType w:val="hybridMultilevel"/>
    <w:tmpl w:val="10B2F8AA"/>
    <w:lvl w:ilvl="0" w:tplc="B9D6DF70">
      <w:start w:val="1"/>
      <w:numFmt w:val="bullet"/>
      <w:lvlText w:val=""/>
      <w:lvlJc w:val="left"/>
      <w:pPr>
        <w:tabs>
          <w:tab w:val="num" w:pos="1080"/>
        </w:tabs>
        <w:ind w:left="1080" w:hanging="360"/>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20">
    <w:nsid w:val="6FC11582"/>
    <w:multiLevelType w:val="hybridMultilevel"/>
    <w:tmpl w:val="C0842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1">
    <w:nsid w:val="6FF73502"/>
    <w:multiLevelType w:val="hybridMultilevel"/>
    <w:tmpl w:val="B27CD91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2">
    <w:nsid w:val="70135883"/>
    <w:multiLevelType w:val="hybridMultilevel"/>
    <w:tmpl w:val="AD622384"/>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523">
    <w:nsid w:val="706D6879"/>
    <w:multiLevelType w:val="hybridMultilevel"/>
    <w:tmpl w:val="6C88092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4">
    <w:nsid w:val="711C0672"/>
    <w:multiLevelType w:val="hybridMultilevel"/>
    <w:tmpl w:val="C130F978"/>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5">
    <w:nsid w:val="719A65F7"/>
    <w:multiLevelType w:val="hybridMultilevel"/>
    <w:tmpl w:val="E0AA9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6">
    <w:nsid w:val="71F4771F"/>
    <w:multiLevelType w:val="hybridMultilevel"/>
    <w:tmpl w:val="5448E60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7">
    <w:nsid w:val="72057E26"/>
    <w:multiLevelType w:val="hybridMultilevel"/>
    <w:tmpl w:val="76B69742"/>
    <w:lvl w:ilvl="0" w:tplc="E04C7E18">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8">
    <w:nsid w:val="7234784F"/>
    <w:multiLevelType w:val="hybridMultilevel"/>
    <w:tmpl w:val="9076644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29">
    <w:nsid w:val="724169B4"/>
    <w:multiLevelType w:val="multilevel"/>
    <w:tmpl w:val="E942439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0">
    <w:nsid w:val="72A73131"/>
    <w:multiLevelType w:val="hybridMultilevel"/>
    <w:tmpl w:val="DE96B6EA"/>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1">
    <w:nsid w:val="72B25DCC"/>
    <w:multiLevelType w:val="hybridMultilevel"/>
    <w:tmpl w:val="463A8D70"/>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2">
    <w:nsid w:val="72E1632A"/>
    <w:multiLevelType w:val="hybridMultilevel"/>
    <w:tmpl w:val="2EBC445C"/>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3">
    <w:nsid w:val="73223D6A"/>
    <w:multiLevelType w:val="hybridMultilevel"/>
    <w:tmpl w:val="A4DE43A4"/>
    <w:lvl w:ilvl="0" w:tplc="04090005">
      <w:start w:val="1"/>
      <w:numFmt w:val="bullet"/>
      <w:lvlText w:val=""/>
      <w:lvlJc w:val="left"/>
      <w:pPr>
        <w:ind w:left="1431" w:hanging="360"/>
      </w:pPr>
      <w:rPr>
        <w:rFonts w:ascii="Wingdings" w:hAnsi="Wingdings" w:hint="default"/>
      </w:rPr>
    </w:lvl>
    <w:lvl w:ilvl="1" w:tplc="04090003" w:tentative="1">
      <w:start w:val="1"/>
      <w:numFmt w:val="bullet"/>
      <w:lvlText w:val="o"/>
      <w:lvlJc w:val="left"/>
      <w:pPr>
        <w:ind w:left="2151" w:hanging="360"/>
      </w:pPr>
      <w:rPr>
        <w:rFonts w:ascii="Courier New" w:hAnsi="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534">
    <w:nsid w:val="733E6694"/>
    <w:multiLevelType w:val="hybridMultilevel"/>
    <w:tmpl w:val="EC8A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5">
    <w:nsid w:val="73584B9A"/>
    <w:multiLevelType w:val="hybridMultilevel"/>
    <w:tmpl w:val="2DBABB98"/>
    <w:lvl w:ilvl="0" w:tplc="B9D6DF70">
      <w:start w:val="1"/>
      <w:numFmt w:val="bullet"/>
      <w:lvlText w:val=""/>
      <w:lvlJc w:val="left"/>
      <w:pPr>
        <w:tabs>
          <w:tab w:val="num" w:pos="1080"/>
        </w:tabs>
        <w:ind w:left="1080" w:hanging="360"/>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36">
    <w:nsid w:val="737F1DBF"/>
    <w:multiLevelType w:val="hybridMultilevel"/>
    <w:tmpl w:val="9CB671D8"/>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7">
    <w:nsid w:val="738866D9"/>
    <w:multiLevelType w:val="hybridMultilevel"/>
    <w:tmpl w:val="D998335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8">
    <w:nsid w:val="738C118A"/>
    <w:multiLevelType w:val="hybridMultilevel"/>
    <w:tmpl w:val="0FF0D822"/>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9">
    <w:nsid w:val="73A713E7"/>
    <w:multiLevelType w:val="hybridMultilevel"/>
    <w:tmpl w:val="544C4FB2"/>
    <w:lvl w:ilvl="0" w:tplc="0809000F">
      <w:start w:val="1"/>
      <w:numFmt w:val="decimal"/>
      <w:lvlText w:val="%1."/>
      <w:lvlJc w:val="left"/>
      <w:pPr>
        <w:tabs>
          <w:tab w:val="num" w:pos="1260"/>
        </w:tabs>
        <w:ind w:left="1260" w:hanging="360"/>
      </w:pPr>
      <w:rPr>
        <w:rFonts w:cs="Times New Roman"/>
      </w:rPr>
    </w:lvl>
    <w:lvl w:ilvl="1" w:tplc="08090019" w:tentative="1">
      <w:start w:val="1"/>
      <w:numFmt w:val="lowerLetter"/>
      <w:lvlText w:val="%2."/>
      <w:lvlJc w:val="left"/>
      <w:pPr>
        <w:tabs>
          <w:tab w:val="num" w:pos="1980"/>
        </w:tabs>
        <w:ind w:left="1980" w:hanging="360"/>
      </w:pPr>
      <w:rPr>
        <w:rFonts w:cs="Times New Roman"/>
      </w:rPr>
    </w:lvl>
    <w:lvl w:ilvl="2" w:tplc="0809001B" w:tentative="1">
      <w:start w:val="1"/>
      <w:numFmt w:val="lowerRoman"/>
      <w:lvlText w:val="%3."/>
      <w:lvlJc w:val="right"/>
      <w:pPr>
        <w:tabs>
          <w:tab w:val="num" w:pos="2700"/>
        </w:tabs>
        <w:ind w:left="2700" w:hanging="180"/>
      </w:pPr>
      <w:rPr>
        <w:rFonts w:cs="Times New Roman"/>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540">
    <w:nsid w:val="73F84190"/>
    <w:multiLevelType w:val="hybridMultilevel"/>
    <w:tmpl w:val="E56278B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1">
    <w:nsid w:val="741355E0"/>
    <w:multiLevelType w:val="hybridMultilevel"/>
    <w:tmpl w:val="711A677C"/>
    <w:lvl w:ilvl="0" w:tplc="8324891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2">
    <w:nsid w:val="74AC3E85"/>
    <w:multiLevelType w:val="hybridMultilevel"/>
    <w:tmpl w:val="5790A01A"/>
    <w:lvl w:ilvl="0" w:tplc="04090003">
      <w:start w:val="1"/>
      <w:numFmt w:val="bullet"/>
      <w:lvlText w:val="o"/>
      <w:lvlJc w:val="left"/>
      <w:pPr>
        <w:tabs>
          <w:tab w:val="num" w:pos="714"/>
        </w:tabs>
        <w:ind w:left="714" w:hanging="357"/>
      </w:pPr>
      <w:rPr>
        <w:rFonts w:ascii="Courier New" w:hAnsi="Courier New" w:hint="default"/>
        <w:b w:val="0"/>
        <w:i w:val="0"/>
        <w:sz w:val="22"/>
      </w:rPr>
    </w:lvl>
    <w:lvl w:ilvl="1" w:tplc="24A8C23C">
      <w:start w:val="1"/>
      <w:numFmt w:val="bullet"/>
      <w:lvlText w:val=""/>
      <w:lvlJc w:val="left"/>
      <w:pPr>
        <w:tabs>
          <w:tab w:val="num" w:pos="1797"/>
        </w:tabs>
        <w:ind w:left="1797" w:hanging="360"/>
      </w:pPr>
      <w:rPr>
        <w:rFonts w:ascii="Symbol" w:hAnsi="Symbol" w:hint="default"/>
        <w:b w:val="0"/>
        <w:i w:val="0"/>
        <w:sz w:val="22"/>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543">
    <w:nsid w:val="74B5089E"/>
    <w:multiLevelType w:val="hybridMultilevel"/>
    <w:tmpl w:val="842E7982"/>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4">
    <w:nsid w:val="750D4953"/>
    <w:multiLevelType w:val="hybridMultilevel"/>
    <w:tmpl w:val="8F08D2C6"/>
    <w:lvl w:ilvl="0" w:tplc="F4A63338">
      <w:start w:val="1"/>
      <w:numFmt w:val="bullet"/>
      <w:lvlText w:val=""/>
      <w:lvlJc w:val="left"/>
      <w:pPr>
        <w:tabs>
          <w:tab w:val="num" w:pos="357"/>
        </w:tabs>
        <w:ind w:left="357" w:hanging="357"/>
      </w:pPr>
      <w:rPr>
        <w:rFonts w:ascii="Symbol" w:hAnsi="Symbol" w:hint="default"/>
        <w:b w:val="0"/>
        <w:i w:val="0"/>
        <w:sz w:val="20"/>
      </w:rPr>
    </w:lvl>
    <w:lvl w:ilvl="1" w:tplc="04090003">
      <w:start w:val="1"/>
      <w:numFmt w:val="bullet"/>
      <w:lvlText w:val="o"/>
      <w:lvlJc w:val="left"/>
      <w:pPr>
        <w:tabs>
          <w:tab w:val="num" w:pos="1803"/>
        </w:tabs>
        <w:ind w:left="1803" w:hanging="360"/>
      </w:pPr>
      <w:rPr>
        <w:rFonts w:ascii="Courier New" w:hAnsi="Courier New" w:hint="default"/>
      </w:rPr>
    </w:lvl>
    <w:lvl w:ilvl="2" w:tplc="04090005">
      <w:start w:val="1"/>
      <w:numFmt w:val="bullet"/>
      <w:lvlText w:val=""/>
      <w:lvlJc w:val="left"/>
      <w:pPr>
        <w:tabs>
          <w:tab w:val="num" w:pos="2523"/>
        </w:tabs>
        <w:ind w:left="2523" w:hanging="360"/>
      </w:pPr>
      <w:rPr>
        <w:rFonts w:ascii="Wingdings" w:hAnsi="Wingdings" w:hint="default"/>
      </w:rPr>
    </w:lvl>
    <w:lvl w:ilvl="3" w:tplc="04090001">
      <w:start w:val="1"/>
      <w:numFmt w:val="bullet"/>
      <w:lvlText w:val=""/>
      <w:lvlJc w:val="left"/>
      <w:pPr>
        <w:tabs>
          <w:tab w:val="num" w:pos="3243"/>
        </w:tabs>
        <w:ind w:left="3243" w:hanging="360"/>
      </w:pPr>
      <w:rPr>
        <w:rFonts w:ascii="Symbol" w:hAnsi="Symbol" w:hint="default"/>
      </w:rPr>
    </w:lvl>
    <w:lvl w:ilvl="4" w:tplc="04090003">
      <w:start w:val="1"/>
      <w:numFmt w:val="bullet"/>
      <w:lvlText w:val="o"/>
      <w:lvlJc w:val="left"/>
      <w:pPr>
        <w:tabs>
          <w:tab w:val="num" w:pos="3963"/>
        </w:tabs>
        <w:ind w:left="3963" w:hanging="360"/>
      </w:pPr>
      <w:rPr>
        <w:rFonts w:ascii="Courier New" w:hAnsi="Courier New" w:hint="default"/>
      </w:rPr>
    </w:lvl>
    <w:lvl w:ilvl="5" w:tplc="04090005">
      <w:start w:val="1"/>
      <w:numFmt w:val="bullet"/>
      <w:lvlText w:val=""/>
      <w:lvlJc w:val="left"/>
      <w:pPr>
        <w:tabs>
          <w:tab w:val="num" w:pos="4683"/>
        </w:tabs>
        <w:ind w:left="4683" w:hanging="360"/>
      </w:pPr>
      <w:rPr>
        <w:rFonts w:ascii="Wingdings" w:hAnsi="Wingdings" w:hint="default"/>
      </w:rPr>
    </w:lvl>
    <w:lvl w:ilvl="6" w:tplc="04090001">
      <w:start w:val="1"/>
      <w:numFmt w:val="bullet"/>
      <w:lvlText w:val=""/>
      <w:lvlJc w:val="left"/>
      <w:pPr>
        <w:tabs>
          <w:tab w:val="num" w:pos="5403"/>
        </w:tabs>
        <w:ind w:left="5403" w:hanging="360"/>
      </w:pPr>
      <w:rPr>
        <w:rFonts w:ascii="Symbol" w:hAnsi="Symbol" w:hint="default"/>
      </w:rPr>
    </w:lvl>
    <w:lvl w:ilvl="7" w:tplc="04090003">
      <w:start w:val="1"/>
      <w:numFmt w:val="bullet"/>
      <w:lvlText w:val="o"/>
      <w:lvlJc w:val="left"/>
      <w:pPr>
        <w:tabs>
          <w:tab w:val="num" w:pos="6123"/>
        </w:tabs>
        <w:ind w:left="6123" w:hanging="360"/>
      </w:pPr>
      <w:rPr>
        <w:rFonts w:ascii="Courier New" w:hAnsi="Courier New" w:hint="default"/>
      </w:rPr>
    </w:lvl>
    <w:lvl w:ilvl="8" w:tplc="04090005">
      <w:start w:val="1"/>
      <w:numFmt w:val="bullet"/>
      <w:lvlText w:val=""/>
      <w:lvlJc w:val="left"/>
      <w:pPr>
        <w:tabs>
          <w:tab w:val="num" w:pos="6843"/>
        </w:tabs>
        <w:ind w:left="6843" w:hanging="360"/>
      </w:pPr>
      <w:rPr>
        <w:rFonts w:ascii="Wingdings" w:hAnsi="Wingdings" w:hint="default"/>
      </w:rPr>
    </w:lvl>
  </w:abstractNum>
  <w:abstractNum w:abstractNumId="545">
    <w:nsid w:val="754643C5"/>
    <w:multiLevelType w:val="hybridMultilevel"/>
    <w:tmpl w:val="61D0C7C0"/>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46">
    <w:nsid w:val="75701B88"/>
    <w:multiLevelType w:val="hybridMultilevel"/>
    <w:tmpl w:val="52A052EE"/>
    <w:lvl w:ilvl="0" w:tplc="ED6AA21A">
      <w:start w:val="1"/>
      <w:numFmt w:val="bullet"/>
      <w:pStyle w:val="Style2"/>
      <w:lvlText w:val=""/>
      <w:lvlJc w:val="left"/>
      <w:pPr>
        <w:tabs>
          <w:tab w:val="num" w:pos="357"/>
        </w:tabs>
        <w:ind w:left="357" w:hanging="357"/>
      </w:pPr>
      <w:rPr>
        <w:rFonts w:ascii="Symbol" w:hAnsi="Symbol" w:hint="default"/>
        <w:sz w:val="20"/>
      </w:rPr>
    </w:lvl>
    <w:lvl w:ilvl="1" w:tplc="24229C5A">
      <w:start w:val="1"/>
      <w:numFmt w:val="bullet"/>
      <w:lvlText w:val=""/>
      <w:lvlJc w:val="left"/>
      <w:pPr>
        <w:tabs>
          <w:tab w:val="num" w:pos="720"/>
        </w:tabs>
        <w:ind w:left="720" w:hanging="363"/>
      </w:pPr>
      <w:rPr>
        <w:rFonts w:ascii="Symbol" w:hAnsi="Symbol" w:hint="default"/>
        <w:sz w:val="20"/>
      </w:rPr>
    </w:lvl>
    <w:lvl w:ilvl="2" w:tplc="0409001B">
      <w:start w:val="1"/>
      <w:numFmt w:val="bullet"/>
      <w:lvlText w:val=""/>
      <w:lvlJc w:val="left"/>
      <w:pPr>
        <w:tabs>
          <w:tab w:val="num" w:pos="720"/>
        </w:tabs>
        <w:ind w:left="720" w:hanging="363"/>
      </w:pPr>
      <w:rPr>
        <w:rFonts w:ascii="Symbol" w:hAnsi="Symbol" w:hint="default"/>
        <w:sz w:val="20"/>
      </w:rPr>
    </w:lvl>
    <w:lvl w:ilvl="3" w:tplc="0409000F">
      <w:start w:val="1"/>
      <w:numFmt w:val="bullet"/>
      <w:lvlText w:val=""/>
      <w:lvlJc w:val="left"/>
      <w:pPr>
        <w:tabs>
          <w:tab w:val="num" w:pos="720"/>
        </w:tabs>
        <w:ind w:left="720" w:hanging="363"/>
      </w:pPr>
      <w:rPr>
        <w:rFonts w:ascii="Symbol" w:hAnsi="Symbol" w:hint="default"/>
        <w:sz w:val="20"/>
      </w:rPr>
    </w:lvl>
    <w:lvl w:ilvl="4" w:tplc="04090019">
      <w:start w:val="1"/>
      <w:numFmt w:val="bullet"/>
      <w:lvlText w:val=""/>
      <w:lvlJc w:val="left"/>
      <w:pPr>
        <w:tabs>
          <w:tab w:val="num" w:pos="1072"/>
        </w:tabs>
        <w:ind w:left="1072" w:hanging="358"/>
      </w:pPr>
      <w:rPr>
        <w:rFonts w:ascii="Symbol" w:hAnsi="Symbol" w:hint="default"/>
        <w:sz w:val="20"/>
      </w:rPr>
    </w:lvl>
    <w:lvl w:ilvl="5" w:tplc="0409001B">
      <w:start w:val="1"/>
      <w:numFmt w:val="bullet"/>
      <w:lvlText w:val=""/>
      <w:lvlJc w:val="left"/>
      <w:pPr>
        <w:tabs>
          <w:tab w:val="num" w:pos="720"/>
        </w:tabs>
        <w:ind w:left="720" w:hanging="363"/>
      </w:pPr>
      <w:rPr>
        <w:rFonts w:ascii="Symbol" w:hAnsi="Symbol" w:hint="default"/>
        <w:sz w:val="20"/>
      </w:rPr>
    </w:lvl>
    <w:lvl w:ilvl="6" w:tplc="0409000F">
      <w:start w:val="1"/>
      <w:numFmt w:val="bullet"/>
      <w:lvlText w:val=""/>
      <w:lvlJc w:val="left"/>
      <w:pPr>
        <w:tabs>
          <w:tab w:val="num" w:pos="720"/>
        </w:tabs>
        <w:ind w:left="720" w:hanging="363"/>
      </w:pPr>
      <w:rPr>
        <w:rFonts w:ascii="Symbol" w:hAnsi="Symbol" w:hint="default"/>
        <w:sz w:val="20"/>
      </w:rPr>
    </w:lvl>
    <w:lvl w:ilvl="7" w:tplc="04090019">
      <w:start w:val="1"/>
      <w:numFmt w:val="bullet"/>
      <w:lvlText w:val=""/>
      <w:lvlJc w:val="left"/>
      <w:pPr>
        <w:tabs>
          <w:tab w:val="num" w:pos="720"/>
        </w:tabs>
        <w:ind w:left="720" w:hanging="363"/>
      </w:pPr>
      <w:rPr>
        <w:rFonts w:ascii="Symbol" w:hAnsi="Symbol" w:hint="default"/>
        <w:sz w:val="20"/>
      </w:rPr>
    </w:lvl>
    <w:lvl w:ilvl="8" w:tplc="B7FCC94E">
      <w:start w:val="1"/>
      <w:numFmt w:val="bullet"/>
      <w:lvlText w:val=""/>
      <w:lvlJc w:val="left"/>
      <w:pPr>
        <w:tabs>
          <w:tab w:val="num" w:pos="357"/>
        </w:tabs>
        <w:ind w:left="357" w:hanging="357"/>
      </w:pPr>
      <w:rPr>
        <w:rFonts w:ascii="Symbol" w:hAnsi="Symbol" w:hint="default"/>
        <w:b w:val="0"/>
        <w:i w:val="0"/>
        <w:sz w:val="20"/>
        <w:vertAlign w:val="baseline"/>
      </w:rPr>
    </w:lvl>
  </w:abstractNum>
  <w:abstractNum w:abstractNumId="547">
    <w:nsid w:val="75E53430"/>
    <w:multiLevelType w:val="hybridMultilevel"/>
    <w:tmpl w:val="CBAAC9DA"/>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48">
    <w:nsid w:val="7635148A"/>
    <w:multiLevelType w:val="hybridMultilevel"/>
    <w:tmpl w:val="4FBC54C2"/>
    <w:lvl w:ilvl="0" w:tplc="9AF89BFA">
      <w:start w:val="1"/>
      <w:numFmt w:val="decimal"/>
      <w:lvlText w:val="%1."/>
      <w:lvlJc w:val="left"/>
      <w:pPr>
        <w:tabs>
          <w:tab w:val="num" w:pos="423"/>
        </w:tabs>
        <w:ind w:left="423" w:hanging="423"/>
      </w:pPr>
      <w:rPr>
        <w:rFonts w:ascii="Times New Roman" w:hAnsi="Times New Roman" w:cs="Times New Roman" w:hint="default"/>
        <w:b/>
        <w:bCs/>
        <w:i w:val="0"/>
        <w:iCs w:val="0"/>
        <w:sz w:val="20"/>
        <w:szCs w:val="20"/>
      </w:rPr>
    </w:lvl>
    <w:lvl w:ilvl="1" w:tplc="04090019">
      <w:start w:val="1"/>
      <w:numFmt w:val="lowerLetter"/>
      <w:lvlText w:val="%2."/>
      <w:lvlJc w:val="left"/>
      <w:pPr>
        <w:tabs>
          <w:tab w:val="num" w:pos="1083"/>
        </w:tabs>
        <w:ind w:left="1083" w:hanging="360"/>
      </w:pPr>
      <w:rPr>
        <w:rFonts w:cs="Times New Roman"/>
      </w:rPr>
    </w:lvl>
    <w:lvl w:ilvl="2" w:tplc="0409001B">
      <w:start w:val="1"/>
      <w:numFmt w:val="lowerRoman"/>
      <w:lvlText w:val="%3."/>
      <w:lvlJc w:val="right"/>
      <w:pPr>
        <w:tabs>
          <w:tab w:val="num" w:pos="1803"/>
        </w:tabs>
        <w:ind w:left="1803" w:hanging="180"/>
      </w:pPr>
      <w:rPr>
        <w:rFonts w:cs="Times New Roman"/>
      </w:rPr>
    </w:lvl>
    <w:lvl w:ilvl="3" w:tplc="0409000F">
      <w:start w:val="1"/>
      <w:numFmt w:val="decimal"/>
      <w:lvlText w:val="%4."/>
      <w:lvlJc w:val="left"/>
      <w:pPr>
        <w:tabs>
          <w:tab w:val="num" w:pos="2523"/>
        </w:tabs>
        <w:ind w:left="2523" w:hanging="360"/>
      </w:pPr>
      <w:rPr>
        <w:rFonts w:cs="Times New Roman"/>
      </w:rPr>
    </w:lvl>
    <w:lvl w:ilvl="4" w:tplc="04090019">
      <w:start w:val="1"/>
      <w:numFmt w:val="lowerLetter"/>
      <w:lvlText w:val="%5."/>
      <w:lvlJc w:val="left"/>
      <w:pPr>
        <w:tabs>
          <w:tab w:val="num" w:pos="3243"/>
        </w:tabs>
        <w:ind w:left="3243" w:hanging="360"/>
      </w:pPr>
      <w:rPr>
        <w:rFonts w:cs="Times New Roman"/>
      </w:rPr>
    </w:lvl>
    <w:lvl w:ilvl="5" w:tplc="0409001B">
      <w:start w:val="1"/>
      <w:numFmt w:val="lowerRoman"/>
      <w:lvlText w:val="%6."/>
      <w:lvlJc w:val="right"/>
      <w:pPr>
        <w:tabs>
          <w:tab w:val="num" w:pos="3963"/>
        </w:tabs>
        <w:ind w:left="3963" w:hanging="180"/>
      </w:pPr>
      <w:rPr>
        <w:rFonts w:cs="Times New Roman"/>
      </w:rPr>
    </w:lvl>
    <w:lvl w:ilvl="6" w:tplc="0409000F">
      <w:start w:val="1"/>
      <w:numFmt w:val="decimal"/>
      <w:lvlText w:val="%7."/>
      <w:lvlJc w:val="left"/>
      <w:pPr>
        <w:tabs>
          <w:tab w:val="num" w:pos="4683"/>
        </w:tabs>
        <w:ind w:left="4683" w:hanging="360"/>
      </w:pPr>
      <w:rPr>
        <w:rFonts w:cs="Times New Roman"/>
      </w:rPr>
    </w:lvl>
    <w:lvl w:ilvl="7" w:tplc="04090019">
      <w:start w:val="1"/>
      <w:numFmt w:val="lowerLetter"/>
      <w:lvlText w:val="%8."/>
      <w:lvlJc w:val="left"/>
      <w:pPr>
        <w:tabs>
          <w:tab w:val="num" w:pos="5403"/>
        </w:tabs>
        <w:ind w:left="5403" w:hanging="360"/>
      </w:pPr>
      <w:rPr>
        <w:rFonts w:cs="Times New Roman"/>
      </w:rPr>
    </w:lvl>
    <w:lvl w:ilvl="8" w:tplc="0409001B">
      <w:start w:val="1"/>
      <w:numFmt w:val="lowerRoman"/>
      <w:lvlText w:val="%9."/>
      <w:lvlJc w:val="right"/>
      <w:pPr>
        <w:tabs>
          <w:tab w:val="num" w:pos="6123"/>
        </w:tabs>
        <w:ind w:left="6123" w:hanging="180"/>
      </w:pPr>
      <w:rPr>
        <w:rFonts w:cs="Times New Roman"/>
      </w:rPr>
    </w:lvl>
  </w:abstractNum>
  <w:abstractNum w:abstractNumId="549">
    <w:nsid w:val="76A73BDD"/>
    <w:multiLevelType w:val="hybridMultilevel"/>
    <w:tmpl w:val="89BA485A"/>
    <w:lvl w:ilvl="0" w:tplc="A0FA25D4">
      <w:start w:val="1"/>
      <w:numFmt w:val="bullet"/>
      <w:lvlText w:val=""/>
      <w:lvlJc w:val="left"/>
      <w:pPr>
        <w:tabs>
          <w:tab w:val="num" w:pos="720"/>
        </w:tabs>
        <w:ind w:left="720" w:hanging="360"/>
      </w:pPr>
      <w:rPr>
        <w:rFonts w:ascii="Symbol" w:hAnsi="Symbol" w:hint="default"/>
        <w:sz w:val="20"/>
      </w:rPr>
    </w:lvl>
    <w:lvl w:ilvl="1" w:tplc="E8BAC338" w:tentative="1">
      <w:start w:val="1"/>
      <w:numFmt w:val="bullet"/>
      <w:lvlText w:val="o"/>
      <w:lvlJc w:val="left"/>
      <w:pPr>
        <w:tabs>
          <w:tab w:val="num" w:pos="1440"/>
        </w:tabs>
        <w:ind w:left="1440" w:hanging="360"/>
      </w:pPr>
      <w:rPr>
        <w:rFonts w:ascii="Courier New" w:hAnsi="Courier New" w:hint="default"/>
        <w:sz w:val="20"/>
      </w:rPr>
    </w:lvl>
    <w:lvl w:ilvl="2" w:tplc="D812CF50" w:tentative="1">
      <w:start w:val="1"/>
      <w:numFmt w:val="bullet"/>
      <w:lvlText w:val=""/>
      <w:lvlJc w:val="left"/>
      <w:pPr>
        <w:tabs>
          <w:tab w:val="num" w:pos="2160"/>
        </w:tabs>
        <w:ind w:left="2160" w:hanging="360"/>
      </w:pPr>
      <w:rPr>
        <w:rFonts w:ascii="Wingdings" w:hAnsi="Wingdings" w:hint="default"/>
        <w:sz w:val="20"/>
      </w:rPr>
    </w:lvl>
    <w:lvl w:ilvl="3" w:tplc="AEF0E1FE" w:tentative="1">
      <w:start w:val="1"/>
      <w:numFmt w:val="bullet"/>
      <w:lvlText w:val=""/>
      <w:lvlJc w:val="left"/>
      <w:pPr>
        <w:tabs>
          <w:tab w:val="num" w:pos="2880"/>
        </w:tabs>
        <w:ind w:left="2880" w:hanging="360"/>
      </w:pPr>
      <w:rPr>
        <w:rFonts w:ascii="Wingdings" w:hAnsi="Wingdings" w:hint="default"/>
        <w:sz w:val="20"/>
      </w:rPr>
    </w:lvl>
    <w:lvl w:ilvl="4" w:tplc="5900E0FC" w:tentative="1">
      <w:start w:val="1"/>
      <w:numFmt w:val="bullet"/>
      <w:lvlText w:val=""/>
      <w:lvlJc w:val="left"/>
      <w:pPr>
        <w:tabs>
          <w:tab w:val="num" w:pos="3600"/>
        </w:tabs>
        <w:ind w:left="3600" w:hanging="360"/>
      </w:pPr>
      <w:rPr>
        <w:rFonts w:ascii="Wingdings" w:hAnsi="Wingdings" w:hint="default"/>
        <w:sz w:val="20"/>
      </w:rPr>
    </w:lvl>
    <w:lvl w:ilvl="5" w:tplc="CE703DD0" w:tentative="1">
      <w:start w:val="1"/>
      <w:numFmt w:val="bullet"/>
      <w:lvlText w:val=""/>
      <w:lvlJc w:val="left"/>
      <w:pPr>
        <w:tabs>
          <w:tab w:val="num" w:pos="4320"/>
        </w:tabs>
        <w:ind w:left="4320" w:hanging="360"/>
      </w:pPr>
      <w:rPr>
        <w:rFonts w:ascii="Wingdings" w:hAnsi="Wingdings" w:hint="default"/>
        <w:sz w:val="20"/>
      </w:rPr>
    </w:lvl>
    <w:lvl w:ilvl="6" w:tplc="E85A43B2" w:tentative="1">
      <w:start w:val="1"/>
      <w:numFmt w:val="bullet"/>
      <w:lvlText w:val=""/>
      <w:lvlJc w:val="left"/>
      <w:pPr>
        <w:tabs>
          <w:tab w:val="num" w:pos="5040"/>
        </w:tabs>
        <w:ind w:left="5040" w:hanging="360"/>
      </w:pPr>
      <w:rPr>
        <w:rFonts w:ascii="Wingdings" w:hAnsi="Wingdings" w:hint="default"/>
        <w:sz w:val="20"/>
      </w:rPr>
    </w:lvl>
    <w:lvl w:ilvl="7" w:tplc="5D367AB6" w:tentative="1">
      <w:start w:val="1"/>
      <w:numFmt w:val="bullet"/>
      <w:lvlText w:val=""/>
      <w:lvlJc w:val="left"/>
      <w:pPr>
        <w:tabs>
          <w:tab w:val="num" w:pos="5760"/>
        </w:tabs>
        <w:ind w:left="5760" w:hanging="360"/>
      </w:pPr>
      <w:rPr>
        <w:rFonts w:ascii="Wingdings" w:hAnsi="Wingdings" w:hint="default"/>
        <w:sz w:val="20"/>
      </w:rPr>
    </w:lvl>
    <w:lvl w:ilvl="8" w:tplc="0980B45A" w:tentative="1">
      <w:start w:val="1"/>
      <w:numFmt w:val="bullet"/>
      <w:lvlText w:val=""/>
      <w:lvlJc w:val="left"/>
      <w:pPr>
        <w:tabs>
          <w:tab w:val="num" w:pos="6480"/>
        </w:tabs>
        <w:ind w:left="6480" w:hanging="360"/>
      </w:pPr>
      <w:rPr>
        <w:rFonts w:ascii="Wingdings" w:hAnsi="Wingdings" w:hint="default"/>
        <w:sz w:val="20"/>
      </w:rPr>
    </w:lvl>
  </w:abstractNum>
  <w:abstractNum w:abstractNumId="550">
    <w:nsid w:val="76F976FC"/>
    <w:multiLevelType w:val="hybridMultilevel"/>
    <w:tmpl w:val="ED74214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1">
    <w:nsid w:val="771959E9"/>
    <w:multiLevelType w:val="hybridMultilevel"/>
    <w:tmpl w:val="18E6AAAE"/>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577"/>
        </w:tabs>
        <w:ind w:left="2577" w:hanging="360"/>
      </w:pPr>
      <w:rPr>
        <w:rFonts w:ascii="Courier New" w:hAnsi="Courier New" w:hint="default"/>
      </w:rPr>
    </w:lvl>
    <w:lvl w:ilvl="2" w:tplc="04090005">
      <w:start w:val="1"/>
      <w:numFmt w:val="bullet"/>
      <w:lvlText w:val=""/>
      <w:lvlJc w:val="left"/>
      <w:pPr>
        <w:tabs>
          <w:tab w:val="num" w:pos="3297"/>
        </w:tabs>
        <w:ind w:left="3297" w:hanging="360"/>
      </w:pPr>
      <w:rPr>
        <w:rFonts w:ascii="Wingdings" w:hAnsi="Wingdings" w:hint="default"/>
      </w:rPr>
    </w:lvl>
    <w:lvl w:ilvl="3" w:tplc="04090001">
      <w:start w:val="1"/>
      <w:numFmt w:val="bullet"/>
      <w:lvlText w:val=""/>
      <w:lvlJc w:val="left"/>
      <w:pPr>
        <w:tabs>
          <w:tab w:val="num" w:pos="4017"/>
        </w:tabs>
        <w:ind w:left="4017" w:hanging="360"/>
      </w:pPr>
      <w:rPr>
        <w:rFonts w:ascii="Symbol" w:hAnsi="Symbol" w:hint="default"/>
      </w:rPr>
    </w:lvl>
    <w:lvl w:ilvl="4" w:tplc="04090003">
      <w:start w:val="1"/>
      <w:numFmt w:val="bullet"/>
      <w:lvlText w:val="o"/>
      <w:lvlJc w:val="left"/>
      <w:pPr>
        <w:tabs>
          <w:tab w:val="num" w:pos="4737"/>
        </w:tabs>
        <w:ind w:left="4737" w:hanging="360"/>
      </w:pPr>
      <w:rPr>
        <w:rFonts w:ascii="Courier New" w:hAnsi="Courier New" w:hint="default"/>
      </w:rPr>
    </w:lvl>
    <w:lvl w:ilvl="5" w:tplc="04090005">
      <w:start w:val="1"/>
      <w:numFmt w:val="bullet"/>
      <w:lvlText w:val=""/>
      <w:lvlJc w:val="left"/>
      <w:pPr>
        <w:tabs>
          <w:tab w:val="num" w:pos="5457"/>
        </w:tabs>
        <w:ind w:left="5457" w:hanging="360"/>
      </w:pPr>
      <w:rPr>
        <w:rFonts w:ascii="Wingdings" w:hAnsi="Wingdings" w:hint="default"/>
      </w:rPr>
    </w:lvl>
    <w:lvl w:ilvl="6" w:tplc="04090001">
      <w:start w:val="1"/>
      <w:numFmt w:val="bullet"/>
      <w:lvlText w:val=""/>
      <w:lvlJc w:val="left"/>
      <w:pPr>
        <w:tabs>
          <w:tab w:val="num" w:pos="6177"/>
        </w:tabs>
        <w:ind w:left="6177" w:hanging="360"/>
      </w:pPr>
      <w:rPr>
        <w:rFonts w:ascii="Symbol" w:hAnsi="Symbol" w:hint="default"/>
      </w:rPr>
    </w:lvl>
    <w:lvl w:ilvl="7" w:tplc="04090003">
      <w:start w:val="1"/>
      <w:numFmt w:val="bullet"/>
      <w:lvlText w:val="o"/>
      <w:lvlJc w:val="left"/>
      <w:pPr>
        <w:tabs>
          <w:tab w:val="num" w:pos="6897"/>
        </w:tabs>
        <w:ind w:left="6897" w:hanging="360"/>
      </w:pPr>
      <w:rPr>
        <w:rFonts w:ascii="Courier New" w:hAnsi="Courier New" w:hint="default"/>
      </w:rPr>
    </w:lvl>
    <w:lvl w:ilvl="8" w:tplc="04090005">
      <w:start w:val="1"/>
      <w:numFmt w:val="bullet"/>
      <w:lvlText w:val=""/>
      <w:lvlJc w:val="left"/>
      <w:pPr>
        <w:tabs>
          <w:tab w:val="num" w:pos="7617"/>
        </w:tabs>
        <w:ind w:left="7617" w:hanging="360"/>
      </w:pPr>
      <w:rPr>
        <w:rFonts w:ascii="Wingdings" w:hAnsi="Wingdings" w:hint="default"/>
      </w:rPr>
    </w:lvl>
  </w:abstractNum>
  <w:abstractNum w:abstractNumId="552">
    <w:nsid w:val="775D6FD3"/>
    <w:multiLevelType w:val="hybridMultilevel"/>
    <w:tmpl w:val="89D41E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3">
    <w:nsid w:val="77652357"/>
    <w:multiLevelType w:val="hybridMultilevel"/>
    <w:tmpl w:val="D9B46CD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4">
    <w:nsid w:val="77B93A11"/>
    <w:multiLevelType w:val="hybridMultilevel"/>
    <w:tmpl w:val="B606B9A8"/>
    <w:lvl w:ilvl="0" w:tplc="59DCB482">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5">
    <w:nsid w:val="77CC29BA"/>
    <w:multiLevelType w:val="hybridMultilevel"/>
    <w:tmpl w:val="1B1C451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6">
    <w:nsid w:val="7854779B"/>
    <w:multiLevelType w:val="hybridMultilevel"/>
    <w:tmpl w:val="729C5C12"/>
    <w:lvl w:ilvl="0" w:tplc="48369260">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57">
    <w:nsid w:val="787A2104"/>
    <w:multiLevelType w:val="hybridMultilevel"/>
    <w:tmpl w:val="8078E43A"/>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8">
    <w:nsid w:val="78977E5A"/>
    <w:multiLevelType w:val="hybridMultilevel"/>
    <w:tmpl w:val="35FEE2D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9">
    <w:nsid w:val="78994900"/>
    <w:multiLevelType w:val="hybridMultilevel"/>
    <w:tmpl w:val="7E340C7C"/>
    <w:lvl w:ilvl="0" w:tplc="1B3AEA5A">
      <w:start w:val="1"/>
      <w:numFmt w:val="bullet"/>
      <w:lvlText w:val=""/>
      <w:lvlJc w:val="left"/>
      <w:pPr>
        <w:ind w:left="720"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0">
    <w:nsid w:val="78E00ECE"/>
    <w:multiLevelType w:val="hybridMultilevel"/>
    <w:tmpl w:val="66789D56"/>
    <w:lvl w:ilvl="0" w:tplc="04090003">
      <w:start w:val="1"/>
      <w:numFmt w:val="bullet"/>
      <w:lvlText w:val="o"/>
      <w:lvlJc w:val="left"/>
      <w:pPr>
        <w:tabs>
          <w:tab w:val="num" w:pos="714"/>
        </w:tabs>
        <w:ind w:left="714" w:hanging="357"/>
      </w:pPr>
      <w:rPr>
        <w:rFonts w:ascii="Courier New" w:hAnsi="Courier New"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61">
    <w:nsid w:val="78EA74F2"/>
    <w:multiLevelType w:val="hybridMultilevel"/>
    <w:tmpl w:val="4F64028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2">
    <w:nsid w:val="796557C5"/>
    <w:multiLevelType w:val="hybridMultilevel"/>
    <w:tmpl w:val="F24A8E14"/>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3">
    <w:nsid w:val="79AC013F"/>
    <w:multiLevelType w:val="hybridMultilevel"/>
    <w:tmpl w:val="0FEE7E74"/>
    <w:lvl w:ilvl="0" w:tplc="E04C7E18">
      <w:start w:val="1"/>
      <w:numFmt w:val="bullet"/>
      <w:lvlText w:val=""/>
      <w:lvlJc w:val="left"/>
      <w:pPr>
        <w:ind w:left="1080" w:hanging="360"/>
      </w:pPr>
      <w:rPr>
        <w:rFonts w:ascii="Symbol" w:hAnsi="Symbol" w:hint="default"/>
        <w:b w:val="0"/>
        <w:i w:val="0"/>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4">
    <w:nsid w:val="79E17CFF"/>
    <w:multiLevelType w:val="hybridMultilevel"/>
    <w:tmpl w:val="5294752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5">
    <w:nsid w:val="79E81008"/>
    <w:multiLevelType w:val="hybridMultilevel"/>
    <w:tmpl w:val="664C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6">
    <w:nsid w:val="7A736862"/>
    <w:multiLevelType w:val="hybridMultilevel"/>
    <w:tmpl w:val="8B4688D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7">
    <w:nsid w:val="7A9B6159"/>
    <w:multiLevelType w:val="multilevel"/>
    <w:tmpl w:val="C1488C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8">
    <w:nsid w:val="7B4E23CF"/>
    <w:multiLevelType w:val="hybridMultilevel"/>
    <w:tmpl w:val="003A2FB6"/>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9">
    <w:nsid w:val="7B56742E"/>
    <w:multiLevelType w:val="hybridMultilevel"/>
    <w:tmpl w:val="8E885DB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0">
    <w:nsid w:val="7B6950F2"/>
    <w:multiLevelType w:val="multilevel"/>
    <w:tmpl w:val="3FF61418"/>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1">
    <w:nsid w:val="7B8561A7"/>
    <w:multiLevelType w:val="hybridMultilevel"/>
    <w:tmpl w:val="1E5AA36C"/>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2">
    <w:nsid w:val="7B9C6797"/>
    <w:multiLevelType w:val="hybridMultilevel"/>
    <w:tmpl w:val="D13EE63C"/>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3">
    <w:nsid w:val="7C2329A6"/>
    <w:multiLevelType w:val="hybridMultilevel"/>
    <w:tmpl w:val="0514180A"/>
    <w:lvl w:ilvl="0" w:tplc="1B3AEA5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4">
    <w:nsid w:val="7C2A2752"/>
    <w:multiLevelType w:val="hybridMultilevel"/>
    <w:tmpl w:val="6C42A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5">
    <w:nsid w:val="7C396918"/>
    <w:multiLevelType w:val="hybridMultilevel"/>
    <w:tmpl w:val="6D6E98F2"/>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6">
    <w:nsid w:val="7C51756A"/>
    <w:multiLevelType w:val="hybridMultilevel"/>
    <w:tmpl w:val="49FA4E2E"/>
    <w:lvl w:ilvl="0" w:tplc="04090001">
      <w:start w:val="1"/>
      <w:numFmt w:val="bullet"/>
      <w:lvlText w:val=""/>
      <w:lvlJc w:val="left"/>
      <w:pPr>
        <w:tabs>
          <w:tab w:val="num" w:pos="714"/>
        </w:tabs>
        <w:ind w:left="714" w:hanging="357"/>
      </w:pPr>
      <w:rPr>
        <w:rFonts w:ascii="Symbol" w:hAnsi="Symbol" w:hint="default"/>
        <w:b w:val="0"/>
        <w:i w:val="0"/>
        <w:sz w:val="22"/>
      </w:rPr>
    </w:lvl>
    <w:lvl w:ilvl="1" w:tplc="04090003">
      <w:start w:val="1"/>
      <w:numFmt w:val="bullet"/>
      <w:lvlText w:val="o"/>
      <w:lvlJc w:val="left"/>
      <w:pPr>
        <w:tabs>
          <w:tab w:val="num" w:pos="1797"/>
        </w:tabs>
        <w:ind w:left="1797" w:hanging="360"/>
      </w:pPr>
      <w:rPr>
        <w:rFonts w:ascii="Courier New" w:hAnsi="Courier New" w:hint="default"/>
      </w:rPr>
    </w:lvl>
    <w:lvl w:ilvl="2" w:tplc="04090005">
      <w:start w:val="1"/>
      <w:numFmt w:val="bullet"/>
      <w:lvlText w:val=""/>
      <w:lvlJc w:val="left"/>
      <w:pPr>
        <w:tabs>
          <w:tab w:val="num" w:pos="2517"/>
        </w:tabs>
        <w:ind w:left="2517" w:hanging="360"/>
      </w:pPr>
      <w:rPr>
        <w:rFonts w:ascii="Wingdings" w:hAnsi="Wingdings" w:hint="default"/>
      </w:rPr>
    </w:lvl>
    <w:lvl w:ilvl="3" w:tplc="04090001">
      <w:start w:val="1"/>
      <w:numFmt w:val="bullet"/>
      <w:lvlText w:val=""/>
      <w:lvlJc w:val="left"/>
      <w:pPr>
        <w:tabs>
          <w:tab w:val="num" w:pos="3237"/>
        </w:tabs>
        <w:ind w:left="3237" w:hanging="360"/>
      </w:pPr>
      <w:rPr>
        <w:rFonts w:ascii="Symbol" w:hAnsi="Symbol" w:hint="default"/>
      </w:rPr>
    </w:lvl>
    <w:lvl w:ilvl="4" w:tplc="04090003">
      <w:start w:val="1"/>
      <w:numFmt w:val="bullet"/>
      <w:lvlText w:val="o"/>
      <w:lvlJc w:val="left"/>
      <w:pPr>
        <w:tabs>
          <w:tab w:val="num" w:pos="3957"/>
        </w:tabs>
        <w:ind w:left="3957" w:hanging="360"/>
      </w:pPr>
      <w:rPr>
        <w:rFonts w:ascii="Courier New" w:hAnsi="Courier New" w:hint="default"/>
      </w:rPr>
    </w:lvl>
    <w:lvl w:ilvl="5" w:tplc="04090005">
      <w:start w:val="1"/>
      <w:numFmt w:val="bullet"/>
      <w:lvlText w:val=""/>
      <w:lvlJc w:val="left"/>
      <w:pPr>
        <w:tabs>
          <w:tab w:val="num" w:pos="4677"/>
        </w:tabs>
        <w:ind w:left="4677" w:hanging="360"/>
      </w:pPr>
      <w:rPr>
        <w:rFonts w:ascii="Wingdings" w:hAnsi="Wingdings" w:hint="default"/>
      </w:rPr>
    </w:lvl>
    <w:lvl w:ilvl="6" w:tplc="04090001">
      <w:start w:val="1"/>
      <w:numFmt w:val="bullet"/>
      <w:lvlText w:val=""/>
      <w:lvlJc w:val="left"/>
      <w:pPr>
        <w:tabs>
          <w:tab w:val="num" w:pos="5397"/>
        </w:tabs>
        <w:ind w:left="5397" w:hanging="360"/>
      </w:pPr>
      <w:rPr>
        <w:rFonts w:ascii="Symbol" w:hAnsi="Symbol" w:hint="default"/>
      </w:rPr>
    </w:lvl>
    <w:lvl w:ilvl="7" w:tplc="04090003">
      <w:start w:val="1"/>
      <w:numFmt w:val="bullet"/>
      <w:lvlText w:val="o"/>
      <w:lvlJc w:val="left"/>
      <w:pPr>
        <w:tabs>
          <w:tab w:val="num" w:pos="6117"/>
        </w:tabs>
        <w:ind w:left="6117" w:hanging="360"/>
      </w:pPr>
      <w:rPr>
        <w:rFonts w:ascii="Courier New" w:hAnsi="Courier New" w:hint="default"/>
      </w:rPr>
    </w:lvl>
    <w:lvl w:ilvl="8" w:tplc="04090005">
      <w:start w:val="1"/>
      <w:numFmt w:val="bullet"/>
      <w:lvlText w:val=""/>
      <w:lvlJc w:val="left"/>
      <w:pPr>
        <w:tabs>
          <w:tab w:val="num" w:pos="6837"/>
        </w:tabs>
        <w:ind w:left="6837" w:hanging="360"/>
      </w:pPr>
      <w:rPr>
        <w:rFonts w:ascii="Wingdings" w:hAnsi="Wingdings" w:hint="default"/>
      </w:rPr>
    </w:lvl>
  </w:abstractNum>
  <w:abstractNum w:abstractNumId="577">
    <w:nsid w:val="7C965829"/>
    <w:multiLevelType w:val="hybridMultilevel"/>
    <w:tmpl w:val="C7466A5C"/>
    <w:lvl w:ilvl="0" w:tplc="E04C7E18">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8">
    <w:nsid w:val="7CAF2162"/>
    <w:multiLevelType w:val="multilevel"/>
    <w:tmpl w:val="E9701990"/>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9">
    <w:nsid w:val="7CB6318B"/>
    <w:multiLevelType w:val="hybridMultilevel"/>
    <w:tmpl w:val="CF522DBE"/>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0">
    <w:nsid w:val="7CB63551"/>
    <w:multiLevelType w:val="hybridMultilevel"/>
    <w:tmpl w:val="3B00FBB2"/>
    <w:lvl w:ilvl="0" w:tplc="04090003">
      <w:start w:val="1"/>
      <w:numFmt w:val="bullet"/>
      <w:lvlText w:val="o"/>
      <w:lvlJc w:val="left"/>
      <w:pPr>
        <w:tabs>
          <w:tab w:val="num" w:pos="717"/>
        </w:tabs>
        <w:ind w:left="717" w:hanging="357"/>
      </w:pPr>
      <w:rPr>
        <w:rFonts w:ascii="Courier New" w:hAnsi="Courier New" w:hint="default"/>
        <w:b w:val="0"/>
        <w:i w:val="0"/>
        <w:sz w:val="22"/>
      </w:rPr>
    </w:lvl>
    <w:lvl w:ilvl="1" w:tplc="04090003">
      <w:start w:val="1"/>
      <w:numFmt w:val="bullet"/>
      <w:lvlText w:val="o"/>
      <w:lvlJc w:val="left"/>
      <w:pPr>
        <w:tabs>
          <w:tab w:val="num" w:pos="1800"/>
        </w:tabs>
        <w:ind w:left="1800" w:hanging="360"/>
      </w:pPr>
      <w:rPr>
        <w:rFonts w:ascii="Courier New" w:hAnsi="Courier New" w:hint="default"/>
        <w:b w:val="0"/>
        <w:i w:val="0"/>
        <w:sz w:val="22"/>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81">
    <w:nsid w:val="7CBB7085"/>
    <w:multiLevelType w:val="hybridMultilevel"/>
    <w:tmpl w:val="BE6A5C34"/>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2">
    <w:nsid w:val="7CE07B53"/>
    <w:multiLevelType w:val="hybridMultilevel"/>
    <w:tmpl w:val="C08E778E"/>
    <w:lvl w:ilvl="0" w:tplc="E04C7E18">
      <w:start w:val="1"/>
      <w:numFmt w:val="bullet"/>
      <w:lvlText w:val=""/>
      <w:lvlJc w:val="left"/>
      <w:pPr>
        <w:ind w:left="360" w:hanging="360"/>
      </w:pPr>
      <w:rPr>
        <w:rFonts w:ascii="Symbol" w:hAnsi="Symbol" w:hint="default"/>
        <w:b w:val="0"/>
        <w:i w:val="0"/>
        <w:sz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3">
    <w:nsid w:val="7CE37591"/>
    <w:multiLevelType w:val="hybridMultilevel"/>
    <w:tmpl w:val="FDB474DE"/>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4">
    <w:nsid w:val="7D6153B4"/>
    <w:multiLevelType w:val="hybridMultilevel"/>
    <w:tmpl w:val="BBC4EF7E"/>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5">
    <w:nsid w:val="7DAC0B06"/>
    <w:multiLevelType w:val="hybridMultilevel"/>
    <w:tmpl w:val="286C0118"/>
    <w:lvl w:ilvl="0" w:tplc="5C2EA748">
      <w:start w:val="1"/>
      <w:numFmt w:val="decimal"/>
      <w:lvlText w:val="%1."/>
      <w:lvlJc w:val="left"/>
      <w:pPr>
        <w:tabs>
          <w:tab w:val="num" w:pos="417"/>
        </w:tabs>
        <w:ind w:left="417" w:hanging="357"/>
      </w:pPr>
      <w:rPr>
        <w:rFonts w:ascii="Times New Roman" w:hAnsi="Times New Roman" w:cs="Times New Roman" w:hint="default"/>
        <w:b/>
        <w:bCs/>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86">
    <w:nsid w:val="7E0902DA"/>
    <w:multiLevelType w:val="hybridMultilevel"/>
    <w:tmpl w:val="3DF0958A"/>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7">
    <w:nsid w:val="7E2A603A"/>
    <w:multiLevelType w:val="hybridMultilevel"/>
    <w:tmpl w:val="B884357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8">
    <w:nsid w:val="7E4C7E0F"/>
    <w:multiLevelType w:val="hybridMultilevel"/>
    <w:tmpl w:val="95CC1AB6"/>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9">
    <w:nsid w:val="7E63787F"/>
    <w:multiLevelType w:val="hybridMultilevel"/>
    <w:tmpl w:val="E1D8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0">
    <w:nsid w:val="7E8631F0"/>
    <w:multiLevelType w:val="hybridMultilevel"/>
    <w:tmpl w:val="25349188"/>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1">
    <w:nsid w:val="7EA43B7C"/>
    <w:multiLevelType w:val="hybridMultilevel"/>
    <w:tmpl w:val="951E28C0"/>
    <w:lvl w:ilvl="0" w:tplc="E04C7E18">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2">
    <w:nsid w:val="7F150E2D"/>
    <w:multiLevelType w:val="multilevel"/>
    <w:tmpl w:val="ED46189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93">
    <w:nsid w:val="7F5A79C9"/>
    <w:multiLevelType w:val="hybridMultilevel"/>
    <w:tmpl w:val="AE5A57C0"/>
    <w:lvl w:ilvl="0" w:tplc="220C946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4">
    <w:nsid w:val="7F5D6019"/>
    <w:multiLevelType w:val="hybridMultilevel"/>
    <w:tmpl w:val="E2849E6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5">
    <w:nsid w:val="7F6D3BD0"/>
    <w:multiLevelType w:val="hybridMultilevel"/>
    <w:tmpl w:val="B80416EE"/>
    <w:lvl w:ilvl="0" w:tplc="A2FE975C">
      <w:start w:val="1"/>
      <w:numFmt w:val="bullet"/>
      <w:lvlText w:val=""/>
      <w:lvlJc w:val="left"/>
      <w:pPr>
        <w:tabs>
          <w:tab w:val="num" w:pos="357"/>
        </w:tabs>
        <w:ind w:left="357" w:hanging="35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6">
    <w:nsid w:val="7FBB79DB"/>
    <w:multiLevelType w:val="hybridMultilevel"/>
    <w:tmpl w:val="17EE58C6"/>
    <w:lvl w:ilvl="0" w:tplc="F4A63338">
      <w:start w:val="1"/>
      <w:numFmt w:val="bullet"/>
      <w:lvlText w:val=""/>
      <w:lvlJc w:val="left"/>
      <w:pPr>
        <w:tabs>
          <w:tab w:val="num" w:pos="360"/>
        </w:tabs>
        <w:ind w:left="360" w:hanging="360"/>
      </w:pPr>
      <w:rPr>
        <w:rFonts w:ascii="Symbol" w:hAnsi="Symbol"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97">
    <w:nsid w:val="7FE25007"/>
    <w:multiLevelType w:val="multilevel"/>
    <w:tmpl w:val="9F389256"/>
    <w:lvl w:ilvl="0">
      <w:start w:val="1"/>
      <w:numFmt w:val="bullet"/>
      <w:lvlText w:val=""/>
      <w:lvlJc w:val="left"/>
      <w:pPr>
        <w:tabs>
          <w:tab w:val="num" w:pos="717"/>
        </w:tabs>
        <w:ind w:left="717" w:hanging="357"/>
      </w:pPr>
      <w:rPr>
        <w:rFonts w:ascii="Symbol" w:hAnsi="Symbol" w:hint="default"/>
        <w:b w:val="0"/>
        <w:i w:val="0"/>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43"/>
  </w:num>
  <w:num w:numId="2">
    <w:abstractNumId w:val="430"/>
  </w:num>
  <w:num w:numId="3">
    <w:abstractNumId w:val="488"/>
  </w:num>
  <w:num w:numId="4">
    <w:abstractNumId w:val="358"/>
  </w:num>
  <w:num w:numId="5">
    <w:abstractNumId w:val="529"/>
  </w:num>
  <w:num w:numId="6">
    <w:abstractNumId w:val="296"/>
  </w:num>
  <w:num w:numId="7">
    <w:abstractNumId w:val="25"/>
  </w:num>
  <w:num w:numId="8">
    <w:abstractNumId w:val="166"/>
  </w:num>
  <w:num w:numId="9">
    <w:abstractNumId w:val="11"/>
  </w:num>
  <w:num w:numId="10">
    <w:abstractNumId w:val="288"/>
  </w:num>
  <w:num w:numId="11">
    <w:abstractNumId w:val="401"/>
  </w:num>
  <w:num w:numId="12">
    <w:abstractNumId w:val="441"/>
  </w:num>
  <w:num w:numId="13">
    <w:abstractNumId w:val="446"/>
  </w:num>
  <w:num w:numId="14">
    <w:abstractNumId w:val="104"/>
  </w:num>
  <w:num w:numId="15">
    <w:abstractNumId w:val="355"/>
  </w:num>
  <w:num w:numId="16">
    <w:abstractNumId w:val="480"/>
  </w:num>
  <w:num w:numId="17">
    <w:abstractNumId w:val="450"/>
  </w:num>
  <w:num w:numId="18">
    <w:abstractNumId w:val="88"/>
  </w:num>
  <w:num w:numId="19">
    <w:abstractNumId w:val="519"/>
  </w:num>
  <w:num w:numId="20">
    <w:abstractNumId w:val="535"/>
  </w:num>
  <w:num w:numId="21">
    <w:abstractNumId w:val="229"/>
  </w:num>
  <w:num w:numId="22">
    <w:abstractNumId w:val="395"/>
  </w:num>
  <w:num w:numId="23">
    <w:abstractNumId w:val="65"/>
  </w:num>
  <w:num w:numId="24">
    <w:abstractNumId w:val="210"/>
  </w:num>
  <w:num w:numId="25">
    <w:abstractNumId w:val="100"/>
  </w:num>
  <w:num w:numId="26">
    <w:abstractNumId w:val="306"/>
  </w:num>
  <w:num w:numId="27">
    <w:abstractNumId w:val="424"/>
  </w:num>
  <w:num w:numId="28">
    <w:abstractNumId w:val="110"/>
  </w:num>
  <w:num w:numId="29">
    <w:abstractNumId w:val="299"/>
  </w:num>
  <w:num w:numId="30">
    <w:abstractNumId w:val="453"/>
  </w:num>
  <w:num w:numId="31">
    <w:abstractNumId w:val="556"/>
  </w:num>
  <w:num w:numId="32">
    <w:abstractNumId w:val="501"/>
  </w:num>
  <w:num w:numId="33">
    <w:abstractNumId w:val="66"/>
  </w:num>
  <w:num w:numId="34">
    <w:abstractNumId w:val="343"/>
  </w:num>
  <w:num w:numId="35">
    <w:abstractNumId w:val="387"/>
  </w:num>
  <w:num w:numId="36">
    <w:abstractNumId w:val="578"/>
  </w:num>
  <w:num w:numId="37">
    <w:abstractNumId w:val="111"/>
  </w:num>
  <w:num w:numId="38">
    <w:abstractNumId w:val="361"/>
  </w:num>
  <w:num w:numId="39">
    <w:abstractNumId w:val="248"/>
  </w:num>
  <w:num w:numId="40">
    <w:abstractNumId w:val="298"/>
  </w:num>
  <w:num w:numId="41">
    <w:abstractNumId w:val="312"/>
  </w:num>
  <w:num w:numId="42">
    <w:abstractNumId w:val="139"/>
  </w:num>
  <w:num w:numId="43">
    <w:abstractNumId w:val="275"/>
  </w:num>
  <w:num w:numId="44">
    <w:abstractNumId w:val="17"/>
  </w:num>
  <w:num w:numId="45">
    <w:abstractNumId w:val="320"/>
  </w:num>
  <w:num w:numId="46">
    <w:abstractNumId w:val="101"/>
  </w:num>
  <w:num w:numId="47">
    <w:abstractNumId w:val="400"/>
  </w:num>
  <w:num w:numId="48">
    <w:abstractNumId w:val="554"/>
  </w:num>
  <w:num w:numId="49">
    <w:abstractNumId w:val="492"/>
  </w:num>
  <w:num w:numId="50">
    <w:abstractNumId w:val="218"/>
  </w:num>
  <w:num w:numId="51">
    <w:abstractNumId w:val="158"/>
  </w:num>
  <w:num w:numId="52">
    <w:abstractNumId w:val="391"/>
  </w:num>
  <w:num w:numId="53">
    <w:abstractNumId w:val="200"/>
  </w:num>
  <w:num w:numId="54">
    <w:abstractNumId w:val="381"/>
  </w:num>
  <w:num w:numId="55">
    <w:abstractNumId w:val="567"/>
  </w:num>
  <w:num w:numId="56">
    <w:abstractNumId w:val="107"/>
  </w:num>
  <w:num w:numId="57">
    <w:abstractNumId w:val="428"/>
  </w:num>
  <w:num w:numId="58">
    <w:abstractNumId w:val="545"/>
  </w:num>
  <w:num w:numId="59">
    <w:abstractNumId w:val="255"/>
  </w:num>
  <w:num w:numId="60">
    <w:abstractNumId w:val="10"/>
  </w:num>
  <w:num w:numId="61">
    <w:abstractNumId w:val="510"/>
  </w:num>
  <w:num w:numId="62">
    <w:abstractNumId w:val="316"/>
  </w:num>
  <w:num w:numId="63">
    <w:abstractNumId w:val="292"/>
  </w:num>
  <w:num w:numId="64">
    <w:abstractNumId w:val="157"/>
  </w:num>
  <w:num w:numId="65">
    <w:abstractNumId w:val="463"/>
  </w:num>
  <w:num w:numId="66">
    <w:abstractNumId w:val="354"/>
  </w:num>
  <w:num w:numId="67">
    <w:abstractNumId w:val="39"/>
  </w:num>
  <w:num w:numId="68">
    <w:abstractNumId w:val="541"/>
  </w:num>
  <w:num w:numId="69">
    <w:abstractNumId w:val="261"/>
  </w:num>
  <w:num w:numId="70">
    <w:abstractNumId w:val="409"/>
  </w:num>
  <w:num w:numId="71">
    <w:abstractNumId w:val="339"/>
  </w:num>
  <w:num w:numId="72">
    <w:abstractNumId w:val="280"/>
  </w:num>
  <w:num w:numId="73">
    <w:abstractNumId w:val="348"/>
  </w:num>
  <w:num w:numId="74">
    <w:abstractNumId w:val="137"/>
  </w:num>
  <w:num w:numId="75">
    <w:abstractNumId w:val="531"/>
  </w:num>
  <w:num w:numId="76">
    <w:abstractNumId w:val="323"/>
  </w:num>
  <w:num w:numId="77">
    <w:abstractNumId w:val="540"/>
  </w:num>
  <w:num w:numId="78">
    <w:abstractNumId w:val="543"/>
  </w:num>
  <w:num w:numId="79">
    <w:abstractNumId w:val="586"/>
  </w:num>
  <w:num w:numId="80">
    <w:abstractNumId w:val="238"/>
  </w:num>
  <w:num w:numId="81">
    <w:abstractNumId w:val="505"/>
  </w:num>
  <w:num w:numId="82">
    <w:abstractNumId w:val="102"/>
  </w:num>
  <w:num w:numId="83">
    <w:abstractNumId w:val="138"/>
  </w:num>
  <w:num w:numId="84">
    <w:abstractNumId w:val="32"/>
  </w:num>
  <w:num w:numId="85">
    <w:abstractNumId w:val="516"/>
  </w:num>
  <w:num w:numId="86">
    <w:abstractNumId w:val="372"/>
  </w:num>
  <w:num w:numId="87">
    <w:abstractNumId w:val="252"/>
  </w:num>
  <w:num w:numId="88">
    <w:abstractNumId w:val="244"/>
  </w:num>
  <w:num w:numId="89">
    <w:abstractNumId w:val="383"/>
  </w:num>
  <w:num w:numId="90">
    <w:abstractNumId w:val="579"/>
  </w:num>
  <w:num w:numId="91">
    <w:abstractNumId w:val="62"/>
  </w:num>
  <w:num w:numId="92">
    <w:abstractNumId w:val="374"/>
  </w:num>
  <w:num w:numId="93">
    <w:abstractNumId w:val="36"/>
  </w:num>
  <w:num w:numId="94">
    <w:abstractNumId w:val="3"/>
  </w:num>
  <w:num w:numId="95">
    <w:abstractNumId w:val="420"/>
  </w:num>
  <w:num w:numId="96">
    <w:abstractNumId w:val="311"/>
  </w:num>
  <w:num w:numId="97">
    <w:abstractNumId w:val="475"/>
  </w:num>
  <w:num w:numId="98">
    <w:abstractNumId w:val="236"/>
  </w:num>
  <w:num w:numId="99">
    <w:abstractNumId w:val="402"/>
  </w:num>
  <w:num w:numId="100">
    <w:abstractNumId w:val="327"/>
  </w:num>
  <w:num w:numId="101">
    <w:abstractNumId w:val="267"/>
  </w:num>
  <w:num w:numId="102">
    <w:abstractNumId w:val="536"/>
  </w:num>
  <w:num w:numId="103">
    <w:abstractNumId w:val="469"/>
  </w:num>
  <w:num w:numId="104">
    <w:abstractNumId w:val="596"/>
  </w:num>
  <w:num w:numId="105">
    <w:abstractNumId w:val="79"/>
  </w:num>
  <w:num w:numId="106">
    <w:abstractNumId w:val="228"/>
  </w:num>
  <w:num w:numId="107">
    <w:abstractNumId w:val="266"/>
  </w:num>
  <w:num w:numId="108">
    <w:abstractNumId w:val="235"/>
  </w:num>
  <w:num w:numId="109">
    <w:abstractNumId w:val="561"/>
  </w:num>
  <w:num w:numId="110">
    <w:abstractNumId w:val="38"/>
  </w:num>
  <w:num w:numId="111">
    <w:abstractNumId w:val="259"/>
  </w:num>
  <w:num w:numId="112">
    <w:abstractNumId w:val="493"/>
  </w:num>
  <w:num w:numId="113">
    <w:abstractNumId w:val="246"/>
  </w:num>
  <w:num w:numId="114">
    <w:abstractNumId w:val="594"/>
  </w:num>
  <w:num w:numId="115">
    <w:abstractNumId w:val="81"/>
  </w:num>
  <w:num w:numId="116">
    <w:abstractNumId w:val="583"/>
  </w:num>
  <w:num w:numId="117">
    <w:abstractNumId w:val="16"/>
  </w:num>
  <w:num w:numId="118">
    <w:abstractNumId w:val="444"/>
  </w:num>
  <w:num w:numId="119">
    <w:abstractNumId w:val="224"/>
  </w:num>
  <w:num w:numId="120">
    <w:abstractNumId w:val="203"/>
  </w:num>
  <w:num w:numId="121">
    <w:abstractNumId w:val="70"/>
  </w:num>
  <w:num w:numId="122">
    <w:abstractNumId w:val="330"/>
  </w:num>
  <w:num w:numId="123">
    <w:abstractNumId w:val="584"/>
  </w:num>
  <w:num w:numId="124">
    <w:abstractNumId w:val="155"/>
  </w:num>
  <w:num w:numId="125">
    <w:abstractNumId w:val="313"/>
  </w:num>
  <w:num w:numId="126">
    <w:abstractNumId w:val="349"/>
  </w:num>
  <w:num w:numId="127">
    <w:abstractNumId w:val="523"/>
  </w:num>
  <w:num w:numId="128">
    <w:abstractNumId w:val="106"/>
  </w:num>
  <w:num w:numId="129">
    <w:abstractNumId w:val="53"/>
  </w:num>
  <w:num w:numId="130">
    <w:abstractNumId w:val="2"/>
  </w:num>
  <w:num w:numId="131">
    <w:abstractNumId w:val="417"/>
  </w:num>
  <w:num w:numId="132">
    <w:abstractNumId w:val="279"/>
  </w:num>
  <w:num w:numId="133">
    <w:abstractNumId w:val="5"/>
  </w:num>
  <w:num w:numId="134">
    <w:abstractNumId w:val="459"/>
  </w:num>
  <w:num w:numId="135">
    <w:abstractNumId w:val="30"/>
  </w:num>
  <w:num w:numId="136">
    <w:abstractNumId w:val="553"/>
  </w:num>
  <w:num w:numId="137">
    <w:abstractNumId w:val="500"/>
  </w:num>
  <w:num w:numId="138">
    <w:abstractNumId w:val="378"/>
  </w:num>
  <w:num w:numId="139">
    <w:abstractNumId w:val="484"/>
  </w:num>
  <w:num w:numId="140">
    <w:abstractNumId w:val="591"/>
  </w:num>
  <w:num w:numId="141">
    <w:abstractNumId w:val="496"/>
  </w:num>
  <w:num w:numId="142">
    <w:abstractNumId w:val="530"/>
  </w:num>
  <w:num w:numId="143">
    <w:abstractNumId w:val="393"/>
  </w:num>
  <w:num w:numId="144">
    <w:abstractNumId w:val="568"/>
  </w:num>
  <w:num w:numId="145">
    <w:abstractNumId w:val="481"/>
  </w:num>
  <w:num w:numId="146">
    <w:abstractNumId w:val="370"/>
  </w:num>
  <w:num w:numId="147">
    <w:abstractNumId w:val="206"/>
  </w:num>
  <w:num w:numId="148">
    <w:abstractNumId w:val="448"/>
  </w:num>
  <w:num w:numId="149">
    <w:abstractNumId w:val="213"/>
  </w:num>
  <w:num w:numId="150">
    <w:abstractNumId w:val="98"/>
  </w:num>
  <w:num w:numId="151">
    <w:abstractNumId w:val="571"/>
  </w:num>
  <w:num w:numId="152">
    <w:abstractNumId w:val="479"/>
  </w:num>
  <w:num w:numId="153">
    <w:abstractNumId w:val="43"/>
  </w:num>
  <w:num w:numId="154">
    <w:abstractNumId w:val="581"/>
  </w:num>
  <w:num w:numId="155">
    <w:abstractNumId w:val="425"/>
  </w:num>
  <w:num w:numId="156">
    <w:abstractNumId w:val="524"/>
  </w:num>
  <w:num w:numId="157">
    <w:abstractNumId w:val="117"/>
  </w:num>
  <w:num w:numId="158">
    <w:abstractNumId w:val="121"/>
  </w:num>
  <w:num w:numId="159">
    <w:abstractNumId w:val="369"/>
  </w:num>
  <w:num w:numId="160">
    <w:abstractNumId w:val="412"/>
  </w:num>
  <w:num w:numId="161">
    <w:abstractNumId w:val="208"/>
  </w:num>
  <w:num w:numId="162">
    <w:abstractNumId w:val="189"/>
  </w:num>
  <w:num w:numId="163">
    <w:abstractNumId w:val="74"/>
  </w:num>
  <w:num w:numId="164">
    <w:abstractNumId w:val="521"/>
  </w:num>
  <w:num w:numId="165">
    <w:abstractNumId w:val="23"/>
  </w:num>
  <w:num w:numId="166">
    <w:abstractNumId w:val="271"/>
  </w:num>
  <w:num w:numId="167">
    <w:abstractNumId w:val="314"/>
  </w:num>
  <w:num w:numId="168">
    <w:abstractNumId w:val="48"/>
  </w:num>
  <w:num w:numId="169">
    <w:abstractNumId w:val="357"/>
  </w:num>
  <w:num w:numId="170">
    <w:abstractNumId w:val="345"/>
  </w:num>
  <w:num w:numId="171">
    <w:abstractNumId w:val="569"/>
  </w:num>
  <w:num w:numId="172">
    <w:abstractNumId w:val="388"/>
  </w:num>
  <w:num w:numId="173">
    <w:abstractNumId w:val="398"/>
  </w:num>
  <w:num w:numId="174">
    <w:abstractNumId w:val="325"/>
  </w:num>
  <w:num w:numId="175">
    <w:abstractNumId w:val="78"/>
  </w:num>
  <w:num w:numId="176">
    <w:abstractNumId w:val="462"/>
  </w:num>
  <w:num w:numId="177">
    <w:abstractNumId w:val="264"/>
  </w:num>
  <w:num w:numId="178">
    <w:abstractNumId w:val="265"/>
  </w:num>
  <w:num w:numId="179">
    <w:abstractNumId w:val="108"/>
  </w:num>
  <w:num w:numId="180">
    <w:abstractNumId w:val="497"/>
  </w:num>
  <w:num w:numId="181">
    <w:abstractNumId w:val="411"/>
  </w:num>
  <w:num w:numId="182">
    <w:abstractNumId w:val="262"/>
  </w:num>
  <w:num w:numId="183">
    <w:abstractNumId w:val="126"/>
  </w:num>
  <w:num w:numId="184">
    <w:abstractNumId w:val="250"/>
  </w:num>
  <w:num w:numId="185">
    <w:abstractNumId w:val="340"/>
  </w:num>
  <w:num w:numId="186">
    <w:abstractNumId w:val="278"/>
  </w:num>
  <w:num w:numId="187">
    <w:abstractNumId w:val="283"/>
  </w:num>
  <w:num w:numId="188">
    <w:abstractNumId w:val="209"/>
  </w:num>
  <w:num w:numId="189">
    <w:abstractNumId w:val="49"/>
  </w:num>
  <w:num w:numId="190">
    <w:abstractNumId w:val="4"/>
  </w:num>
  <w:num w:numId="191">
    <w:abstractNumId w:val="45"/>
  </w:num>
  <w:num w:numId="192">
    <w:abstractNumId w:val="146"/>
  </w:num>
  <w:num w:numId="193">
    <w:abstractNumId w:val="239"/>
  </w:num>
  <w:num w:numId="194">
    <w:abstractNumId w:val="389"/>
  </w:num>
  <w:num w:numId="195">
    <w:abstractNumId w:val="557"/>
  </w:num>
  <w:num w:numId="196">
    <w:abstractNumId w:val="164"/>
  </w:num>
  <w:num w:numId="197">
    <w:abstractNumId w:val="593"/>
  </w:num>
  <w:num w:numId="198">
    <w:abstractNumId w:val="449"/>
  </w:num>
  <w:num w:numId="199">
    <w:abstractNumId w:val="379"/>
  </w:num>
  <w:num w:numId="200">
    <w:abstractNumId w:val="315"/>
  </w:num>
  <w:num w:numId="201">
    <w:abstractNumId w:val="243"/>
  </w:num>
  <w:num w:numId="202">
    <w:abstractNumId w:val="334"/>
  </w:num>
  <w:num w:numId="203">
    <w:abstractNumId w:val="394"/>
  </w:num>
  <w:num w:numId="204">
    <w:abstractNumId w:val="445"/>
  </w:num>
  <w:num w:numId="205">
    <w:abstractNumId w:val="317"/>
  </w:num>
  <w:num w:numId="206">
    <w:abstractNumId w:val="125"/>
  </w:num>
  <w:num w:numId="207">
    <w:abstractNumId w:val="526"/>
  </w:num>
  <w:num w:numId="208">
    <w:abstractNumId w:val="518"/>
  </w:num>
  <w:num w:numId="209">
    <w:abstractNumId w:val="14"/>
  </w:num>
  <w:num w:numId="210">
    <w:abstractNumId w:val="174"/>
  </w:num>
  <w:num w:numId="211">
    <w:abstractNumId w:val="477"/>
  </w:num>
  <w:num w:numId="212">
    <w:abstractNumId w:val="222"/>
  </w:num>
  <w:num w:numId="213">
    <w:abstractNumId w:val="405"/>
  </w:num>
  <w:num w:numId="214">
    <w:abstractNumId w:val="558"/>
  </w:num>
  <w:num w:numId="215">
    <w:abstractNumId w:val="483"/>
  </w:num>
  <w:num w:numId="216">
    <w:abstractNumId w:val="390"/>
  </w:num>
  <w:num w:numId="217">
    <w:abstractNumId w:val="162"/>
  </w:num>
  <w:num w:numId="218">
    <w:abstractNumId w:val="71"/>
  </w:num>
  <w:num w:numId="219">
    <w:abstractNumId w:val="277"/>
  </w:num>
  <w:num w:numId="220">
    <w:abstractNumId w:val="414"/>
  </w:num>
  <w:num w:numId="221">
    <w:abstractNumId w:val="353"/>
  </w:num>
  <w:num w:numId="222">
    <w:abstractNumId w:val="145"/>
  </w:num>
  <w:num w:numId="223">
    <w:abstractNumId w:val="204"/>
  </w:num>
  <w:num w:numId="224">
    <w:abstractNumId w:val="537"/>
  </w:num>
  <w:num w:numId="225">
    <w:abstractNumId w:val="499"/>
  </w:num>
  <w:num w:numId="226">
    <w:abstractNumId w:val="124"/>
  </w:num>
  <w:num w:numId="227">
    <w:abstractNumId w:val="364"/>
  </w:num>
  <w:num w:numId="228">
    <w:abstractNumId w:val="564"/>
  </w:num>
  <w:num w:numId="229">
    <w:abstractNumId w:val="365"/>
  </w:num>
  <w:num w:numId="230">
    <w:abstractNumId w:val="439"/>
  </w:num>
  <w:num w:numId="231">
    <w:abstractNumId w:val="61"/>
  </w:num>
  <w:num w:numId="232">
    <w:abstractNumId w:val="251"/>
  </w:num>
  <w:num w:numId="233">
    <w:abstractNumId w:val="458"/>
  </w:num>
  <w:num w:numId="234">
    <w:abstractNumId w:val="152"/>
  </w:num>
  <w:num w:numId="235">
    <w:abstractNumId w:val="185"/>
  </w:num>
  <w:num w:numId="236">
    <w:abstractNumId w:val="77"/>
  </w:num>
  <w:num w:numId="237">
    <w:abstractNumId w:val="149"/>
  </w:num>
  <w:num w:numId="238">
    <w:abstractNumId w:val="538"/>
  </w:num>
  <w:num w:numId="239">
    <w:abstractNumId w:val="173"/>
  </w:num>
  <w:num w:numId="240">
    <w:abstractNumId w:val="324"/>
  </w:num>
  <w:num w:numId="241">
    <w:abstractNumId w:val="82"/>
  </w:num>
  <w:num w:numId="242">
    <w:abstractNumId w:val="461"/>
  </w:num>
  <w:num w:numId="243">
    <w:abstractNumId w:val="103"/>
  </w:num>
  <w:num w:numId="244">
    <w:abstractNumId w:val="385"/>
  </w:num>
  <w:num w:numId="245">
    <w:abstractNumId w:val="64"/>
  </w:num>
  <w:num w:numId="246">
    <w:abstractNumId w:val="588"/>
  </w:num>
  <w:num w:numId="247">
    <w:abstractNumId w:val="94"/>
  </w:num>
  <w:num w:numId="248">
    <w:abstractNumId w:val="97"/>
  </w:num>
  <w:num w:numId="249">
    <w:abstractNumId w:val="230"/>
  </w:num>
  <w:num w:numId="250">
    <w:abstractNumId w:val="159"/>
  </w:num>
  <w:num w:numId="251">
    <w:abstractNumId w:val="18"/>
  </w:num>
  <w:num w:numId="252">
    <w:abstractNumId w:val="590"/>
  </w:num>
  <w:num w:numId="253">
    <w:abstractNumId w:val="180"/>
  </w:num>
  <w:num w:numId="254">
    <w:abstractNumId w:val="572"/>
  </w:num>
  <w:num w:numId="255">
    <w:abstractNumId w:val="26"/>
  </w:num>
  <w:num w:numId="256">
    <w:abstractNumId w:val="156"/>
  </w:num>
  <w:num w:numId="257">
    <w:abstractNumId w:val="528"/>
  </w:num>
  <w:num w:numId="258">
    <w:abstractNumId w:val="426"/>
  </w:num>
  <w:num w:numId="259">
    <w:abstractNumId w:val="455"/>
  </w:num>
  <w:num w:numId="260">
    <w:abstractNumId w:val="397"/>
  </w:num>
  <w:num w:numId="261">
    <w:abstractNumId w:val="377"/>
  </w:num>
  <w:num w:numId="262">
    <w:abstractNumId w:val="363"/>
  </w:num>
  <w:num w:numId="263">
    <w:abstractNumId w:val="141"/>
  </w:num>
  <w:num w:numId="264">
    <w:abstractNumId w:val="413"/>
  </w:num>
  <w:num w:numId="265">
    <w:abstractNumId w:val="290"/>
  </w:num>
  <w:num w:numId="266">
    <w:abstractNumId w:val="35"/>
  </w:num>
  <w:num w:numId="267">
    <w:abstractNumId w:val="21"/>
  </w:num>
  <w:num w:numId="268">
    <w:abstractNumId w:val="359"/>
  </w:num>
  <w:num w:numId="269">
    <w:abstractNumId w:val="217"/>
  </w:num>
  <w:num w:numId="270">
    <w:abstractNumId w:val="57"/>
  </w:num>
  <w:num w:numId="271">
    <w:abstractNumId w:val="472"/>
  </w:num>
  <w:num w:numId="272">
    <w:abstractNumId w:val="90"/>
  </w:num>
  <w:num w:numId="273">
    <w:abstractNumId w:val="254"/>
  </w:num>
  <w:num w:numId="274">
    <w:abstractNumId w:val="555"/>
  </w:num>
  <w:num w:numId="275">
    <w:abstractNumId w:val="384"/>
  </w:num>
  <w:num w:numId="276">
    <w:abstractNumId w:val="177"/>
  </w:num>
  <w:num w:numId="277">
    <w:abstractNumId w:val="37"/>
  </w:num>
  <w:num w:numId="278">
    <w:abstractNumId w:val="368"/>
  </w:num>
  <w:num w:numId="279">
    <w:abstractNumId w:val="86"/>
  </w:num>
  <w:num w:numId="280">
    <w:abstractNumId w:val="143"/>
  </w:num>
  <w:num w:numId="281">
    <w:abstractNumId w:val="69"/>
  </w:num>
  <w:num w:numId="282">
    <w:abstractNumId w:val="258"/>
  </w:num>
  <w:num w:numId="283">
    <w:abstractNumId w:val="44"/>
  </w:num>
  <w:num w:numId="284">
    <w:abstractNumId w:val="470"/>
  </w:num>
  <w:num w:numId="285">
    <w:abstractNumId w:val="562"/>
  </w:num>
  <w:num w:numId="286">
    <w:abstractNumId w:val="52"/>
  </w:num>
  <w:num w:numId="287">
    <w:abstractNumId w:val="151"/>
  </w:num>
  <w:num w:numId="288">
    <w:abstractNumId w:val="386"/>
  </w:num>
  <w:num w:numId="289">
    <w:abstractNumId w:val="587"/>
  </w:num>
  <w:num w:numId="290">
    <w:abstractNumId w:val="197"/>
  </w:num>
  <w:num w:numId="291">
    <w:abstractNumId w:val="211"/>
  </w:num>
  <w:num w:numId="292">
    <w:abstractNumId w:val="506"/>
  </w:num>
  <w:num w:numId="293">
    <w:abstractNumId w:val="332"/>
  </w:num>
  <w:num w:numId="294">
    <w:abstractNumId w:val="302"/>
  </w:num>
  <w:num w:numId="295">
    <w:abstractNumId w:val="467"/>
  </w:num>
  <w:num w:numId="296">
    <w:abstractNumId w:val="263"/>
  </w:num>
  <w:num w:numId="297">
    <w:abstractNumId w:val="182"/>
  </w:num>
  <w:num w:numId="298">
    <w:abstractNumId w:val="297"/>
  </w:num>
  <w:num w:numId="299">
    <w:abstractNumId w:val="205"/>
  </w:num>
  <w:num w:numId="300">
    <w:abstractNumId w:val="310"/>
  </w:num>
  <w:num w:numId="301">
    <w:abstractNumId w:val="498"/>
  </w:num>
  <w:num w:numId="302">
    <w:abstractNumId w:val="419"/>
  </w:num>
  <w:num w:numId="303">
    <w:abstractNumId w:val="178"/>
  </w:num>
  <w:num w:numId="304">
    <w:abstractNumId w:val="130"/>
  </w:num>
  <w:num w:numId="305">
    <w:abstractNumId w:val="403"/>
  </w:num>
  <w:num w:numId="306">
    <w:abstractNumId w:val="212"/>
  </w:num>
  <w:num w:numId="307">
    <w:abstractNumId w:val="273"/>
  </w:num>
  <w:num w:numId="308">
    <w:abstractNumId w:val="289"/>
  </w:num>
  <w:num w:numId="309">
    <w:abstractNumId w:val="434"/>
  </w:num>
  <w:num w:numId="310">
    <w:abstractNumId w:val="72"/>
  </w:num>
  <w:num w:numId="311">
    <w:abstractNumId w:val="233"/>
  </w:num>
  <w:num w:numId="312">
    <w:abstractNumId w:val="284"/>
  </w:num>
  <w:num w:numId="313">
    <w:abstractNumId w:val="595"/>
  </w:num>
  <w:num w:numId="314">
    <w:abstractNumId w:val="451"/>
  </w:num>
  <w:num w:numId="315">
    <w:abstractNumId w:val="201"/>
  </w:num>
  <w:num w:numId="316">
    <w:abstractNumId w:val="58"/>
  </w:num>
  <w:num w:numId="317">
    <w:abstractNumId w:val="60"/>
  </w:num>
  <w:num w:numId="318">
    <w:abstractNumId w:val="471"/>
  </w:num>
  <w:num w:numId="319">
    <w:abstractNumId w:val="307"/>
  </w:num>
  <w:num w:numId="320">
    <w:abstractNumId w:val="240"/>
  </w:num>
  <w:num w:numId="321">
    <w:abstractNumId w:val="179"/>
  </w:num>
  <w:num w:numId="322">
    <w:abstractNumId w:val="59"/>
  </w:num>
  <w:num w:numId="323">
    <w:abstractNumId w:val="487"/>
  </w:num>
  <w:num w:numId="324">
    <w:abstractNumId w:val="76"/>
  </w:num>
  <w:num w:numId="325">
    <w:abstractNumId w:val="546"/>
  </w:num>
  <w:num w:numId="326">
    <w:abstractNumId w:val="237"/>
  </w:num>
  <w:num w:numId="327">
    <w:abstractNumId w:val="232"/>
  </w:num>
  <w:num w:numId="328">
    <w:abstractNumId w:val="301"/>
  </w:num>
  <w:num w:numId="329">
    <w:abstractNumId w:val="75"/>
  </w:num>
  <w:num w:numId="330">
    <w:abstractNumId w:val="423"/>
  </w:num>
  <w:num w:numId="331">
    <w:abstractNumId w:val="175"/>
  </w:num>
  <w:num w:numId="332">
    <w:abstractNumId w:val="161"/>
  </w:num>
  <w:num w:numId="333">
    <w:abstractNumId w:val="585"/>
  </w:num>
  <w:num w:numId="334">
    <w:abstractNumId w:val="335"/>
  </w:num>
  <w:num w:numId="335">
    <w:abstractNumId w:val="132"/>
  </w:num>
  <w:num w:numId="336">
    <w:abstractNumId w:val="183"/>
  </w:num>
  <w:num w:numId="337">
    <w:abstractNumId w:val="190"/>
  </w:num>
  <w:num w:numId="338">
    <w:abstractNumId w:val="241"/>
  </w:num>
  <w:num w:numId="339">
    <w:abstractNumId w:val="318"/>
  </w:num>
  <w:num w:numId="340">
    <w:abstractNumId w:val="442"/>
  </w:num>
  <w:num w:numId="341">
    <w:abstractNumId w:val="548"/>
  </w:num>
  <w:num w:numId="342">
    <w:abstractNumId w:val="40"/>
  </w:num>
  <w:num w:numId="343">
    <w:abstractNumId w:val="352"/>
  </w:num>
  <w:num w:numId="344">
    <w:abstractNumId w:val="195"/>
  </w:num>
  <w:num w:numId="345">
    <w:abstractNumId w:val="303"/>
  </w:num>
  <w:num w:numId="346">
    <w:abstractNumId w:val="249"/>
  </w:num>
  <w:num w:numId="347">
    <w:abstractNumId w:val="360"/>
  </w:num>
  <w:num w:numId="348">
    <w:abstractNumId w:val="47"/>
  </w:num>
  <w:num w:numId="349">
    <w:abstractNumId w:val="468"/>
  </w:num>
  <w:num w:numId="350">
    <w:abstractNumId w:val="550"/>
  </w:num>
  <w:num w:numId="351">
    <w:abstractNumId w:val="566"/>
  </w:num>
  <w:num w:numId="352">
    <w:abstractNumId w:val="404"/>
  </w:num>
  <w:num w:numId="353">
    <w:abstractNumId w:val="452"/>
  </w:num>
  <w:num w:numId="354">
    <w:abstractNumId w:val="286"/>
  </w:num>
  <w:num w:numId="355">
    <w:abstractNumId w:val="347"/>
  </w:num>
  <w:num w:numId="356">
    <w:abstractNumId w:val="9"/>
  </w:num>
  <w:num w:numId="357">
    <w:abstractNumId w:val="118"/>
  </w:num>
  <w:num w:numId="358">
    <w:abstractNumId w:val="542"/>
  </w:num>
  <w:num w:numId="359">
    <w:abstractNumId w:val="580"/>
  </w:num>
  <w:num w:numId="360">
    <w:abstractNumId w:val="188"/>
  </w:num>
  <w:num w:numId="361">
    <w:abstractNumId w:val="544"/>
  </w:num>
  <w:num w:numId="362">
    <w:abstractNumId w:val="226"/>
  </w:num>
  <w:num w:numId="363">
    <w:abstractNumId w:val="560"/>
  </w:num>
  <w:num w:numId="364">
    <w:abstractNumId w:val="8"/>
  </w:num>
  <w:num w:numId="365">
    <w:abstractNumId w:val="170"/>
  </w:num>
  <w:num w:numId="366">
    <w:abstractNumId w:val="421"/>
  </w:num>
  <w:num w:numId="367">
    <w:abstractNumId w:val="24"/>
  </w:num>
  <w:num w:numId="368">
    <w:abstractNumId w:val="274"/>
  </w:num>
  <w:num w:numId="369">
    <w:abstractNumId w:val="300"/>
  </w:num>
  <w:num w:numId="370">
    <w:abstractNumId w:val="172"/>
  </w:num>
  <w:num w:numId="371">
    <w:abstractNumId w:val="196"/>
  </w:num>
  <w:num w:numId="372">
    <w:abstractNumId w:val="527"/>
  </w:num>
  <w:num w:numId="373">
    <w:abstractNumId w:val="577"/>
  </w:num>
  <w:num w:numId="374">
    <w:abstractNumId w:val="120"/>
  </w:num>
  <w:num w:numId="375">
    <w:abstractNumId w:val="532"/>
  </w:num>
  <w:num w:numId="376">
    <w:abstractNumId w:val="295"/>
  </w:num>
  <w:num w:numId="377">
    <w:abstractNumId w:val="416"/>
  </w:num>
  <w:num w:numId="378">
    <w:abstractNumId w:val="375"/>
  </w:num>
  <w:num w:numId="379">
    <w:abstractNumId w:val="382"/>
  </w:num>
  <w:num w:numId="380">
    <w:abstractNumId w:val="429"/>
  </w:num>
  <w:num w:numId="381">
    <w:abstractNumId w:val="575"/>
  </w:num>
  <w:num w:numId="382">
    <w:abstractNumId w:val="582"/>
  </w:num>
  <w:num w:numId="383">
    <w:abstractNumId w:val="418"/>
  </w:num>
  <w:num w:numId="384">
    <w:abstractNumId w:val="6"/>
  </w:num>
  <w:num w:numId="385">
    <w:abstractNumId w:val="276"/>
  </w:num>
  <w:num w:numId="386">
    <w:abstractNumId w:val="148"/>
  </w:num>
  <w:num w:numId="387">
    <w:abstractNumId w:val="54"/>
  </w:num>
  <w:num w:numId="388">
    <w:abstractNumId w:val="376"/>
  </w:num>
  <w:num w:numId="389">
    <w:abstractNumId w:val="422"/>
  </w:num>
  <w:num w:numId="390">
    <w:abstractNumId w:val="256"/>
  </w:num>
  <w:num w:numId="391">
    <w:abstractNumId w:val="504"/>
  </w:num>
  <w:num w:numId="392">
    <w:abstractNumId w:val="20"/>
  </w:num>
  <w:num w:numId="393">
    <w:abstractNumId w:val="220"/>
  </w:num>
  <w:num w:numId="394">
    <w:abstractNumId w:val="234"/>
  </w:num>
  <w:num w:numId="395">
    <w:abstractNumId w:val="408"/>
  </w:num>
  <w:num w:numId="396">
    <w:abstractNumId w:val="344"/>
  </w:num>
  <w:num w:numId="397">
    <w:abstractNumId w:val="186"/>
  </w:num>
  <w:num w:numId="398">
    <w:abstractNumId w:val="181"/>
  </w:num>
  <w:num w:numId="399">
    <w:abstractNumId w:val="514"/>
  </w:num>
  <w:num w:numId="400">
    <w:abstractNumId w:val="123"/>
  </w:num>
  <w:num w:numId="401">
    <w:abstractNumId w:val="465"/>
  </w:num>
  <w:num w:numId="402">
    <w:abstractNumId w:val="19"/>
  </w:num>
  <w:num w:numId="403">
    <w:abstractNumId w:val="485"/>
  </w:num>
  <w:num w:numId="404">
    <w:abstractNumId w:val="331"/>
  </w:num>
  <w:num w:numId="405">
    <w:abstractNumId w:val="525"/>
  </w:num>
  <w:num w:numId="406">
    <w:abstractNumId w:val="336"/>
  </w:num>
  <w:num w:numId="407">
    <w:abstractNumId w:val="231"/>
  </w:num>
  <w:num w:numId="408">
    <w:abstractNumId w:val="438"/>
  </w:num>
  <w:num w:numId="409">
    <w:abstractNumId w:val="456"/>
  </w:num>
  <w:num w:numId="410">
    <w:abstractNumId w:val="565"/>
  </w:num>
  <w:num w:numId="411">
    <w:abstractNumId w:val="367"/>
  </w:num>
  <w:num w:numId="412">
    <w:abstractNumId w:val="198"/>
  </w:num>
  <w:num w:numId="413">
    <w:abstractNumId w:val="93"/>
  </w:num>
  <w:num w:numId="414">
    <w:abstractNumId w:val="436"/>
  </w:num>
  <w:num w:numId="415">
    <w:abstractNumId w:val="337"/>
  </w:num>
  <w:num w:numId="416">
    <w:abstractNumId w:val="7"/>
  </w:num>
  <w:num w:numId="417">
    <w:abstractNumId w:val="176"/>
  </w:num>
  <w:num w:numId="418">
    <w:abstractNumId w:val="253"/>
  </w:num>
  <w:num w:numId="419">
    <w:abstractNumId w:val="410"/>
  </w:num>
  <w:num w:numId="420">
    <w:abstractNumId w:val="1"/>
  </w:num>
  <w:num w:numId="421">
    <w:abstractNumId w:val="225"/>
  </w:num>
  <w:num w:numId="422">
    <w:abstractNumId w:val="392"/>
  </w:num>
  <w:num w:numId="423">
    <w:abstractNumId w:val="31"/>
  </w:num>
  <w:num w:numId="424">
    <w:abstractNumId w:val="113"/>
  </w:num>
  <w:num w:numId="425">
    <w:abstractNumId w:val="511"/>
  </w:num>
  <w:num w:numId="426">
    <w:abstractNumId w:val="28"/>
  </w:num>
  <w:num w:numId="427">
    <w:abstractNumId w:val="351"/>
  </w:num>
  <w:num w:numId="428">
    <w:abstractNumId w:val="515"/>
  </w:num>
  <w:num w:numId="429">
    <w:abstractNumId w:val="329"/>
  </w:num>
  <w:num w:numId="430">
    <w:abstractNumId w:val="294"/>
  </w:num>
  <w:num w:numId="431">
    <w:abstractNumId w:val="193"/>
  </w:num>
  <w:num w:numId="432">
    <w:abstractNumId w:val="207"/>
  </w:num>
  <w:num w:numId="433">
    <w:abstractNumId w:val="46"/>
  </w:num>
  <w:num w:numId="434">
    <w:abstractNumId w:val="552"/>
  </w:num>
  <w:num w:numId="435">
    <w:abstractNumId w:val="305"/>
  </w:num>
  <w:num w:numId="436">
    <w:abstractNumId w:val="13"/>
  </w:num>
  <w:num w:numId="437">
    <w:abstractNumId w:val="380"/>
  </w:num>
  <w:num w:numId="438">
    <w:abstractNumId w:val="142"/>
  </w:num>
  <w:num w:numId="439">
    <w:abstractNumId w:val="447"/>
  </w:num>
  <w:num w:numId="440">
    <w:abstractNumId w:val="454"/>
  </w:num>
  <w:num w:numId="441">
    <w:abstractNumId w:val="245"/>
  </w:num>
  <w:num w:numId="442">
    <w:abstractNumId w:val="533"/>
  </w:num>
  <w:num w:numId="443">
    <w:abstractNumId w:val="491"/>
  </w:num>
  <w:num w:numId="444">
    <w:abstractNumId w:val="83"/>
  </w:num>
  <w:num w:numId="445">
    <w:abstractNumId w:val="522"/>
  </w:num>
  <w:num w:numId="446">
    <w:abstractNumId w:val="362"/>
  </w:num>
  <w:num w:numId="447">
    <w:abstractNumId w:val="129"/>
  </w:num>
  <w:num w:numId="448">
    <w:abstractNumId w:val="494"/>
  </w:num>
  <w:num w:numId="449">
    <w:abstractNumId w:val="437"/>
  </w:num>
  <w:num w:numId="450">
    <w:abstractNumId w:val="91"/>
  </w:num>
  <w:num w:numId="451">
    <w:abstractNumId w:val="150"/>
  </w:num>
  <w:num w:numId="452">
    <w:abstractNumId w:val="551"/>
  </w:num>
  <w:num w:numId="453">
    <w:abstractNumId w:val="512"/>
  </w:num>
  <w:num w:numId="454">
    <w:abstractNumId w:val="116"/>
  </w:num>
  <w:num w:numId="455">
    <w:abstractNumId w:val="457"/>
  </w:num>
  <w:num w:numId="456">
    <w:abstractNumId w:val="171"/>
  </w:num>
  <w:num w:numId="457">
    <w:abstractNumId w:val="67"/>
  </w:num>
  <w:num w:numId="458">
    <w:abstractNumId w:val="99"/>
  </w:num>
  <w:num w:numId="459">
    <w:abstractNumId w:val="287"/>
  </w:num>
  <w:num w:numId="460">
    <w:abstractNumId w:val="547"/>
  </w:num>
  <w:num w:numId="461">
    <w:abstractNumId w:val="96"/>
  </w:num>
  <w:num w:numId="462">
    <w:abstractNumId w:val="87"/>
  </w:num>
  <w:num w:numId="463">
    <w:abstractNumId w:val="534"/>
  </w:num>
  <w:num w:numId="464">
    <w:abstractNumId w:val="309"/>
  </w:num>
  <w:num w:numId="465">
    <w:abstractNumId w:val="247"/>
  </w:num>
  <w:num w:numId="466">
    <w:abstractNumId w:val="333"/>
  </w:num>
  <w:num w:numId="467">
    <w:abstractNumId w:val="128"/>
  </w:num>
  <w:num w:numId="468">
    <w:abstractNumId w:val="476"/>
  </w:num>
  <w:num w:numId="469">
    <w:abstractNumId w:val="570"/>
  </w:num>
  <w:num w:numId="470">
    <w:abstractNumId w:val="22"/>
  </w:num>
  <w:num w:numId="471">
    <w:abstractNumId w:val="115"/>
  </w:num>
  <w:num w:numId="472">
    <w:abstractNumId w:val="136"/>
  </w:num>
  <w:num w:numId="473">
    <w:abstractNumId w:val="597"/>
  </w:num>
  <w:num w:numId="474">
    <w:abstractNumId w:val="55"/>
  </w:num>
  <w:num w:numId="475">
    <w:abstractNumId w:val="68"/>
  </w:num>
  <w:num w:numId="476">
    <w:abstractNumId w:val="406"/>
  </w:num>
  <w:num w:numId="477">
    <w:abstractNumId w:val="507"/>
  </w:num>
  <w:num w:numId="478">
    <w:abstractNumId w:val="576"/>
  </w:num>
  <w:num w:numId="479">
    <w:abstractNumId w:val="219"/>
  </w:num>
  <w:num w:numId="480">
    <w:abstractNumId w:val="95"/>
  </w:num>
  <w:num w:numId="481">
    <w:abstractNumId w:val="272"/>
  </w:num>
  <w:num w:numId="482">
    <w:abstractNumId w:val="216"/>
  </w:num>
  <w:num w:numId="483">
    <w:abstractNumId w:val="41"/>
  </w:num>
  <w:num w:numId="484">
    <w:abstractNumId w:val="29"/>
  </w:num>
  <w:num w:numId="485">
    <w:abstractNumId w:val="34"/>
  </w:num>
  <w:num w:numId="486">
    <w:abstractNumId w:val="520"/>
  </w:num>
  <w:num w:numId="487">
    <w:abstractNumId w:val="56"/>
  </w:num>
  <w:num w:numId="488">
    <w:abstractNumId w:val="0"/>
  </w:num>
  <w:num w:numId="489">
    <w:abstractNumId w:val="202"/>
  </w:num>
  <w:num w:numId="490">
    <w:abstractNumId w:val="165"/>
  </w:num>
  <w:num w:numId="491">
    <w:abstractNumId w:val="194"/>
  </w:num>
  <w:num w:numId="492">
    <w:abstractNumId w:val="466"/>
  </w:num>
  <w:num w:numId="493">
    <w:abstractNumId w:val="112"/>
  </w:num>
  <w:num w:numId="494">
    <w:abstractNumId w:val="308"/>
  </w:num>
  <w:num w:numId="495">
    <w:abstractNumId w:val="163"/>
  </w:num>
  <w:num w:numId="496">
    <w:abstractNumId w:val="153"/>
  </w:num>
  <w:num w:numId="497">
    <w:abstractNumId w:val="563"/>
  </w:num>
  <w:num w:numId="498">
    <w:abstractNumId w:val="215"/>
  </w:num>
  <w:num w:numId="499">
    <w:abstractNumId w:val="257"/>
  </w:num>
  <w:num w:numId="500">
    <w:abstractNumId w:val="433"/>
  </w:num>
  <w:num w:numId="501">
    <w:abstractNumId w:val="574"/>
  </w:num>
  <w:num w:numId="502">
    <w:abstractNumId w:val="214"/>
  </w:num>
  <w:num w:numId="503">
    <w:abstractNumId w:val="51"/>
  </w:num>
  <w:num w:numId="504">
    <w:abstractNumId w:val="350"/>
  </w:num>
  <w:num w:numId="505">
    <w:abstractNumId w:val="589"/>
  </w:num>
  <w:num w:numId="506">
    <w:abstractNumId w:val="160"/>
  </w:num>
  <w:num w:numId="507">
    <w:abstractNumId w:val="127"/>
  </w:num>
  <w:num w:numId="508">
    <w:abstractNumId w:val="89"/>
  </w:num>
  <w:num w:numId="509">
    <w:abstractNumId w:val="168"/>
  </w:num>
  <w:num w:numId="510">
    <w:abstractNumId w:val="50"/>
  </w:num>
  <w:num w:numId="511">
    <w:abstractNumId w:val="489"/>
  </w:num>
  <w:num w:numId="512">
    <w:abstractNumId w:val="592"/>
  </w:num>
  <w:num w:numId="513">
    <w:abstractNumId w:val="73"/>
  </w:num>
  <w:num w:numId="514">
    <w:abstractNumId w:val="80"/>
  </w:num>
  <w:num w:numId="515">
    <w:abstractNumId w:val="134"/>
  </w:num>
  <w:num w:numId="516">
    <w:abstractNumId w:val="464"/>
  </w:num>
  <w:num w:numId="517">
    <w:abstractNumId w:val="539"/>
  </w:num>
  <w:num w:numId="518">
    <w:abstractNumId w:val="285"/>
  </w:num>
  <w:num w:numId="519">
    <w:abstractNumId w:val="242"/>
  </w:num>
  <w:num w:numId="520">
    <w:abstractNumId w:val="502"/>
  </w:num>
  <w:num w:numId="521">
    <w:abstractNumId w:val="140"/>
  </w:num>
  <w:num w:numId="522">
    <w:abstractNumId w:val="92"/>
  </w:num>
  <w:num w:numId="523">
    <w:abstractNumId w:val="63"/>
  </w:num>
  <w:num w:numId="524">
    <w:abstractNumId w:val="269"/>
  </w:num>
  <w:num w:numId="525">
    <w:abstractNumId w:val="187"/>
  </w:num>
  <w:num w:numId="526">
    <w:abstractNumId w:val="191"/>
  </w:num>
  <w:num w:numId="527">
    <w:abstractNumId w:val="431"/>
  </w:num>
  <w:num w:numId="528">
    <w:abstractNumId w:val="119"/>
  </w:num>
  <w:num w:numId="529">
    <w:abstractNumId w:val="407"/>
  </w:num>
  <w:num w:numId="530">
    <w:abstractNumId w:val="513"/>
  </w:num>
  <w:num w:numId="531">
    <w:abstractNumId w:val="549"/>
  </w:num>
  <w:num w:numId="532">
    <w:abstractNumId w:val="304"/>
  </w:num>
  <w:num w:numId="533">
    <w:abstractNumId w:val="474"/>
  </w:num>
  <w:num w:numId="534">
    <w:abstractNumId w:val="133"/>
  </w:num>
  <w:num w:numId="535">
    <w:abstractNumId w:val="427"/>
  </w:num>
  <w:num w:numId="536">
    <w:abstractNumId w:val="321"/>
  </w:num>
  <w:num w:numId="537">
    <w:abstractNumId w:val="12"/>
  </w:num>
  <w:num w:numId="538">
    <w:abstractNumId w:val="338"/>
  </w:num>
  <w:num w:numId="539">
    <w:abstractNumId w:val="415"/>
  </w:num>
  <w:num w:numId="540">
    <w:abstractNumId w:val="154"/>
  </w:num>
  <w:num w:numId="541">
    <w:abstractNumId w:val="356"/>
  </w:num>
  <w:num w:numId="542">
    <w:abstractNumId w:val="322"/>
  </w:num>
  <w:num w:numId="543">
    <w:abstractNumId w:val="503"/>
  </w:num>
  <w:num w:numId="544">
    <w:abstractNumId w:val="490"/>
  </w:num>
  <w:num w:numId="545">
    <w:abstractNumId w:val="319"/>
  </w:num>
  <w:num w:numId="546">
    <w:abstractNumId w:val="144"/>
  </w:num>
  <w:num w:numId="547">
    <w:abstractNumId w:val="435"/>
  </w:num>
  <w:num w:numId="548">
    <w:abstractNumId w:val="346"/>
  </w:num>
  <w:num w:numId="549">
    <w:abstractNumId w:val="105"/>
  </w:num>
  <w:num w:numId="550">
    <w:abstractNumId w:val="221"/>
  </w:num>
  <w:num w:numId="551">
    <w:abstractNumId w:val="342"/>
  </w:num>
  <w:num w:numId="552">
    <w:abstractNumId w:val="281"/>
  </w:num>
  <w:num w:numId="553">
    <w:abstractNumId w:val="495"/>
  </w:num>
  <w:num w:numId="554">
    <w:abstractNumId w:val="282"/>
  </w:num>
  <w:num w:numId="555">
    <w:abstractNumId w:val="508"/>
  </w:num>
  <w:num w:numId="556">
    <w:abstractNumId w:val="396"/>
  </w:num>
  <w:num w:numId="557">
    <w:abstractNumId w:val="341"/>
  </w:num>
  <w:num w:numId="558">
    <w:abstractNumId w:val="478"/>
  </w:num>
  <w:num w:numId="559">
    <w:abstractNumId w:val="517"/>
  </w:num>
  <w:num w:numId="560">
    <w:abstractNumId w:val="270"/>
  </w:num>
  <w:num w:numId="561">
    <w:abstractNumId w:val="122"/>
  </w:num>
  <w:num w:numId="562">
    <w:abstractNumId w:val="42"/>
  </w:num>
  <w:num w:numId="563">
    <w:abstractNumId w:val="192"/>
  </w:num>
  <w:num w:numId="564">
    <w:abstractNumId w:val="482"/>
  </w:num>
  <w:num w:numId="565">
    <w:abstractNumId w:val="199"/>
  </w:num>
  <w:num w:numId="566">
    <w:abstractNumId w:val="131"/>
  </w:num>
  <w:num w:numId="567">
    <w:abstractNumId w:val="135"/>
  </w:num>
  <w:num w:numId="568">
    <w:abstractNumId w:val="109"/>
  </w:num>
  <w:num w:numId="569">
    <w:abstractNumId w:val="473"/>
  </w:num>
  <w:num w:numId="570">
    <w:abstractNumId w:val="184"/>
  </w:num>
  <w:num w:numId="571">
    <w:abstractNumId w:val="559"/>
  </w:num>
  <w:num w:numId="572">
    <w:abstractNumId w:val="84"/>
  </w:num>
  <w:num w:numId="573">
    <w:abstractNumId w:val="268"/>
  </w:num>
  <w:num w:numId="574">
    <w:abstractNumId w:val="147"/>
  </w:num>
  <w:num w:numId="575">
    <w:abstractNumId w:val="399"/>
  </w:num>
  <w:num w:numId="576">
    <w:abstractNumId w:val="509"/>
  </w:num>
  <w:num w:numId="577">
    <w:abstractNumId w:val="291"/>
  </w:num>
  <w:num w:numId="578">
    <w:abstractNumId w:val="373"/>
  </w:num>
  <w:num w:numId="579">
    <w:abstractNumId w:val="260"/>
  </w:num>
  <w:num w:numId="580">
    <w:abstractNumId w:val="371"/>
  </w:num>
  <w:num w:numId="581">
    <w:abstractNumId w:val="85"/>
  </w:num>
  <w:num w:numId="582">
    <w:abstractNumId w:val="486"/>
  </w:num>
  <w:num w:numId="583">
    <w:abstractNumId w:val="169"/>
  </w:num>
  <w:num w:numId="584">
    <w:abstractNumId w:val="432"/>
  </w:num>
  <w:num w:numId="585">
    <w:abstractNumId w:val="328"/>
  </w:num>
  <w:num w:numId="586">
    <w:abstractNumId w:val="114"/>
  </w:num>
  <w:num w:numId="587">
    <w:abstractNumId w:val="27"/>
  </w:num>
  <w:num w:numId="588">
    <w:abstractNumId w:val="440"/>
  </w:num>
  <w:num w:numId="589">
    <w:abstractNumId w:val="227"/>
  </w:num>
  <w:num w:numId="590">
    <w:abstractNumId w:val="326"/>
  </w:num>
  <w:num w:numId="591">
    <w:abstractNumId w:val="573"/>
  </w:num>
  <w:num w:numId="592">
    <w:abstractNumId w:val="223"/>
  </w:num>
  <w:num w:numId="593">
    <w:abstractNumId w:val="15"/>
  </w:num>
  <w:num w:numId="594">
    <w:abstractNumId w:val="33"/>
  </w:num>
  <w:num w:numId="595">
    <w:abstractNumId w:val="293"/>
  </w:num>
  <w:num w:numId="596">
    <w:abstractNumId w:val="366"/>
  </w:num>
  <w:num w:numId="597">
    <w:abstractNumId w:val="460"/>
  </w:num>
  <w:num w:numId="598">
    <w:abstractNumId w:val="167"/>
  </w:num>
  <w:numIdMacAtCleanup w:val="5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F4A"/>
    <w:rsid w:val="00001224"/>
    <w:rsid w:val="000022C7"/>
    <w:rsid w:val="00003BB9"/>
    <w:rsid w:val="0000400E"/>
    <w:rsid w:val="000046C4"/>
    <w:rsid w:val="00006547"/>
    <w:rsid w:val="00007063"/>
    <w:rsid w:val="00015439"/>
    <w:rsid w:val="00020567"/>
    <w:rsid w:val="0002058C"/>
    <w:rsid w:val="00021419"/>
    <w:rsid w:val="00022122"/>
    <w:rsid w:val="0002264C"/>
    <w:rsid w:val="00022E40"/>
    <w:rsid w:val="00027378"/>
    <w:rsid w:val="0003127B"/>
    <w:rsid w:val="00031948"/>
    <w:rsid w:val="000341FA"/>
    <w:rsid w:val="0003422D"/>
    <w:rsid w:val="00036FFC"/>
    <w:rsid w:val="00037036"/>
    <w:rsid w:val="000400DF"/>
    <w:rsid w:val="0004010D"/>
    <w:rsid w:val="00041CAE"/>
    <w:rsid w:val="00043F61"/>
    <w:rsid w:val="00044E2E"/>
    <w:rsid w:val="000459BD"/>
    <w:rsid w:val="000463AC"/>
    <w:rsid w:val="00047AB4"/>
    <w:rsid w:val="00047BEA"/>
    <w:rsid w:val="000500BB"/>
    <w:rsid w:val="00053900"/>
    <w:rsid w:val="00053ACF"/>
    <w:rsid w:val="00054B85"/>
    <w:rsid w:val="00060A96"/>
    <w:rsid w:val="00060BD8"/>
    <w:rsid w:val="00060D68"/>
    <w:rsid w:val="00061140"/>
    <w:rsid w:val="00061AD6"/>
    <w:rsid w:val="00062A6D"/>
    <w:rsid w:val="00063C55"/>
    <w:rsid w:val="00065F5F"/>
    <w:rsid w:val="0006719A"/>
    <w:rsid w:val="0007111F"/>
    <w:rsid w:val="0007205E"/>
    <w:rsid w:val="000721F3"/>
    <w:rsid w:val="00072475"/>
    <w:rsid w:val="00074479"/>
    <w:rsid w:val="00084547"/>
    <w:rsid w:val="00086B00"/>
    <w:rsid w:val="0009098A"/>
    <w:rsid w:val="000930E3"/>
    <w:rsid w:val="00094476"/>
    <w:rsid w:val="00094693"/>
    <w:rsid w:val="00096F28"/>
    <w:rsid w:val="000A024A"/>
    <w:rsid w:val="000A0F4F"/>
    <w:rsid w:val="000A5CF6"/>
    <w:rsid w:val="000A7B1B"/>
    <w:rsid w:val="000A7F9A"/>
    <w:rsid w:val="000B3017"/>
    <w:rsid w:val="000B3972"/>
    <w:rsid w:val="000B5520"/>
    <w:rsid w:val="000B6612"/>
    <w:rsid w:val="000C133A"/>
    <w:rsid w:val="000C3087"/>
    <w:rsid w:val="000C322B"/>
    <w:rsid w:val="000C38E9"/>
    <w:rsid w:val="000C3D28"/>
    <w:rsid w:val="000C4262"/>
    <w:rsid w:val="000C430C"/>
    <w:rsid w:val="000C459B"/>
    <w:rsid w:val="000C75CE"/>
    <w:rsid w:val="000D0711"/>
    <w:rsid w:val="000D1CCF"/>
    <w:rsid w:val="000D3E3C"/>
    <w:rsid w:val="000D490D"/>
    <w:rsid w:val="000D4A60"/>
    <w:rsid w:val="000D64AF"/>
    <w:rsid w:val="000D6799"/>
    <w:rsid w:val="000E020F"/>
    <w:rsid w:val="000E20C3"/>
    <w:rsid w:val="000E306B"/>
    <w:rsid w:val="000E404A"/>
    <w:rsid w:val="000E72F9"/>
    <w:rsid w:val="000F13C5"/>
    <w:rsid w:val="000F15E1"/>
    <w:rsid w:val="000F18C4"/>
    <w:rsid w:val="000F28B9"/>
    <w:rsid w:val="000F2C55"/>
    <w:rsid w:val="000F3278"/>
    <w:rsid w:val="000F5106"/>
    <w:rsid w:val="000F70BD"/>
    <w:rsid w:val="0010015B"/>
    <w:rsid w:val="001002F7"/>
    <w:rsid w:val="001061EB"/>
    <w:rsid w:val="00111303"/>
    <w:rsid w:val="0011152F"/>
    <w:rsid w:val="001123FB"/>
    <w:rsid w:val="001127C2"/>
    <w:rsid w:val="0011687C"/>
    <w:rsid w:val="00116951"/>
    <w:rsid w:val="0012140D"/>
    <w:rsid w:val="00122711"/>
    <w:rsid w:val="00123CBA"/>
    <w:rsid w:val="00127746"/>
    <w:rsid w:val="001403AA"/>
    <w:rsid w:val="00140E75"/>
    <w:rsid w:val="001410E4"/>
    <w:rsid w:val="00142773"/>
    <w:rsid w:val="001472CB"/>
    <w:rsid w:val="00151A6A"/>
    <w:rsid w:val="00151FCF"/>
    <w:rsid w:val="001544DD"/>
    <w:rsid w:val="00157C59"/>
    <w:rsid w:val="00157D37"/>
    <w:rsid w:val="001622AD"/>
    <w:rsid w:val="00164744"/>
    <w:rsid w:val="00170A20"/>
    <w:rsid w:val="001715BD"/>
    <w:rsid w:val="00171930"/>
    <w:rsid w:val="00171AAA"/>
    <w:rsid w:val="001759EC"/>
    <w:rsid w:val="00175BCD"/>
    <w:rsid w:val="00181F35"/>
    <w:rsid w:val="00181FAB"/>
    <w:rsid w:val="001847B9"/>
    <w:rsid w:val="001873EE"/>
    <w:rsid w:val="001909A3"/>
    <w:rsid w:val="001926A8"/>
    <w:rsid w:val="00192A7D"/>
    <w:rsid w:val="00192C41"/>
    <w:rsid w:val="001942F9"/>
    <w:rsid w:val="00196D91"/>
    <w:rsid w:val="001A3717"/>
    <w:rsid w:val="001A5B3C"/>
    <w:rsid w:val="001B2CD4"/>
    <w:rsid w:val="001B30EE"/>
    <w:rsid w:val="001B6D24"/>
    <w:rsid w:val="001C2C89"/>
    <w:rsid w:val="001C42D7"/>
    <w:rsid w:val="001C4C4F"/>
    <w:rsid w:val="001C5901"/>
    <w:rsid w:val="001C6557"/>
    <w:rsid w:val="001D2BDB"/>
    <w:rsid w:val="001D4604"/>
    <w:rsid w:val="001D4C17"/>
    <w:rsid w:val="001D58E5"/>
    <w:rsid w:val="001D618D"/>
    <w:rsid w:val="001E02AC"/>
    <w:rsid w:val="001E1D9F"/>
    <w:rsid w:val="001E282B"/>
    <w:rsid w:val="001E3684"/>
    <w:rsid w:val="001E3D03"/>
    <w:rsid w:val="001E5034"/>
    <w:rsid w:val="001E638D"/>
    <w:rsid w:val="001E6778"/>
    <w:rsid w:val="001E69C8"/>
    <w:rsid w:val="001E78D7"/>
    <w:rsid w:val="001F037A"/>
    <w:rsid w:val="001F1D58"/>
    <w:rsid w:val="001F386C"/>
    <w:rsid w:val="0020168D"/>
    <w:rsid w:val="002019B6"/>
    <w:rsid w:val="002029A9"/>
    <w:rsid w:val="0020590C"/>
    <w:rsid w:val="00206791"/>
    <w:rsid w:val="00211939"/>
    <w:rsid w:val="00212FC4"/>
    <w:rsid w:val="00213683"/>
    <w:rsid w:val="00213BD2"/>
    <w:rsid w:val="00217776"/>
    <w:rsid w:val="00217CD1"/>
    <w:rsid w:val="00217DC8"/>
    <w:rsid w:val="002240F0"/>
    <w:rsid w:val="00224391"/>
    <w:rsid w:val="00224C13"/>
    <w:rsid w:val="002252E8"/>
    <w:rsid w:val="00227423"/>
    <w:rsid w:val="0023100B"/>
    <w:rsid w:val="0023107D"/>
    <w:rsid w:val="00232BD4"/>
    <w:rsid w:val="00233655"/>
    <w:rsid w:val="00233793"/>
    <w:rsid w:val="00235AE2"/>
    <w:rsid w:val="0023627F"/>
    <w:rsid w:val="00236902"/>
    <w:rsid w:val="0023774F"/>
    <w:rsid w:val="00241107"/>
    <w:rsid w:val="00242815"/>
    <w:rsid w:val="00242FAD"/>
    <w:rsid w:val="002468CD"/>
    <w:rsid w:val="00247979"/>
    <w:rsid w:val="00254E66"/>
    <w:rsid w:val="00256939"/>
    <w:rsid w:val="00260C52"/>
    <w:rsid w:val="00260E2D"/>
    <w:rsid w:val="00261D69"/>
    <w:rsid w:val="00262B40"/>
    <w:rsid w:val="00262F4A"/>
    <w:rsid w:val="002661E4"/>
    <w:rsid w:val="002666CE"/>
    <w:rsid w:val="002703EC"/>
    <w:rsid w:val="00270DDC"/>
    <w:rsid w:val="0027147C"/>
    <w:rsid w:val="00271CDD"/>
    <w:rsid w:val="00273EBF"/>
    <w:rsid w:val="0027404C"/>
    <w:rsid w:val="002773AC"/>
    <w:rsid w:val="002807C5"/>
    <w:rsid w:val="0028204D"/>
    <w:rsid w:val="002831E1"/>
    <w:rsid w:val="00285C1D"/>
    <w:rsid w:val="0028612B"/>
    <w:rsid w:val="002869B2"/>
    <w:rsid w:val="00287835"/>
    <w:rsid w:val="00291594"/>
    <w:rsid w:val="00294995"/>
    <w:rsid w:val="0029587E"/>
    <w:rsid w:val="002962D6"/>
    <w:rsid w:val="002A3276"/>
    <w:rsid w:val="002A7961"/>
    <w:rsid w:val="002A7C08"/>
    <w:rsid w:val="002A7D46"/>
    <w:rsid w:val="002B0E70"/>
    <w:rsid w:val="002B1232"/>
    <w:rsid w:val="002B2220"/>
    <w:rsid w:val="002B4402"/>
    <w:rsid w:val="002B4E92"/>
    <w:rsid w:val="002B5483"/>
    <w:rsid w:val="002B5A67"/>
    <w:rsid w:val="002B6B86"/>
    <w:rsid w:val="002B7738"/>
    <w:rsid w:val="002B7EDE"/>
    <w:rsid w:val="002C1125"/>
    <w:rsid w:val="002C1339"/>
    <w:rsid w:val="002C3578"/>
    <w:rsid w:val="002C43F4"/>
    <w:rsid w:val="002C580E"/>
    <w:rsid w:val="002C7F19"/>
    <w:rsid w:val="002D01FA"/>
    <w:rsid w:val="002D06D8"/>
    <w:rsid w:val="002D41C7"/>
    <w:rsid w:val="002D6438"/>
    <w:rsid w:val="002E11F7"/>
    <w:rsid w:val="002E1266"/>
    <w:rsid w:val="002E16FD"/>
    <w:rsid w:val="002E20D1"/>
    <w:rsid w:val="002E3610"/>
    <w:rsid w:val="002E6226"/>
    <w:rsid w:val="002E76B7"/>
    <w:rsid w:val="002F1CED"/>
    <w:rsid w:val="002F2D45"/>
    <w:rsid w:val="002F3F43"/>
    <w:rsid w:val="002F486A"/>
    <w:rsid w:val="002F5B38"/>
    <w:rsid w:val="003006C5"/>
    <w:rsid w:val="0030092D"/>
    <w:rsid w:val="00302863"/>
    <w:rsid w:val="003035FE"/>
    <w:rsid w:val="003036D9"/>
    <w:rsid w:val="00305CDE"/>
    <w:rsid w:val="00305E99"/>
    <w:rsid w:val="00306975"/>
    <w:rsid w:val="00310401"/>
    <w:rsid w:val="00310D26"/>
    <w:rsid w:val="00312A76"/>
    <w:rsid w:val="003139FB"/>
    <w:rsid w:val="00314071"/>
    <w:rsid w:val="003147B1"/>
    <w:rsid w:val="00315FE7"/>
    <w:rsid w:val="00316019"/>
    <w:rsid w:val="0032127E"/>
    <w:rsid w:val="00327E84"/>
    <w:rsid w:val="003318B1"/>
    <w:rsid w:val="00332A1F"/>
    <w:rsid w:val="0033373E"/>
    <w:rsid w:val="0033394A"/>
    <w:rsid w:val="00337387"/>
    <w:rsid w:val="00337F70"/>
    <w:rsid w:val="00340EEB"/>
    <w:rsid w:val="0034176A"/>
    <w:rsid w:val="00343F8C"/>
    <w:rsid w:val="00344522"/>
    <w:rsid w:val="00347406"/>
    <w:rsid w:val="0035365A"/>
    <w:rsid w:val="00354165"/>
    <w:rsid w:val="0035456F"/>
    <w:rsid w:val="0035497B"/>
    <w:rsid w:val="00357469"/>
    <w:rsid w:val="00360AE3"/>
    <w:rsid w:val="003621C5"/>
    <w:rsid w:val="00362F85"/>
    <w:rsid w:val="0036401D"/>
    <w:rsid w:val="003652ED"/>
    <w:rsid w:val="00371B62"/>
    <w:rsid w:val="003730EA"/>
    <w:rsid w:val="003757BF"/>
    <w:rsid w:val="00375D3B"/>
    <w:rsid w:val="003771F7"/>
    <w:rsid w:val="0038001B"/>
    <w:rsid w:val="00380715"/>
    <w:rsid w:val="003812B2"/>
    <w:rsid w:val="0038142C"/>
    <w:rsid w:val="003817EC"/>
    <w:rsid w:val="00387FD4"/>
    <w:rsid w:val="003914AE"/>
    <w:rsid w:val="00391B74"/>
    <w:rsid w:val="0039534D"/>
    <w:rsid w:val="003976A1"/>
    <w:rsid w:val="003A011C"/>
    <w:rsid w:val="003A16B6"/>
    <w:rsid w:val="003A1C0E"/>
    <w:rsid w:val="003A2D0C"/>
    <w:rsid w:val="003A3A16"/>
    <w:rsid w:val="003A3E97"/>
    <w:rsid w:val="003B0636"/>
    <w:rsid w:val="003B1567"/>
    <w:rsid w:val="003B6E5B"/>
    <w:rsid w:val="003C37B2"/>
    <w:rsid w:val="003C5ED2"/>
    <w:rsid w:val="003C6101"/>
    <w:rsid w:val="003C694D"/>
    <w:rsid w:val="003C6DC4"/>
    <w:rsid w:val="003C7217"/>
    <w:rsid w:val="003C7325"/>
    <w:rsid w:val="003C79BD"/>
    <w:rsid w:val="003C7D51"/>
    <w:rsid w:val="003D0EDF"/>
    <w:rsid w:val="003D384B"/>
    <w:rsid w:val="003D66BB"/>
    <w:rsid w:val="003E05C0"/>
    <w:rsid w:val="003E5B41"/>
    <w:rsid w:val="003E638E"/>
    <w:rsid w:val="003F079D"/>
    <w:rsid w:val="003F0EE9"/>
    <w:rsid w:val="003F1135"/>
    <w:rsid w:val="003F1294"/>
    <w:rsid w:val="003F294C"/>
    <w:rsid w:val="003F3ED9"/>
    <w:rsid w:val="003F732A"/>
    <w:rsid w:val="003F7480"/>
    <w:rsid w:val="0040195B"/>
    <w:rsid w:val="00402A46"/>
    <w:rsid w:val="00402A4F"/>
    <w:rsid w:val="00403901"/>
    <w:rsid w:val="004047F9"/>
    <w:rsid w:val="004140C9"/>
    <w:rsid w:val="0041456E"/>
    <w:rsid w:val="00414847"/>
    <w:rsid w:val="0041488E"/>
    <w:rsid w:val="00414932"/>
    <w:rsid w:val="0041498C"/>
    <w:rsid w:val="00420E3D"/>
    <w:rsid w:val="00421978"/>
    <w:rsid w:val="00421A55"/>
    <w:rsid w:val="00423246"/>
    <w:rsid w:val="00426CE3"/>
    <w:rsid w:val="00426EB5"/>
    <w:rsid w:val="00431656"/>
    <w:rsid w:val="00432AB1"/>
    <w:rsid w:val="00432DE3"/>
    <w:rsid w:val="00434845"/>
    <w:rsid w:val="00434C8D"/>
    <w:rsid w:val="00435046"/>
    <w:rsid w:val="00436644"/>
    <w:rsid w:val="00436C0B"/>
    <w:rsid w:val="00437E1B"/>
    <w:rsid w:val="00440773"/>
    <w:rsid w:val="00441EEE"/>
    <w:rsid w:val="00442411"/>
    <w:rsid w:val="004454EE"/>
    <w:rsid w:val="004501C7"/>
    <w:rsid w:val="00450D27"/>
    <w:rsid w:val="00452483"/>
    <w:rsid w:val="00453747"/>
    <w:rsid w:val="0045385B"/>
    <w:rsid w:val="00453AB3"/>
    <w:rsid w:val="00454745"/>
    <w:rsid w:val="00457FF2"/>
    <w:rsid w:val="00460D21"/>
    <w:rsid w:val="00462C8A"/>
    <w:rsid w:val="00463106"/>
    <w:rsid w:val="00463282"/>
    <w:rsid w:val="00464801"/>
    <w:rsid w:val="004653E0"/>
    <w:rsid w:val="00466D65"/>
    <w:rsid w:val="004709EF"/>
    <w:rsid w:val="004753D3"/>
    <w:rsid w:val="004755BA"/>
    <w:rsid w:val="004757B7"/>
    <w:rsid w:val="004768D6"/>
    <w:rsid w:val="00481CB3"/>
    <w:rsid w:val="00481DA6"/>
    <w:rsid w:val="004845A1"/>
    <w:rsid w:val="0048588B"/>
    <w:rsid w:val="00485B9F"/>
    <w:rsid w:val="004903B6"/>
    <w:rsid w:val="00491306"/>
    <w:rsid w:val="004924D7"/>
    <w:rsid w:val="00492A93"/>
    <w:rsid w:val="004968BE"/>
    <w:rsid w:val="00497D10"/>
    <w:rsid w:val="004A0975"/>
    <w:rsid w:val="004A1CC4"/>
    <w:rsid w:val="004A21A1"/>
    <w:rsid w:val="004A2644"/>
    <w:rsid w:val="004A3EC2"/>
    <w:rsid w:val="004A7221"/>
    <w:rsid w:val="004B09B5"/>
    <w:rsid w:val="004B0CE0"/>
    <w:rsid w:val="004B10B7"/>
    <w:rsid w:val="004B377B"/>
    <w:rsid w:val="004B3DFD"/>
    <w:rsid w:val="004B40B8"/>
    <w:rsid w:val="004B41FF"/>
    <w:rsid w:val="004B49F3"/>
    <w:rsid w:val="004B601F"/>
    <w:rsid w:val="004B68C4"/>
    <w:rsid w:val="004C2ABF"/>
    <w:rsid w:val="004C7A45"/>
    <w:rsid w:val="004D28C8"/>
    <w:rsid w:val="004D4466"/>
    <w:rsid w:val="004E1DEC"/>
    <w:rsid w:val="004E321A"/>
    <w:rsid w:val="004E415C"/>
    <w:rsid w:val="004E4B24"/>
    <w:rsid w:val="004E4EB8"/>
    <w:rsid w:val="004E6D8A"/>
    <w:rsid w:val="004E7AD9"/>
    <w:rsid w:val="004F0AA5"/>
    <w:rsid w:val="004F308B"/>
    <w:rsid w:val="004F34E2"/>
    <w:rsid w:val="004F58DC"/>
    <w:rsid w:val="004F6F64"/>
    <w:rsid w:val="004F7125"/>
    <w:rsid w:val="005001E4"/>
    <w:rsid w:val="00501392"/>
    <w:rsid w:val="00501F83"/>
    <w:rsid w:val="00504A1C"/>
    <w:rsid w:val="00505071"/>
    <w:rsid w:val="00505D9C"/>
    <w:rsid w:val="0050602A"/>
    <w:rsid w:val="00506361"/>
    <w:rsid w:val="0050657D"/>
    <w:rsid w:val="00506FB9"/>
    <w:rsid w:val="0050753C"/>
    <w:rsid w:val="00510AE9"/>
    <w:rsid w:val="005124DC"/>
    <w:rsid w:val="00512A1C"/>
    <w:rsid w:val="00512DB7"/>
    <w:rsid w:val="00521483"/>
    <w:rsid w:val="0052234A"/>
    <w:rsid w:val="005235F0"/>
    <w:rsid w:val="0052566A"/>
    <w:rsid w:val="00530BA9"/>
    <w:rsid w:val="005364E8"/>
    <w:rsid w:val="00536E3C"/>
    <w:rsid w:val="00541FD9"/>
    <w:rsid w:val="00543E9B"/>
    <w:rsid w:val="00544B5D"/>
    <w:rsid w:val="00545777"/>
    <w:rsid w:val="005466BC"/>
    <w:rsid w:val="00546BC0"/>
    <w:rsid w:val="00551F75"/>
    <w:rsid w:val="00554BFB"/>
    <w:rsid w:val="00555023"/>
    <w:rsid w:val="00556F8B"/>
    <w:rsid w:val="0056141A"/>
    <w:rsid w:val="00561E7B"/>
    <w:rsid w:val="005648FF"/>
    <w:rsid w:val="005666F0"/>
    <w:rsid w:val="005731ED"/>
    <w:rsid w:val="00576997"/>
    <w:rsid w:val="005770A7"/>
    <w:rsid w:val="00577E94"/>
    <w:rsid w:val="0058161C"/>
    <w:rsid w:val="00583F02"/>
    <w:rsid w:val="00584CD6"/>
    <w:rsid w:val="005850E6"/>
    <w:rsid w:val="00585A98"/>
    <w:rsid w:val="00587D0F"/>
    <w:rsid w:val="00590351"/>
    <w:rsid w:val="00590D93"/>
    <w:rsid w:val="00594720"/>
    <w:rsid w:val="00594B4D"/>
    <w:rsid w:val="00597914"/>
    <w:rsid w:val="00597B73"/>
    <w:rsid w:val="005A0327"/>
    <w:rsid w:val="005A632B"/>
    <w:rsid w:val="005A6F31"/>
    <w:rsid w:val="005A7382"/>
    <w:rsid w:val="005A7BFD"/>
    <w:rsid w:val="005B1AA1"/>
    <w:rsid w:val="005B1BB0"/>
    <w:rsid w:val="005B3FEB"/>
    <w:rsid w:val="005B4592"/>
    <w:rsid w:val="005B4C21"/>
    <w:rsid w:val="005C008F"/>
    <w:rsid w:val="005C041D"/>
    <w:rsid w:val="005C09DF"/>
    <w:rsid w:val="005C1790"/>
    <w:rsid w:val="005C1AC0"/>
    <w:rsid w:val="005C644C"/>
    <w:rsid w:val="005D16FB"/>
    <w:rsid w:val="005D1DAA"/>
    <w:rsid w:val="005E30CB"/>
    <w:rsid w:val="005E6890"/>
    <w:rsid w:val="005F16F7"/>
    <w:rsid w:val="005F1A55"/>
    <w:rsid w:val="005F3325"/>
    <w:rsid w:val="005F5714"/>
    <w:rsid w:val="00601313"/>
    <w:rsid w:val="00604062"/>
    <w:rsid w:val="00604579"/>
    <w:rsid w:val="0060474A"/>
    <w:rsid w:val="00607225"/>
    <w:rsid w:val="00610B2C"/>
    <w:rsid w:val="00611324"/>
    <w:rsid w:val="00611D5A"/>
    <w:rsid w:val="006123FC"/>
    <w:rsid w:val="0061277C"/>
    <w:rsid w:val="006169E7"/>
    <w:rsid w:val="006221CA"/>
    <w:rsid w:val="00622FCE"/>
    <w:rsid w:val="00625C4C"/>
    <w:rsid w:val="0062655C"/>
    <w:rsid w:val="00626574"/>
    <w:rsid w:val="0063079C"/>
    <w:rsid w:val="006308B6"/>
    <w:rsid w:val="006318C0"/>
    <w:rsid w:val="00632545"/>
    <w:rsid w:val="00634BC5"/>
    <w:rsid w:val="00635CA3"/>
    <w:rsid w:val="006379E4"/>
    <w:rsid w:val="00640185"/>
    <w:rsid w:val="006401DA"/>
    <w:rsid w:val="0064054F"/>
    <w:rsid w:val="006419BB"/>
    <w:rsid w:val="00642F83"/>
    <w:rsid w:val="006430E2"/>
    <w:rsid w:val="00643BBB"/>
    <w:rsid w:val="0064480E"/>
    <w:rsid w:val="006448C4"/>
    <w:rsid w:val="00650DF0"/>
    <w:rsid w:val="0065203F"/>
    <w:rsid w:val="00655632"/>
    <w:rsid w:val="00661338"/>
    <w:rsid w:val="00661CAA"/>
    <w:rsid w:val="00662A44"/>
    <w:rsid w:val="00663230"/>
    <w:rsid w:val="006738B2"/>
    <w:rsid w:val="00674B3D"/>
    <w:rsid w:val="00675610"/>
    <w:rsid w:val="0067795B"/>
    <w:rsid w:val="00680174"/>
    <w:rsid w:val="006813D2"/>
    <w:rsid w:val="0068244E"/>
    <w:rsid w:val="00687C21"/>
    <w:rsid w:val="006941E3"/>
    <w:rsid w:val="0069625B"/>
    <w:rsid w:val="00696DF3"/>
    <w:rsid w:val="006978ED"/>
    <w:rsid w:val="006A51F6"/>
    <w:rsid w:val="006A5496"/>
    <w:rsid w:val="006A5A52"/>
    <w:rsid w:val="006A7B91"/>
    <w:rsid w:val="006A7CF1"/>
    <w:rsid w:val="006A7E11"/>
    <w:rsid w:val="006B0018"/>
    <w:rsid w:val="006B0240"/>
    <w:rsid w:val="006B32E5"/>
    <w:rsid w:val="006B442A"/>
    <w:rsid w:val="006B706F"/>
    <w:rsid w:val="006C02B5"/>
    <w:rsid w:val="006C1054"/>
    <w:rsid w:val="006C56FB"/>
    <w:rsid w:val="006C7AE6"/>
    <w:rsid w:val="006D0160"/>
    <w:rsid w:val="006D1AE3"/>
    <w:rsid w:val="006D280C"/>
    <w:rsid w:val="006D33A7"/>
    <w:rsid w:val="006D51A7"/>
    <w:rsid w:val="006D6FD9"/>
    <w:rsid w:val="006D799C"/>
    <w:rsid w:val="006D7DEC"/>
    <w:rsid w:val="006E00F8"/>
    <w:rsid w:val="006E0E3B"/>
    <w:rsid w:val="006E2D10"/>
    <w:rsid w:val="006E2DA3"/>
    <w:rsid w:val="006E33C7"/>
    <w:rsid w:val="006E379E"/>
    <w:rsid w:val="006F01F7"/>
    <w:rsid w:val="006F21B4"/>
    <w:rsid w:val="006F31E3"/>
    <w:rsid w:val="006F34DF"/>
    <w:rsid w:val="007004B0"/>
    <w:rsid w:val="00701A7D"/>
    <w:rsid w:val="007060F7"/>
    <w:rsid w:val="00710973"/>
    <w:rsid w:val="00710B9C"/>
    <w:rsid w:val="0071182D"/>
    <w:rsid w:val="00711E8A"/>
    <w:rsid w:val="007133E8"/>
    <w:rsid w:val="00713E7F"/>
    <w:rsid w:val="007155FC"/>
    <w:rsid w:val="00717801"/>
    <w:rsid w:val="007203A3"/>
    <w:rsid w:val="0072062F"/>
    <w:rsid w:val="00720E9B"/>
    <w:rsid w:val="0072143E"/>
    <w:rsid w:val="00722C0B"/>
    <w:rsid w:val="00723D6D"/>
    <w:rsid w:val="00725612"/>
    <w:rsid w:val="00725DF1"/>
    <w:rsid w:val="00726709"/>
    <w:rsid w:val="007320F7"/>
    <w:rsid w:val="007336FF"/>
    <w:rsid w:val="007365A7"/>
    <w:rsid w:val="007368E6"/>
    <w:rsid w:val="00740389"/>
    <w:rsid w:val="0074126C"/>
    <w:rsid w:val="007417EA"/>
    <w:rsid w:val="007422C1"/>
    <w:rsid w:val="0074490D"/>
    <w:rsid w:val="00750E5E"/>
    <w:rsid w:val="007536E8"/>
    <w:rsid w:val="007609B6"/>
    <w:rsid w:val="007631C4"/>
    <w:rsid w:val="007646A3"/>
    <w:rsid w:val="00764978"/>
    <w:rsid w:val="00765A35"/>
    <w:rsid w:val="0076686A"/>
    <w:rsid w:val="00766BB8"/>
    <w:rsid w:val="00767E49"/>
    <w:rsid w:val="00767EB2"/>
    <w:rsid w:val="0077002C"/>
    <w:rsid w:val="007709E1"/>
    <w:rsid w:val="007746D1"/>
    <w:rsid w:val="007747DF"/>
    <w:rsid w:val="00775A1B"/>
    <w:rsid w:val="00776761"/>
    <w:rsid w:val="00776FB6"/>
    <w:rsid w:val="00777D0F"/>
    <w:rsid w:val="00781441"/>
    <w:rsid w:val="00781AB7"/>
    <w:rsid w:val="007825B0"/>
    <w:rsid w:val="007851DC"/>
    <w:rsid w:val="0078574D"/>
    <w:rsid w:val="00790046"/>
    <w:rsid w:val="0079147E"/>
    <w:rsid w:val="00792BF3"/>
    <w:rsid w:val="007939D8"/>
    <w:rsid w:val="00794AF8"/>
    <w:rsid w:val="0079584D"/>
    <w:rsid w:val="007972AE"/>
    <w:rsid w:val="007A08CC"/>
    <w:rsid w:val="007A21B6"/>
    <w:rsid w:val="007A4C27"/>
    <w:rsid w:val="007A5261"/>
    <w:rsid w:val="007B0154"/>
    <w:rsid w:val="007B0815"/>
    <w:rsid w:val="007C202F"/>
    <w:rsid w:val="007C7330"/>
    <w:rsid w:val="007C74AB"/>
    <w:rsid w:val="007D4A9E"/>
    <w:rsid w:val="007D4C3A"/>
    <w:rsid w:val="007D5A55"/>
    <w:rsid w:val="007D5E0A"/>
    <w:rsid w:val="007D7705"/>
    <w:rsid w:val="007D788D"/>
    <w:rsid w:val="007E00C4"/>
    <w:rsid w:val="007E20E5"/>
    <w:rsid w:val="007E2458"/>
    <w:rsid w:val="007E2FEE"/>
    <w:rsid w:val="007E5D80"/>
    <w:rsid w:val="007E61B2"/>
    <w:rsid w:val="007E7F46"/>
    <w:rsid w:val="007F0EB7"/>
    <w:rsid w:val="007F53AC"/>
    <w:rsid w:val="0080066E"/>
    <w:rsid w:val="00805C3A"/>
    <w:rsid w:val="00807752"/>
    <w:rsid w:val="00813B73"/>
    <w:rsid w:val="0081538D"/>
    <w:rsid w:val="00816667"/>
    <w:rsid w:val="00817C73"/>
    <w:rsid w:val="00820EAB"/>
    <w:rsid w:val="008211DA"/>
    <w:rsid w:val="00823342"/>
    <w:rsid w:val="00823894"/>
    <w:rsid w:val="00830357"/>
    <w:rsid w:val="00831FC5"/>
    <w:rsid w:val="00832758"/>
    <w:rsid w:val="008332E4"/>
    <w:rsid w:val="00834504"/>
    <w:rsid w:val="008351D6"/>
    <w:rsid w:val="00837637"/>
    <w:rsid w:val="00840863"/>
    <w:rsid w:val="0084188C"/>
    <w:rsid w:val="0084207F"/>
    <w:rsid w:val="00844AD6"/>
    <w:rsid w:val="0084710F"/>
    <w:rsid w:val="00851576"/>
    <w:rsid w:val="008521DB"/>
    <w:rsid w:val="00852B3C"/>
    <w:rsid w:val="00856AC8"/>
    <w:rsid w:val="00860D5C"/>
    <w:rsid w:val="008611C3"/>
    <w:rsid w:val="008619EF"/>
    <w:rsid w:val="00865994"/>
    <w:rsid w:val="00872940"/>
    <w:rsid w:val="008748F8"/>
    <w:rsid w:val="00874F6A"/>
    <w:rsid w:val="0087500A"/>
    <w:rsid w:val="00883143"/>
    <w:rsid w:val="00884609"/>
    <w:rsid w:val="00890DD5"/>
    <w:rsid w:val="00892C1C"/>
    <w:rsid w:val="00896A03"/>
    <w:rsid w:val="00896AF3"/>
    <w:rsid w:val="00897D60"/>
    <w:rsid w:val="008A0E37"/>
    <w:rsid w:val="008A1534"/>
    <w:rsid w:val="008A1AF5"/>
    <w:rsid w:val="008A2605"/>
    <w:rsid w:val="008A4018"/>
    <w:rsid w:val="008A4069"/>
    <w:rsid w:val="008A59B8"/>
    <w:rsid w:val="008B0A43"/>
    <w:rsid w:val="008B0FFB"/>
    <w:rsid w:val="008B1AAE"/>
    <w:rsid w:val="008B2639"/>
    <w:rsid w:val="008B2C8B"/>
    <w:rsid w:val="008B322D"/>
    <w:rsid w:val="008B49F5"/>
    <w:rsid w:val="008B5758"/>
    <w:rsid w:val="008B6F4E"/>
    <w:rsid w:val="008C44B5"/>
    <w:rsid w:val="008D010C"/>
    <w:rsid w:val="008D05ED"/>
    <w:rsid w:val="008D0CF2"/>
    <w:rsid w:val="008E1301"/>
    <w:rsid w:val="008E2483"/>
    <w:rsid w:val="008E2E23"/>
    <w:rsid w:val="008E328A"/>
    <w:rsid w:val="008E358D"/>
    <w:rsid w:val="008E40A7"/>
    <w:rsid w:val="008E4170"/>
    <w:rsid w:val="008E4221"/>
    <w:rsid w:val="008E4C45"/>
    <w:rsid w:val="008E718E"/>
    <w:rsid w:val="008E746A"/>
    <w:rsid w:val="008F23B3"/>
    <w:rsid w:val="008F2C10"/>
    <w:rsid w:val="008F2C9D"/>
    <w:rsid w:val="008F5E67"/>
    <w:rsid w:val="008F7C61"/>
    <w:rsid w:val="00902275"/>
    <w:rsid w:val="0090255B"/>
    <w:rsid w:val="00902B6B"/>
    <w:rsid w:val="00906A63"/>
    <w:rsid w:val="009125E0"/>
    <w:rsid w:val="00912BEC"/>
    <w:rsid w:val="009139EF"/>
    <w:rsid w:val="00916156"/>
    <w:rsid w:val="00917A82"/>
    <w:rsid w:val="0092388A"/>
    <w:rsid w:val="00926981"/>
    <w:rsid w:val="009301AD"/>
    <w:rsid w:val="00930B05"/>
    <w:rsid w:val="00930F91"/>
    <w:rsid w:val="00931C22"/>
    <w:rsid w:val="009328DF"/>
    <w:rsid w:val="0093543F"/>
    <w:rsid w:val="009354A5"/>
    <w:rsid w:val="009359AE"/>
    <w:rsid w:val="009364F3"/>
    <w:rsid w:val="0094020E"/>
    <w:rsid w:val="00943104"/>
    <w:rsid w:val="0094552E"/>
    <w:rsid w:val="009523CF"/>
    <w:rsid w:val="0095261C"/>
    <w:rsid w:val="0095265B"/>
    <w:rsid w:val="00954642"/>
    <w:rsid w:val="00954879"/>
    <w:rsid w:val="00955515"/>
    <w:rsid w:val="009565BF"/>
    <w:rsid w:val="009578A7"/>
    <w:rsid w:val="00957907"/>
    <w:rsid w:val="00957E6A"/>
    <w:rsid w:val="00961777"/>
    <w:rsid w:val="0096266C"/>
    <w:rsid w:val="00962B4F"/>
    <w:rsid w:val="00964F0E"/>
    <w:rsid w:val="009656B1"/>
    <w:rsid w:val="00967489"/>
    <w:rsid w:val="00970B76"/>
    <w:rsid w:val="009735DA"/>
    <w:rsid w:val="00975571"/>
    <w:rsid w:val="009760ED"/>
    <w:rsid w:val="00977346"/>
    <w:rsid w:val="009773B7"/>
    <w:rsid w:val="00980D51"/>
    <w:rsid w:val="00981D70"/>
    <w:rsid w:val="009820E2"/>
    <w:rsid w:val="0098547A"/>
    <w:rsid w:val="009867C3"/>
    <w:rsid w:val="00990F8F"/>
    <w:rsid w:val="0099591C"/>
    <w:rsid w:val="00995A37"/>
    <w:rsid w:val="00996787"/>
    <w:rsid w:val="0099692E"/>
    <w:rsid w:val="00997836"/>
    <w:rsid w:val="009A0298"/>
    <w:rsid w:val="009A15B7"/>
    <w:rsid w:val="009A1E0C"/>
    <w:rsid w:val="009A4255"/>
    <w:rsid w:val="009A4511"/>
    <w:rsid w:val="009A4D82"/>
    <w:rsid w:val="009A551B"/>
    <w:rsid w:val="009A56BD"/>
    <w:rsid w:val="009A6344"/>
    <w:rsid w:val="009A6B48"/>
    <w:rsid w:val="009A7C5F"/>
    <w:rsid w:val="009B1F0E"/>
    <w:rsid w:val="009B4C3D"/>
    <w:rsid w:val="009B6550"/>
    <w:rsid w:val="009B6645"/>
    <w:rsid w:val="009C1F27"/>
    <w:rsid w:val="009C5D1D"/>
    <w:rsid w:val="009D0D84"/>
    <w:rsid w:val="009D4109"/>
    <w:rsid w:val="009D51A3"/>
    <w:rsid w:val="009E2F3A"/>
    <w:rsid w:val="009E57B1"/>
    <w:rsid w:val="009E5C49"/>
    <w:rsid w:val="009E6271"/>
    <w:rsid w:val="009E69F0"/>
    <w:rsid w:val="009F0432"/>
    <w:rsid w:val="009F0B07"/>
    <w:rsid w:val="009F4E2B"/>
    <w:rsid w:val="009F5D52"/>
    <w:rsid w:val="00A060D6"/>
    <w:rsid w:val="00A07820"/>
    <w:rsid w:val="00A07AAE"/>
    <w:rsid w:val="00A07EFF"/>
    <w:rsid w:val="00A15413"/>
    <w:rsid w:val="00A155C7"/>
    <w:rsid w:val="00A16702"/>
    <w:rsid w:val="00A200BF"/>
    <w:rsid w:val="00A21154"/>
    <w:rsid w:val="00A215E4"/>
    <w:rsid w:val="00A23452"/>
    <w:rsid w:val="00A24523"/>
    <w:rsid w:val="00A2583D"/>
    <w:rsid w:val="00A356F0"/>
    <w:rsid w:val="00A35A72"/>
    <w:rsid w:val="00A35E42"/>
    <w:rsid w:val="00A36113"/>
    <w:rsid w:val="00A3623E"/>
    <w:rsid w:val="00A42765"/>
    <w:rsid w:val="00A4449A"/>
    <w:rsid w:val="00A44999"/>
    <w:rsid w:val="00A45372"/>
    <w:rsid w:val="00A45940"/>
    <w:rsid w:val="00A466BF"/>
    <w:rsid w:val="00A50505"/>
    <w:rsid w:val="00A509B6"/>
    <w:rsid w:val="00A52F8B"/>
    <w:rsid w:val="00A55BE2"/>
    <w:rsid w:val="00A55DE0"/>
    <w:rsid w:val="00A56FAB"/>
    <w:rsid w:val="00A577AA"/>
    <w:rsid w:val="00A60529"/>
    <w:rsid w:val="00A60A5E"/>
    <w:rsid w:val="00A60EFF"/>
    <w:rsid w:val="00A61104"/>
    <w:rsid w:val="00A61620"/>
    <w:rsid w:val="00A622AB"/>
    <w:rsid w:val="00A63C8B"/>
    <w:rsid w:val="00A64010"/>
    <w:rsid w:val="00A64971"/>
    <w:rsid w:val="00A65130"/>
    <w:rsid w:val="00A672F4"/>
    <w:rsid w:val="00A673A4"/>
    <w:rsid w:val="00A713A6"/>
    <w:rsid w:val="00A758AA"/>
    <w:rsid w:val="00A75A6D"/>
    <w:rsid w:val="00A7622B"/>
    <w:rsid w:val="00A834B3"/>
    <w:rsid w:val="00A868E3"/>
    <w:rsid w:val="00A869D3"/>
    <w:rsid w:val="00A8708B"/>
    <w:rsid w:val="00A87D05"/>
    <w:rsid w:val="00A92953"/>
    <w:rsid w:val="00A92D0B"/>
    <w:rsid w:val="00A939E4"/>
    <w:rsid w:val="00A941BE"/>
    <w:rsid w:val="00A9489B"/>
    <w:rsid w:val="00A94904"/>
    <w:rsid w:val="00AA0761"/>
    <w:rsid w:val="00AA0DB9"/>
    <w:rsid w:val="00AA0E27"/>
    <w:rsid w:val="00AA16A6"/>
    <w:rsid w:val="00AA2E3F"/>
    <w:rsid w:val="00AA3C9D"/>
    <w:rsid w:val="00AA44C6"/>
    <w:rsid w:val="00AA53C7"/>
    <w:rsid w:val="00AA734D"/>
    <w:rsid w:val="00AA7F14"/>
    <w:rsid w:val="00AB1432"/>
    <w:rsid w:val="00AB58D4"/>
    <w:rsid w:val="00AB71C5"/>
    <w:rsid w:val="00AB7352"/>
    <w:rsid w:val="00AB7524"/>
    <w:rsid w:val="00AC1104"/>
    <w:rsid w:val="00AC38D7"/>
    <w:rsid w:val="00AC3D10"/>
    <w:rsid w:val="00AC68AD"/>
    <w:rsid w:val="00AC711C"/>
    <w:rsid w:val="00AC78FB"/>
    <w:rsid w:val="00AD3EE1"/>
    <w:rsid w:val="00AE1222"/>
    <w:rsid w:val="00AE28B8"/>
    <w:rsid w:val="00AE36D9"/>
    <w:rsid w:val="00AE4C75"/>
    <w:rsid w:val="00AE725D"/>
    <w:rsid w:val="00AE7836"/>
    <w:rsid w:val="00AF0142"/>
    <w:rsid w:val="00AF3FB3"/>
    <w:rsid w:val="00AF4B51"/>
    <w:rsid w:val="00AF5B00"/>
    <w:rsid w:val="00AF5CF6"/>
    <w:rsid w:val="00AF6354"/>
    <w:rsid w:val="00AF68FA"/>
    <w:rsid w:val="00AF6C26"/>
    <w:rsid w:val="00AF6F92"/>
    <w:rsid w:val="00B00D24"/>
    <w:rsid w:val="00B0182E"/>
    <w:rsid w:val="00B0185D"/>
    <w:rsid w:val="00B0190C"/>
    <w:rsid w:val="00B01EB3"/>
    <w:rsid w:val="00B0230E"/>
    <w:rsid w:val="00B02B56"/>
    <w:rsid w:val="00B0377E"/>
    <w:rsid w:val="00B047C5"/>
    <w:rsid w:val="00B0514A"/>
    <w:rsid w:val="00B06FB7"/>
    <w:rsid w:val="00B07060"/>
    <w:rsid w:val="00B110F1"/>
    <w:rsid w:val="00B14A3B"/>
    <w:rsid w:val="00B14C83"/>
    <w:rsid w:val="00B1573F"/>
    <w:rsid w:val="00B15776"/>
    <w:rsid w:val="00B231AC"/>
    <w:rsid w:val="00B24E07"/>
    <w:rsid w:val="00B24E0E"/>
    <w:rsid w:val="00B25D3D"/>
    <w:rsid w:val="00B261C8"/>
    <w:rsid w:val="00B32553"/>
    <w:rsid w:val="00B32645"/>
    <w:rsid w:val="00B32CEB"/>
    <w:rsid w:val="00B32FA1"/>
    <w:rsid w:val="00B34036"/>
    <w:rsid w:val="00B35537"/>
    <w:rsid w:val="00B35C65"/>
    <w:rsid w:val="00B37964"/>
    <w:rsid w:val="00B40231"/>
    <w:rsid w:val="00B41FC2"/>
    <w:rsid w:val="00B42099"/>
    <w:rsid w:val="00B42C59"/>
    <w:rsid w:val="00B47B6B"/>
    <w:rsid w:val="00B50062"/>
    <w:rsid w:val="00B52A55"/>
    <w:rsid w:val="00B52C3D"/>
    <w:rsid w:val="00B52EFB"/>
    <w:rsid w:val="00B55401"/>
    <w:rsid w:val="00B55CA1"/>
    <w:rsid w:val="00B570B8"/>
    <w:rsid w:val="00B607BB"/>
    <w:rsid w:val="00B62C49"/>
    <w:rsid w:val="00B63DA1"/>
    <w:rsid w:val="00B7064D"/>
    <w:rsid w:val="00B713E9"/>
    <w:rsid w:val="00B7247F"/>
    <w:rsid w:val="00B725E4"/>
    <w:rsid w:val="00B7588A"/>
    <w:rsid w:val="00B75F64"/>
    <w:rsid w:val="00B76209"/>
    <w:rsid w:val="00B82BE0"/>
    <w:rsid w:val="00B84027"/>
    <w:rsid w:val="00B8512B"/>
    <w:rsid w:val="00B85898"/>
    <w:rsid w:val="00B863D3"/>
    <w:rsid w:val="00B8656F"/>
    <w:rsid w:val="00B872BB"/>
    <w:rsid w:val="00B874C6"/>
    <w:rsid w:val="00B90D94"/>
    <w:rsid w:val="00B93D1C"/>
    <w:rsid w:val="00B94D37"/>
    <w:rsid w:val="00B95319"/>
    <w:rsid w:val="00B966B3"/>
    <w:rsid w:val="00B97351"/>
    <w:rsid w:val="00BA17D5"/>
    <w:rsid w:val="00BA1993"/>
    <w:rsid w:val="00BA1B34"/>
    <w:rsid w:val="00BA2EB0"/>
    <w:rsid w:val="00BA3DCF"/>
    <w:rsid w:val="00BA63C3"/>
    <w:rsid w:val="00BA6B5D"/>
    <w:rsid w:val="00BA74E5"/>
    <w:rsid w:val="00BB2088"/>
    <w:rsid w:val="00BB2799"/>
    <w:rsid w:val="00BB2EE6"/>
    <w:rsid w:val="00BB33CA"/>
    <w:rsid w:val="00BB3B11"/>
    <w:rsid w:val="00BC1449"/>
    <w:rsid w:val="00BC3A67"/>
    <w:rsid w:val="00BC5DFC"/>
    <w:rsid w:val="00BC6832"/>
    <w:rsid w:val="00BC6EEF"/>
    <w:rsid w:val="00BD0FA3"/>
    <w:rsid w:val="00BD213B"/>
    <w:rsid w:val="00BD3A2A"/>
    <w:rsid w:val="00BD6A03"/>
    <w:rsid w:val="00BD72E7"/>
    <w:rsid w:val="00BE4324"/>
    <w:rsid w:val="00BE4926"/>
    <w:rsid w:val="00BE572E"/>
    <w:rsid w:val="00BE6246"/>
    <w:rsid w:val="00BE6E2E"/>
    <w:rsid w:val="00BF0C16"/>
    <w:rsid w:val="00BF23D4"/>
    <w:rsid w:val="00BF24AC"/>
    <w:rsid w:val="00BF3A22"/>
    <w:rsid w:val="00BF3F7F"/>
    <w:rsid w:val="00C016E8"/>
    <w:rsid w:val="00C044E4"/>
    <w:rsid w:val="00C0459C"/>
    <w:rsid w:val="00C04AA6"/>
    <w:rsid w:val="00C05DC2"/>
    <w:rsid w:val="00C12648"/>
    <w:rsid w:val="00C12711"/>
    <w:rsid w:val="00C16A20"/>
    <w:rsid w:val="00C24244"/>
    <w:rsid w:val="00C257BE"/>
    <w:rsid w:val="00C25816"/>
    <w:rsid w:val="00C26B44"/>
    <w:rsid w:val="00C363E0"/>
    <w:rsid w:val="00C4062B"/>
    <w:rsid w:val="00C45F44"/>
    <w:rsid w:val="00C54CB5"/>
    <w:rsid w:val="00C554D9"/>
    <w:rsid w:val="00C55C0B"/>
    <w:rsid w:val="00C5649D"/>
    <w:rsid w:val="00C56581"/>
    <w:rsid w:val="00C57B7B"/>
    <w:rsid w:val="00C61195"/>
    <w:rsid w:val="00C626DF"/>
    <w:rsid w:val="00C62CD8"/>
    <w:rsid w:val="00C65D03"/>
    <w:rsid w:val="00C65E4A"/>
    <w:rsid w:val="00C7006C"/>
    <w:rsid w:val="00C7047B"/>
    <w:rsid w:val="00C7494B"/>
    <w:rsid w:val="00C74BA9"/>
    <w:rsid w:val="00C76696"/>
    <w:rsid w:val="00C76E14"/>
    <w:rsid w:val="00C77A75"/>
    <w:rsid w:val="00C80736"/>
    <w:rsid w:val="00C80B05"/>
    <w:rsid w:val="00C827A8"/>
    <w:rsid w:val="00C8289C"/>
    <w:rsid w:val="00C85A47"/>
    <w:rsid w:val="00C86279"/>
    <w:rsid w:val="00C93065"/>
    <w:rsid w:val="00C9410F"/>
    <w:rsid w:val="00C968AC"/>
    <w:rsid w:val="00C97BE8"/>
    <w:rsid w:val="00CA2698"/>
    <w:rsid w:val="00CA29E5"/>
    <w:rsid w:val="00CA3C09"/>
    <w:rsid w:val="00CB0726"/>
    <w:rsid w:val="00CB0D5A"/>
    <w:rsid w:val="00CB11A5"/>
    <w:rsid w:val="00CB12CD"/>
    <w:rsid w:val="00CB16FA"/>
    <w:rsid w:val="00CB241E"/>
    <w:rsid w:val="00CB29A9"/>
    <w:rsid w:val="00CB2A0A"/>
    <w:rsid w:val="00CB501A"/>
    <w:rsid w:val="00CB506E"/>
    <w:rsid w:val="00CB699B"/>
    <w:rsid w:val="00CC11ED"/>
    <w:rsid w:val="00CC29B8"/>
    <w:rsid w:val="00CC4B6A"/>
    <w:rsid w:val="00CC4D83"/>
    <w:rsid w:val="00CC5E89"/>
    <w:rsid w:val="00CC7B8F"/>
    <w:rsid w:val="00CD01C8"/>
    <w:rsid w:val="00CD1B6B"/>
    <w:rsid w:val="00CD2BA5"/>
    <w:rsid w:val="00CD3E58"/>
    <w:rsid w:val="00CD4195"/>
    <w:rsid w:val="00CD4C27"/>
    <w:rsid w:val="00CD5169"/>
    <w:rsid w:val="00CE0726"/>
    <w:rsid w:val="00CE1576"/>
    <w:rsid w:val="00CE3F14"/>
    <w:rsid w:val="00CE4D3B"/>
    <w:rsid w:val="00CE6687"/>
    <w:rsid w:val="00CF3352"/>
    <w:rsid w:val="00CF6B83"/>
    <w:rsid w:val="00CF7758"/>
    <w:rsid w:val="00D008D5"/>
    <w:rsid w:val="00D02648"/>
    <w:rsid w:val="00D030C8"/>
    <w:rsid w:val="00D05967"/>
    <w:rsid w:val="00D059E5"/>
    <w:rsid w:val="00D07F81"/>
    <w:rsid w:val="00D10310"/>
    <w:rsid w:val="00D120F0"/>
    <w:rsid w:val="00D12472"/>
    <w:rsid w:val="00D20DD7"/>
    <w:rsid w:val="00D220C6"/>
    <w:rsid w:val="00D234D8"/>
    <w:rsid w:val="00D234E5"/>
    <w:rsid w:val="00D250E9"/>
    <w:rsid w:val="00D25E20"/>
    <w:rsid w:val="00D26CAC"/>
    <w:rsid w:val="00D27CAB"/>
    <w:rsid w:val="00D315CD"/>
    <w:rsid w:val="00D31CDB"/>
    <w:rsid w:val="00D339C4"/>
    <w:rsid w:val="00D3532E"/>
    <w:rsid w:val="00D35B36"/>
    <w:rsid w:val="00D35E40"/>
    <w:rsid w:val="00D3625C"/>
    <w:rsid w:val="00D36971"/>
    <w:rsid w:val="00D41777"/>
    <w:rsid w:val="00D41EF9"/>
    <w:rsid w:val="00D442DA"/>
    <w:rsid w:val="00D46220"/>
    <w:rsid w:val="00D47136"/>
    <w:rsid w:val="00D47CAC"/>
    <w:rsid w:val="00D520DE"/>
    <w:rsid w:val="00D54199"/>
    <w:rsid w:val="00D54F57"/>
    <w:rsid w:val="00D60175"/>
    <w:rsid w:val="00D60242"/>
    <w:rsid w:val="00D60F58"/>
    <w:rsid w:val="00D61B6C"/>
    <w:rsid w:val="00D63948"/>
    <w:rsid w:val="00D64365"/>
    <w:rsid w:val="00D66D9C"/>
    <w:rsid w:val="00D71908"/>
    <w:rsid w:val="00D7584B"/>
    <w:rsid w:val="00D8047B"/>
    <w:rsid w:val="00D80E6A"/>
    <w:rsid w:val="00D82EA4"/>
    <w:rsid w:val="00D84292"/>
    <w:rsid w:val="00D860EF"/>
    <w:rsid w:val="00D87756"/>
    <w:rsid w:val="00D91678"/>
    <w:rsid w:val="00D91FB6"/>
    <w:rsid w:val="00D954D4"/>
    <w:rsid w:val="00DA0209"/>
    <w:rsid w:val="00DA3253"/>
    <w:rsid w:val="00DA4CC6"/>
    <w:rsid w:val="00DA593E"/>
    <w:rsid w:val="00DA5CE7"/>
    <w:rsid w:val="00DA79D6"/>
    <w:rsid w:val="00DB0E9F"/>
    <w:rsid w:val="00DB1F42"/>
    <w:rsid w:val="00DB202B"/>
    <w:rsid w:val="00DB39EC"/>
    <w:rsid w:val="00DB3D04"/>
    <w:rsid w:val="00DB3ED6"/>
    <w:rsid w:val="00DB6DCB"/>
    <w:rsid w:val="00DC00BC"/>
    <w:rsid w:val="00DC1C2B"/>
    <w:rsid w:val="00DC1DE6"/>
    <w:rsid w:val="00DC1E1E"/>
    <w:rsid w:val="00DC2BFE"/>
    <w:rsid w:val="00DC2E24"/>
    <w:rsid w:val="00DC4583"/>
    <w:rsid w:val="00DC5786"/>
    <w:rsid w:val="00DC7BA2"/>
    <w:rsid w:val="00DD0CCB"/>
    <w:rsid w:val="00DD1617"/>
    <w:rsid w:val="00DD4217"/>
    <w:rsid w:val="00DD4F2A"/>
    <w:rsid w:val="00DE1D87"/>
    <w:rsid w:val="00DE2579"/>
    <w:rsid w:val="00DE32D8"/>
    <w:rsid w:val="00DE36F8"/>
    <w:rsid w:val="00DE3EBE"/>
    <w:rsid w:val="00DE51D7"/>
    <w:rsid w:val="00DE6273"/>
    <w:rsid w:val="00DF28CF"/>
    <w:rsid w:val="00DF465C"/>
    <w:rsid w:val="00DF5F78"/>
    <w:rsid w:val="00DF68DB"/>
    <w:rsid w:val="00E01054"/>
    <w:rsid w:val="00E023E6"/>
    <w:rsid w:val="00E02CDE"/>
    <w:rsid w:val="00E1025B"/>
    <w:rsid w:val="00E11904"/>
    <w:rsid w:val="00E128C0"/>
    <w:rsid w:val="00E12E05"/>
    <w:rsid w:val="00E14A9F"/>
    <w:rsid w:val="00E15AFA"/>
    <w:rsid w:val="00E16A46"/>
    <w:rsid w:val="00E20270"/>
    <w:rsid w:val="00E20DA6"/>
    <w:rsid w:val="00E21523"/>
    <w:rsid w:val="00E22EDC"/>
    <w:rsid w:val="00E231B8"/>
    <w:rsid w:val="00E24B24"/>
    <w:rsid w:val="00E24BCE"/>
    <w:rsid w:val="00E25244"/>
    <w:rsid w:val="00E26AE7"/>
    <w:rsid w:val="00E27021"/>
    <w:rsid w:val="00E313D7"/>
    <w:rsid w:val="00E3240D"/>
    <w:rsid w:val="00E33DA0"/>
    <w:rsid w:val="00E35754"/>
    <w:rsid w:val="00E358EC"/>
    <w:rsid w:val="00E35BE5"/>
    <w:rsid w:val="00E40169"/>
    <w:rsid w:val="00E40BA2"/>
    <w:rsid w:val="00E43BDB"/>
    <w:rsid w:val="00E43F16"/>
    <w:rsid w:val="00E446DF"/>
    <w:rsid w:val="00E45371"/>
    <w:rsid w:val="00E456FC"/>
    <w:rsid w:val="00E50756"/>
    <w:rsid w:val="00E5128B"/>
    <w:rsid w:val="00E519B7"/>
    <w:rsid w:val="00E51ABB"/>
    <w:rsid w:val="00E51D95"/>
    <w:rsid w:val="00E522E0"/>
    <w:rsid w:val="00E52484"/>
    <w:rsid w:val="00E52F57"/>
    <w:rsid w:val="00E5483A"/>
    <w:rsid w:val="00E562D3"/>
    <w:rsid w:val="00E60B92"/>
    <w:rsid w:val="00E619DE"/>
    <w:rsid w:val="00E61EC0"/>
    <w:rsid w:val="00E62E7B"/>
    <w:rsid w:val="00E631B7"/>
    <w:rsid w:val="00E642CA"/>
    <w:rsid w:val="00E6459E"/>
    <w:rsid w:val="00E647ED"/>
    <w:rsid w:val="00E72ED5"/>
    <w:rsid w:val="00E735C7"/>
    <w:rsid w:val="00E745C6"/>
    <w:rsid w:val="00E75392"/>
    <w:rsid w:val="00E76279"/>
    <w:rsid w:val="00E76672"/>
    <w:rsid w:val="00E777B8"/>
    <w:rsid w:val="00E85E21"/>
    <w:rsid w:val="00E869E7"/>
    <w:rsid w:val="00E93AE3"/>
    <w:rsid w:val="00EA02C7"/>
    <w:rsid w:val="00EA1E3D"/>
    <w:rsid w:val="00EA2578"/>
    <w:rsid w:val="00EA384E"/>
    <w:rsid w:val="00EA3BA5"/>
    <w:rsid w:val="00EA47EB"/>
    <w:rsid w:val="00EB03C7"/>
    <w:rsid w:val="00EB0AC5"/>
    <w:rsid w:val="00EB1D41"/>
    <w:rsid w:val="00EB2302"/>
    <w:rsid w:val="00EB322E"/>
    <w:rsid w:val="00EB35F7"/>
    <w:rsid w:val="00EC0194"/>
    <w:rsid w:val="00EC0BB1"/>
    <w:rsid w:val="00EC15C7"/>
    <w:rsid w:val="00EC2D76"/>
    <w:rsid w:val="00EC3CE8"/>
    <w:rsid w:val="00EC4CBA"/>
    <w:rsid w:val="00EC5C60"/>
    <w:rsid w:val="00EC7F25"/>
    <w:rsid w:val="00ED2E2A"/>
    <w:rsid w:val="00ED3837"/>
    <w:rsid w:val="00ED4824"/>
    <w:rsid w:val="00ED66EE"/>
    <w:rsid w:val="00ED77A1"/>
    <w:rsid w:val="00ED7CF6"/>
    <w:rsid w:val="00EE1591"/>
    <w:rsid w:val="00EE16EF"/>
    <w:rsid w:val="00EE3A8C"/>
    <w:rsid w:val="00EE4752"/>
    <w:rsid w:val="00EE4C30"/>
    <w:rsid w:val="00EE4F15"/>
    <w:rsid w:val="00EE5506"/>
    <w:rsid w:val="00EE5A8E"/>
    <w:rsid w:val="00EE7456"/>
    <w:rsid w:val="00EF0C74"/>
    <w:rsid w:val="00EF0DE5"/>
    <w:rsid w:val="00EF1CEC"/>
    <w:rsid w:val="00EF29EC"/>
    <w:rsid w:val="00EF301E"/>
    <w:rsid w:val="00F03298"/>
    <w:rsid w:val="00F03DF4"/>
    <w:rsid w:val="00F042CE"/>
    <w:rsid w:val="00F0495E"/>
    <w:rsid w:val="00F04A8C"/>
    <w:rsid w:val="00F0527F"/>
    <w:rsid w:val="00F1001D"/>
    <w:rsid w:val="00F12A35"/>
    <w:rsid w:val="00F13526"/>
    <w:rsid w:val="00F166F7"/>
    <w:rsid w:val="00F169EB"/>
    <w:rsid w:val="00F2113D"/>
    <w:rsid w:val="00F2174E"/>
    <w:rsid w:val="00F22E04"/>
    <w:rsid w:val="00F22ED0"/>
    <w:rsid w:val="00F23CBD"/>
    <w:rsid w:val="00F302AA"/>
    <w:rsid w:val="00F313A0"/>
    <w:rsid w:val="00F3176C"/>
    <w:rsid w:val="00F32D1D"/>
    <w:rsid w:val="00F331D4"/>
    <w:rsid w:val="00F34635"/>
    <w:rsid w:val="00F35EC9"/>
    <w:rsid w:val="00F35F2D"/>
    <w:rsid w:val="00F3746F"/>
    <w:rsid w:val="00F4150B"/>
    <w:rsid w:val="00F4366F"/>
    <w:rsid w:val="00F44210"/>
    <w:rsid w:val="00F445D4"/>
    <w:rsid w:val="00F45B7C"/>
    <w:rsid w:val="00F4698C"/>
    <w:rsid w:val="00F46D84"/>
    <w:rsid w:val="00F51741"/>
    <w:rsid w:val="00F51FA9"/>
    <w:rsid w:val="00F51FD5"/>
    <w:rsid w:val="00F521FF"/>
    <w:rsid w:val="00F53788"/>
    <w:rsid w:val="00F53D90"/>
    <w:rsid w:val="00F55CF0"/>
    <w:rsid w:val="00F641BD"/>
    <w:rsid w:val="00F66CA0"/>
    <w:rsid w:val="00F70061"/>
    <w:rsid w:val="00F71169"/>
    <w:rsid w:val="00F71364"/>
    <w:rsid w:val="00F72657"/>
    <w:rsid w:val="00F7348F"/>
    <w:rsid w:val="00F77FC2"/>
    <w:rsid w:val="00F83947"/>
    <w:rsid w:val="00F83974"/>
    <w:rsid w:val="00F845F3"/>
    <w:rsid w:val="00F851D7"/>
    <w:rsid w:val="00F858AC"/>
    <w:rsid w:val="00F87713"/>
    <w:rsid w:val="00F9016B"/>
    <w:rsid w:val="00F90905"/>
    <w:rsid w:val="00F9129B"/>
    <w:rsid w:val="00F91556"/>
    <w:rsid w:val="00FA12D4"/>
    <w:rsid w:val="00FA2995"/>
    <w:rsid w:val="00FA4DBB"/>
    <w:rsid w:val="00FA6E15"/>
    <w:rsid w:val="00FA75ED"/>
    <w:rsid w:val="00FB12AD"/>
    <w:rsid w:val="00FB35C2"/>
    <w:rsid w:val="00FB46F2"/>
    <w:rsid w:val="00FB5BA3"/>
    <w:rsid w:val="00FB6175"/>
    <w:rsid w:val="00FB6ECE"/>
    <w:rsid w:val="00FB7AE9"/>
    <w:rsid w:val="00FC118B"/>
    <w:rsid w:val="00FC1C55"/>
    <w:rsid w:val="00FC1EA6"/>
    <w:rsid w:val="00FC3DEB"/>
    <w:rsid w:val="00FC5596"/>
    <w:rsid w:val="00FC6160"/>
    <w:rsid w:val="00FC6F7B"/>
    <w:rsid w:val="00FC72DB"/>
    <w:rsid w:val="00FC78C5"/>
    <w:rsid w:val="00FD054F"/>
    <w:rsid w:val="00FD0CC7"/>
    <w:rsid w:val="00FD48DC"/>
    <w:rsid w:val="00FD4C87"/>
    <w:rsid w:val="00FD4DD1"/>
    <w:rsid w:val="00FD5584"/>
    <w:rsid w:val="00FD6408"/>
    <w:rsid w:val="00FD686E"/>
    <w:rsid w:val="00FD696B"/>
    <w:rsid w:val="00FE020D"/>
    <w:rsid w:val="00FE1881"/>
    <w:rsid w:val="00FE2BDA"/>
    <w:rsid w:val="00FE3210"/>
    <w:rsid w:val="00FE43B8"/>
    <w:rsid w:val="00FE466C"/>
    <w:rsid w:val="00FE5A97"/>
    <w:rsid w:val="00FE5B1B"/>
    <w:rsid w:val="00FE776C"/>
    <w:rsid w:val="00FF05D5"/>
    <w:rsid w:val="00FF4A83"/>
    <w:rsid w:val="00FF4B01"/>
    <w:rsid w:val="00FF564B"/>
    <w:rsid w:val="00FF5BBF"/>
    <w:rsid w:val="00FF61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26A1AA8-3349-4962-A51C-18BD9A8D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4A"/>
    <w:rPr>
      <w:rFonts w:ascii="MAC C Times" w:hAnsi="MAC C Times" w:cs="MAC C Times"/>
      <w:sz w:val="24"/>
      <w:szCs w:val="24"/>
    </w:rPr>
  </w:style>
  <w:style w:type="paragraph" w:styleId="Heading1">
    <w:name w:val="heading 1"/>
    <w:basedOn w:val="Normal"/>
    <w:next w:val="Normal"/>
    <w:link w:val="Heading1Char"/>
    <w:uiPriority w:val="99"/>
    <w:qFormat/>
    <w:rsid w:val="00262F4A"/>
    <w:pPr>
      <w:keepNext/>
      <w:spacing w:before="240" w:after="60"/>
      <w:outlineLvl w:val="0"/>
    </w:pPr>
    <w:rPr>
      <w:rFonts w:ascii="Cambria" w:hAnsi="Cambria" w:cs="Times New Roman"/>
      <w:b/>
      <w:bCs/>
      <w:kern w:val="32"/>
      <w:sz w:val="32"/>
      <w:szCs w:val="32"/>
      <w:lang w:eastAsia="ja-JP"/>
    </w:rPr>
  </w:style>
  <w:style w:type="paragraph" w:styleId="Heading2">
    <w:name w:val="heading 2"/>
    <w:basedOn w:val="Normal"/>
    <w:next w:val="Normal"/>
    <w:link w:val="Heading2Char"/>
    <w:uiPriority w:val="99"/>
    <w:qFormat/>
    <w:rsid w:val="00262F4A"/>
    <w:pPr>
      <w:keepNext/>
      <w:outlineLvl w:val="1"/>
    </w:pPr>
    <w:rPr>
      <w:rFonts w:ascii="Cambria" w:hAnsi="Cambria" w:cs="Times New Roman"/>
      <w:b/>
      <w:bCs/>
      <w:i/>
      <w:iCs/>
      <w:sz w:val="28"/>
      <w:szCs w:val="28"/>
      <w:lang w:eastAsia="ja-JP"/>
    </w:rPr>
  </w:style>
  <w:style w:type="paragraph" w:styleId="Heading3">
    <w:name w:val="heading 3"/>
    <w:basedOn w:val="Normal"/>
    <w:next w:val="Normal"/>
    <w:link w:val="Heading3Char"/>
    <w:uiPriority w:val="99"/>
    <w:qFormat/>
    <w:rsid w:val="00332A1F"/>
    <w:pPr>
      <w:keepNext/>
      <w:spacing w:before="240" w:after="60"/>
      <w:outlineLvl w:val="2"/>
    </w:pPr>
    <w:rPr>
      <w:rFonts w:ascii="Cambria" w:hAnsi="Cambria" w:cs="Times New Roman"/>
      <w:b/>
      <w:bCs/>
      <w:sz w:val="26"/>
      <w:szCs w:val="26"/>
      <w:lang w:eastAsia="ja-JP"/>
    </w:rPr>
  </w:style>
  <w:style w:type="paragraph" w:styleId="Heading4">
    <w:name w:val="heading 4"/>
    <w:basedOn w:val="Normal"/>
    <w:next w:val="Normal"/>
    <w:link w:val="Heading4Char"/>
    <w:uiPriority w:val="99"/>
    <w:qFormat/>
    <w:rsid w:val="002240F0"/>
    <w:pPr>
      <w:keepNext/>
      <w:spacing w:before="240" w:after="60"/>
      <w:outlineLvl w:val="3"/>
    </w:pPr>
    <w:rPr>
      <w:rFonts w:ascii="Calibri" w:hAnsi="Calibri" w:cs="Times New Roman"/>
      <w:b/>
      <w:bCs/>
      <w:sz w:val="28"/>
      <w:szCs w:val="28"/>
      <w:lang w:eastAsia="ja-JP"/>
    </w:rPr>
  </w:style>
  <w:style w:type="paragraph" w:styleId="Heading5">
    <w:name w:val="heading 5"/>
    <w:basedOn w:val="Normal"/>
    <w:next w:val="Normal"/>
    <w:link w:val="Heading5Char"/>
    <w:uiPriority w:val="99"/>
    <w:qFormat/>
    <w:rsid w:val="00E735C7"/>
    <w:pPr>
      <w:spacing w:before="240" w:after="60"/>
      <w:outlineLvl w:val="4"/>
    </w:pPr>
    <w:rPr>
      <w:rFonts w:ascii="Calibri" w:hAnsi="Calibri" w:cs="Times New Roman"/>
      <w:b/>
      <w:bCs/>
      <w:i/>
      <w:iCs/>
      <w:sz w:val="26"/>
      <w:szCs w:val="26"/>
      <w:lang w:eastAsia="ja-JP"/>
    </w:rPr>
  </w:style>
  <w:style w:type="paragraph" w:styleId="Heading6">
    <w:name w:val="heading 6"/>
    <w:basedOn w:val="Normal"/>
    <w:next w:val="Normal"/>
    <w:link w:val="Heading6Char"/>
    <w:uiPriority w:val="99"/>
    <w:qFormat/>
    <w:rsid w:val="00157D37"/>
    <w:pPr>
      <w:spacing w:before="240" w:after="60"/>
      <w:outlineLvl w:val="5"/>
    </w:pPr>
    <w:rPr>
      <w:rFonts w:ascii="Calibri" w:hAnsi="Calibri" w:cs="Times New Roman"/>
      <w:b/>
      <w:bCs/>
      <w:sz w:val="20"/>
      <w:szCs w:val="20"/>
      <w:lang w:eastAsia="ja-JP"/>
    </w:rPr>
  </w:style>
  <w:style w:type="paragraph" w:styleId="Heading9">
    <w:name w:val="heading 9"/>
    <w:basedOn w:val="Normal"/>
    <w:next w:val="Normal"/>
    <w:link w:val="Heading9Char"/>
    <w:uiPriority w:val="99"/>
    <w:qFormat/>
    <w:rsid w:val="005C1790"/>
    <w:pPr>
      <w:spacing w:before="240" w:after="60"/>
      <w:outlineLvl w:val="8"/>
    </w:pPr>
    <w:rPr>
      <w:rFonts w:ascii="Cambria" w:hAnsi="Cambria" w:cs="Times New Roman"/>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A7B1B"/>
    <w:rPr>
      <w:rFonts w:ascii="Cambria" w:hAnsi="Cambria"/>
      <w:b/>
      <w:kern w:val="32"/>
      <w:sz w:val="32"/>
    </w:rPr>
  </w:style>
  <w:style w:type="character" w:customStyle="1" w:styleId="Heading2Char">
    <w:name w:val="Heading 2 Char"/>
    <w:link w:val="Heading2"/>
    <w:uiPriority w:val="99"/>
    <w:locked/>
    <w:rsid w:val="000A7B1B"/>
    <w:rPr>
      <w:rFonts w:ascii="Cambria" w:hAnsi="Cambria"/>
      <w:b/>
      <w:i/>
      <w:sz w:val="28"/>
    </w:rPr>
  </w:style>
  <w:style w:type="character" w:customStyle="1" w:styleId="Heading3Char">
    <w:name w:val="Heading 3 Char"/>
    <w:link w:val="Heading3"/>
    <w:uiPriority w:val="99"/>
    <w:locked/>
    <w:rsid w:val="000A7B1B"/>
    <w:rPr>
      <w:rFonts w:ascii="Cambria" w:hAnsi="Cambria"/>
      <w:b/>
      <w:sz w:val="26"/>
    </w:rPr>
  </w:style>
  <w:style w:type="character" w:customStyle="1" w:styleId="Heading4Char">
    <w:name w:val="Heading 4 Char"/>
    <w:link w:val="Heading4"/>
    <w:uiPriority w:val="99"/>
    <w:locked/>
    <w:rsid w:val="000A7B1B"/>
    <w:rPr>
      <w:rFonts w:ascii="Calibri" w:hAnsi="Calibri"/>
      <w:b/>
      <w:sz w:val="28"/>
    </w:rPr>
  </w:style>
  <w:style w:type="character" w:customStyle="1" w:styleId="Heading5Char">
    <w:name w:val="Heading 5 Char"/>
    <w:link w:val="Heading5"/>
    <w:uiPriority w:val="99"/>
    <w:semiHidden/>
    <w:locked/>
    <w:rsid w:val="000A7B1B"/>
    <w:rPr>
      <w:rFonts w:ascii="Calibri" w:hAnsi="Calibri"/>
      <w:b/>
      <w:i/>
      <w:sz w:val="26"/>
    </w:rPr>
  </w:style>
  <w:style w:type="character" w:customStyle="1" w:styleId="Heading6Char">
    <w:name w:val="Heading 6 Char"/>
    <w:link w:val="Heading6"/>
    <w:uiPriority w:val="99"/>
    <w:semiHidden/>
    <w:locked/>
    <w:rsid w:val="000A7B1B"/>
    <w:rPr>
      <w:rFonts w:ascii="Calibri" w:hAnsi="Calibri"/>
      <w:b/>
    </w:rPr>
  </w:style>
  <w:style w:type="character" w:customStyle="1" w:styleId="Heading9Char">
    <w:name w:val="Heading 9 Char"/>
    <w:link w:val="Heading9"/>
    <w:uiPriority w:val="99"/>
    <w:semiHidden/>
    <w:locked/>
    <w:rsid w:val="000A7B1B"/>
    <w:rPr>
      <w:rFonts w:ascii="Cambria" w:hAnsi="Cambria"/>
    </w:rPr>
  </w:style>
  <w:style w:type="paragraph" w:styleId="BodyTextIndent">
    <w:name w:val="Body Text Indent"/>
    <w:basedOn w:val="Normal"/>
    <w:link w:val="BodyTextIndentChar"/>
    <w:uiPriority w:val="99"/>
    <w:rsid w:val="00262F4A"/>
    <w:pPr>
      <w:ind w:left="360"/>
    </w:pPr>
    <w:rPr>
      <w:rFonts w:cs="Times New Roman"/>
      <w:lang w:eastAsia="ja-JP"/>
    </w:rPr>
  </w:style>
  <w:style w:type="character" w:customStyle="1" w:styleId="BodyTextIndentChar">
    <w:name w:val="Body Text Indent Char"/>
    <w:link w:val="BodyTextIndent"/>
    <w:uiPriority w:val="99"/>
    <w:semiHidden/>
    <w:locked/>
    <w:rsid w:val="000A7B1B"/>
    <w:rPr>
      <w:rFonts w:ascii="MAC C Times" w:hAnsi="MAC C Times"/>
      <w:sz w:val="24"/>
    </w:rPr>
  </w:style>
  <w:style w:type="paragraph" w:styleId="FootnoteText">
    <w:name w:val="footnote text"/>
    <w:basedOn w:val="Normal"/>
    <w:link w:val="FootnoteTextChar"/>
    <w:uiPriority w:val="99"/>
    <w:rsid w:val="004047F9"/>
    <w:rPr>
      <w:rFonts w:cs="Times New Roman"/>
      <w:sz w:val="20"/>
      <w:szCs w:val="20"/>
      <w:lang w:eastAsia="ja-JP"/>
    </w:rPr>
  </w:style>
  <w:style w:type="character" w:customStyle="1" w:styleId="FootnoteTextChar">
    <w:name w:val="Footnote Text Char"/>
    <w:link w:val="FootnoteText"/>
    <w:uiPriority w:val="99"/>
    <w:locked/>
    <w:rsid w:val="000A7B1B"/>
    <w:rPr>
      <w:rFonts w:ascii="MAC C Times" w:hAnsi="MAC C Times"/>
      <w:sz w:val="20"/>
    </w:rPr>
  </w:style>
  <w:style w:type="character" w:styleId="FootnoteReference">
    <w:name w:val="footnote reference"/>
    <w:uiPriority w:val="99"/>
    <w:rsid w:val="004047F9"/>
    <w:rPr>
      <w:rFonts w:cs="Times New Roman"/>
      <w:vertAlign w:val="superscript"/>
    </w:rPr>
  </w:style>
  <w:style w:type="paragraph" w:styleId="BodyText">
    <w:name w:val="Body Text"/>
    <w:basedOn w:val="Normal"/>
    <w:link w:val="BodyTextChar"/>
    <w:uiPriority w:val="99"/>
    <w:rsid w:val="004047F9"/>
    <w:pPr>
      <w:spacing w:after="120"/>
    </w:pPr>
    <w:rPr>
      <w:rFonts w:cs="Times New Roman"/>
      <w:lang w:eastAsia="ja-JP"/>
    </w:rPr>
  </w:style>
  <w:style w:type="character" w:customStyle="1" w:styleId="BodyTextChar">
    <w:name w:val="Body Text Char"/>
    <w:link w:val="BodyText"/>
    <w:uiPriority w:val="99"/>
    <w:semiHidden/>
    <w:locked/>
    <w:rsid w:val="000A7B1B"/>
    <w:rPr>
      <w:rFonts w:ascii="MAC C Times" w:hAnsi="MAC C Times"/>
      <w:sz w:val="24"/>
    </w:rPr>
  </w:style>
  <w:style w:type="character" w:styleId="Hyperlink">
    <w:name w:val="Hyperlink"/>
    <w:uiPriority w:val="99"/>
    <w:rsid w:val="00F23CBD"/>
    <w:rPr>
      <w:rFonts w:cs="Times New Roman"/>
      <w:color w:val="0000FF"/>
      <w:u w:val="single"/>
    </w:rPr>
  </w:style>
  <w:style w:type="paragraph" w:styleId="BodyText2">
    <w:name w:val="Body Text 2"/>
    <w:basedOn w:val="Normal"/>
    <w:link w:val="BodyText2Char"/>
    <w:uiPriority w:val="99"/>
    <w:rsid w:val="00DB6DCB"/>
    <w:pPr>
      <w:spacing w:after="120" w:line="480" w:lineRule="auto"/>
    </w:pPr>
    <w:rPr>
      <w:rFonts w:cs="Times New Roman"/>
      <w:lang w:eastAsia="ja-JP"/>
    </w:rPr>
  </w:style>
  <w:style w:type="character" w:customStyle="1" w:styleId="BodyText2Char">
    <w:name w:val="Body Text 2 Char"/>
    <w:link w:val="BodyText2"/>
    <w:uiPriority w:val="99"/>
    <w:semiHidden/>
    <w:locked/>
    <w:rsid w:val="000A7B1B"/>
    <w:rPr>
      <w:rFonts w:ascii="MAC C Times" w:hAnsi="MAC C Times"/>
      <w:sz w:val="24"/>
    </w:rPr>
  </w:style>
  <w:style w:type="paragraph" w:styleId="BodyText3">
    <w:name w:val="Body Text 3"/>
    <w:basedOn w:val="Normal"/>
    <w:link w:val="BodyText3Char"/>
    <w:uiPriority w:val="99"/>
    <w:rsid w:val="00DB6DCB"/>
    <w:pPr>
      <w:spacing w:after="120"/>
    </w:pPr>
    <w:rPr>
      <w:rFonts w:cs="Times New Roman"/>
      <w:sz w:val="16"/>
      <w:szCs w:val="16"/>
      <w:lang w:eastAsia="ja-JP"/>
    </w:rPr>
  </w:style>
  <w:style w:type="character" w:customStyle="1" w:styleId="BodyText3Char">
    <w:name w:val="Body Text 3 Char"/>
    <w:link w:val="BodyText3"/>
    <w:uiPriority w:val="99"/>
    <w:semiHidden/>
    <w:locked/>
    <w:rsid w:val="000A7B1B"/>
    <w:rPr>
      <w:rFonts w:ascii="MAC C Times" w:hAnsi="MAC C Times"/>
      <w:sz w:val="16"/>
    </w:rPr>
  </w:style>
  <w:style w:type="table" w:styleId="TableGrid">
    <w:name w:val="Table Grid"/>
    <w:basedOn w:val="TableNormal"/>
    <w:uiPriority w:val="99"/>
    <w:rsid w:val="004B0CE0"/>
    <w:rPr>
      <w:rFonts w:ascii="MAC C Times" w:hAnsi="MAC C Times" w:cs="MAC C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B047C5"/>
    <w:rPr>
      <w:rFonts w:ascii="MAC C Swiss" w:hAnsi="MAC C Swiss" w:cs="MAC C Swiss"/>
      <w:sz w:val="28"/>
      <w:szCs w:val="28"/>
      <w:lang w:val="en-GB"/>
    </w:rPr>
  </w:style>
  <w:style w:type="character" w:styleId="FollowedHyperlink">
    <w:name w:val="FollowedHyperlink"/>
    <w:uiPriority w:val="99"/>
    <w:rsid w:val="006C7AE6"/>
    <w:rPr>
      <w:rFonts w:cs="Times New Roman"/>
      <w:color w:val="800080"/>
      <w:u w:val="single"/>
    </w:rPr>
  </w:style>
  <w:style w:type="paragraph" w:styleId="NormalWeb">
    <w:name w:val="Normal (Web)"/>
    <w:basedOn w:val="Normal"/>
    <w:uiPriority w:val="99"/>
    <w:rsid w:val="006C7AE6"/>
    <w:pPr>
      <w:spacing w:before="100" w:beforeAutospacing="1" w:after="100" w:afterAutospacing="1"/>
    </w:pPr>
    <w:rPr>
      <w:rFonts w:ascii="Arial Unicode MS" w:eastAsia="Arial Unicode MS" w:hAnsi="Arial Unicode MS" w:cs="Arial Unicode MS"/>
      <w:lang w:val="en-GB"/>
    </w:rPr>
  </w:style>
  <w:style w:type="paragraph" w:styleId="Footer">
    <w:name w:val="footer"/>
    <w:basedOn w:val="Normal"/>
    <w:link w:val="FooterChar"/>
    <w:uiPriority w:val="99"/>
    <w:rsid w:val="006C7AE6"/>
    <w:pPr>
      <w:tabs>
        <w:tab w:val="center" w:pos="4320"/>
        <w:tab w:val="right" w:pos="8640"/>
      </w:tabs>
    </w:pPr>
    <w:rPr>
      <w:rFonts w:cs="Times New Roman"/>
      <w:lang w:eastAsia="ja-JP"/>
    </w:rPr>
  </w:style>
  <w:style w:type="character" w:customStyle="1" w:styleId="FooterChar">
    <w:name w:val="Footer Char"/>
    <w:link w:val="Footer"/>
    <w:uiPriority w:val="99"/>
    <w:locked/>
    <w:rsid w:val="000A7B1B"/>
    <w:rPr>
      <w:rFonts w:ascii="MAC C Times" w:hAnsi="MAC C Times"/>
      <w:sz w:val="24"/>
    </w:rPr>
  </w:style>
  <w:style w:type="paragraph" w:customStyle="1" w:styleId="Style1">
    <w:name w:val="Style1"/>
    <w:basedOn w:val="Heading2"/>
    <w:uiPriority w:val="99"/>
    <w:rsid w:val="006C7AE6"/>
    <w:pPr>
      <w:keepNext w:val="0"/>
      <w:spacing w:before="480" w:after="480"/>
      <w:jc w:val="center"/>
    </w:pPr>
    <w:rPr>
      <w:rFonts w:ascii="Macedonian Tms" w:eastAsia="Arial Unicode MS" w:hAnsi="Macedonian Tms" w:cs="Macedonian Tms"/>
      <w:sz w:val="22"/>
      <w:szCs w:val="22"/>
    </w:rPr>
  </w:style>
  <w:style w:type="character" w:customStyle="1" w:styleId="Style2Char">
    <w:name w:val="Style2 Char"/>
    <w:link w:val="Style2"/>
    <w:uiPriority w:val="99"/>
    <w:locked/>
    <w:rsid w:val="006C7AE6"/>
    <w:rPr>
      <w:rFonts w:ascii="Macedonian Tms" w:hAnsi="Macedonian Tms"/>
      <w:noProof/>
      <w:color w:val="000000"/>
      <w:lang w:val="mk-MK"/>
    </w:rPr>
  </w:style>
  <w:style w:type="paragraph" w:customStyle="1" w:styleId="Style2">
    <w:name w:val="Style2"/>
    <w:basedOn w:val="Normal"/>
    <w:link w:val="Style2Char"/>
    <w:uiPriority w:val="99"/>
    <w:rsid w:val="006C7AE6"/>
    <w:pPr>
      <w:numPr>
        <w:numId w:val="325"/>
      </w:numPr>
      <w:jc w:val="both"/>
    </w:pPr>
    <w:rPr>
      <w:rFonts w:ascii="Macedonian Tms" w:hAnsi="Macedonian Tms" w:cs="Times New Roman"/>
      <w:noProof/>
      <w:color w:val="000000"/>
      <w:sz w:val="20"/>
      <w:szCs w:val="20"/>
      <w:lang w:val="mk-MK" w:eastAsia="ja-JP"/>
    </w:rPr>
  </w:style>
  <w:style w:type="paragraph" w:customStyle="1" w:styleId="Style3">
    <w:name w:val="Style3"/>
    <w:basedOn w:val="Normal"/>
    <w:uiPriority w:val="99"/>
    <w:rsid w:val="006C7AE6"/>
    <w:pPr>
      <w:numPr>
        <w:ilvl w:val="1"/>
        <w:numId w:val="326"/>
      </w:numPr>
      <w:tabs>
        <w:tab w:val="num" w:pos="720"/>
      </w:tabs>
      <w:ind w:left="720" w:hanging="360"/>
      <w:jc w:val="both"/>
    </w:pPr>
    <w:rPr>
      <w:rFonts w:ascii="Macedonian Tms" w:hAnsi="Macedonian Tms" w:cs="Macedonian Tms"/>
      <w:noProof/>
      <w:color w:val="000000"/>
      <w:sz w:val="20"/>
      <w:szCs w:val="20"/>
      <w:lang w:val="mk-MK"/>
    </w:rPr>
  </w:style>
  <w:style w:type="paragraph" w:customStyle="1" w:styleId="Style4">
    <w:name w:val="Style4"/>
    <w:basedOn w:val="Normal"/>
    <w:uiPriority w:val="99"/>
    <w:rsid w:val="006C7AE6"/>
    <w:pPr>
      <w:numPr>
        <w:ilvl w:val="2"/>
        <w:numId w:val="327"/>
      </w:numPr>
      <w:tabs>
        <w:tab w:val="num" w:pos="1080"/>
      </w:tabs>
      <w:ind w:left="1080" w:hanging="360"/>
      <w:jc w:val="both"/>
    </w:pPr>
    <w:rPr>
      <w:rFonts w:ascii="Macedonian Tms" w:hAnsi="Macedonian Tms" w:cs="Macedonian Tms"/>
      <w:noProof/>
      <w:color w:val="000000"/>
      <w:sz w:val="20"/>
      <w:szCs w:val="20"/>
      <w:lang w:val="it-IT"/>
    </w:rPr>
  </w:style>
  <w:style w:type="paragraph" w:customStyle="1" w:styleId="Style5">
    <w:name w:val="Style5"/>
    <w:basedOn w:val="Heading3"/>
    <w:uiPriority w:val="99"/>
    <w:rsid w:val="006C7AE6"/>
    <w:pPr>
      <w:keepNext w:val="0"/>
      <w:spacing w:before="360" w:after="360"/>
      <w:jc w:val="both"/>
    </w:pPr>
    <w:rPr>
      <w:rFonts w:ascii="Macedonian Tms" w:eastAsia="Arial Unicode MS" w:hAnsi="Macedonian Tms" w:cs="Macedonian Tms"/>
      <w:sz w:val="22"/>
      <w:szCs w:val="22"/>
      <w:lang w:val="nl-NL"/>
    </w:rPr>
  </w:style>
  <w:style w:type="paragraph" w:customStyle="1" w:styleId="Style6">
    <w:name w:val="Style6"/>
    <w:basedOn w:val="Style3"/>
    <w:uiPriority w:val="99"/>
    <w:rsid w:val="006C7AE6"/>
    <w:pPr>
      <w:numPr>
        <w:ilvl w:val="0"/>
        <w:numId w:val="0"/>
      </w:numPr>
      <w:tabs>
        <w:tab w:val="clear" w:pos="1437"/>
        <w:tab w:val="num" w:pos="360"/>
      </w:tabs>
      <w:ind w:left="360" w:hanging="360"/>
    </w:pPr>
    <w:rPr>
      <w:lang w:val="en-US"/>
    </w:rPr>
  </w:style>
  <w:style w:type="paragraph" w:customStyle="1" w:styleId="Style7">
    <w:name w:val="Style7"/>
    <w:basedOn w:val="Style6"/>
    <w:uiPriority w:val="99"/>
    <w:rsid w:val="006C7AE6"/>
    <w:pPr>
      <w:tabs>
        <w:tab w:val="num" w:pos="1080"/>
      </w:tabs>
      <w:ind w:firstLine="0"/>
    </w:pPr>
  </w:style>
  <w:style w:type="paragraph" w:customStyle="1" w:styleId="abstrakti">
    <w:name w:val="abstrakti"/>
    <w:basedOn w:val="Normal"/>
    <w:uiPriority w:val="99"/>
    <w:rsid w:val="006C7AE6"/>
    <w:pPr>
      <w:spacing w:before="100" w:beforeAutospacing="1" w:after="100" w:afterAutospacing="1"/>
    </w:pPr>
    <w:rPr>
      <w:rFonts w:ascii="Arial Unicode MS" w:eastAsia="Arial Unicode MS" w:hAnsi="Arial Unicode MS" w:cs="Arial Unicode MS"/>
      <w:lang w:val="en-GB"/>
    </w:rPr>
  </w:style>
  <w:style w:type="paragraph" w:styleId="ListParagraph">
    <w:name w:val="List Paragraph"/>
    <w:basedOn w:val="Normal"/>
    <w:uiPriority w:val="99"/>
    <w:qFormat/>
    <w:rsid w:val="00776761"/>
    <w:pPr>
      <w:ind w:left="720"/>
    </w:pPr>
  </w:style>
  <w:style w:type="paragraph" w:styleId="BalloonText">
    <w:name w:val="Balloon Text"/>
    <w:basedOn w:val="Normal"/>
    <w:link w:val="BalloonTextChar"/>
    <w:uiPriority w:val="99"/>
    <w:semiHidden/>
    <w:rsid w:val="00AF6C26"/>
    <w:rPr>
      <w:rFonts w:ascii="Tahoma" w:hAnsi="Tahoma" w:cs="Times New Roman"/>
      <w:sz w:val="16"/>
      <w:szCs w:val="16"/>
      <w:lang w:eastAsia="ja-JP"/>
    </w:rPr>
  </w:style>
  <w:style w:type="character" w:customStyle="1" w:styleId="BalloonTextChar">
    <w:name w:val="Balloon Text Char"/>
    <w:link w:val="BalloonText"/>
    <w:uiPriority w:val="99"/>
    <w:semiHidden/>
    <w:locked/>
    <w:rsid w:val="00AF6C26"/>
    <w:rPr>
      <w:rFonts w:ascii="Tahoma" w:hAnsi="Tahoma"/>
      <w:sz w:val="16"/>
    </w:rPr>
  </w:style>
  <w:style w:type="paragraph" w:styleId="Header">
    <w:name w:val="header"/>
    <w:basedOn w:val="Normal"/>
    <w:link w:val="HeaderChar"/>
    <w:uiPriority w:val="99"/>
    <w:rsid w:val="006F31E3"/>
    <w:pPr>
      <w:tabs>
        <w:tab w:val="center" w:pos="4680"/>
        <w:tab w:val="right" w:pos="9360"/>
      </w:tabs>
    </w:pPr>
    <w:rPr>
      <w:rFonts w:cs="Times New Roman"/>
      <w:lang w:eastAsia="ja-JP"/>
    </w:rPr>
  </w:style>
  <w:style w:type="character" w:customStyle="1" w:styleId="HeaderChar">
    <w:name w:val="Header Char"/>
    <w:link w:val="Header"/>
    <w:uiPriority w:val="99"/>
    <w:locked/>
    <w:rsid w:val="006F31E3"/>
    <w:rPr>
      <w:rFonts w:ascii="MAC C Times" w:hAnsi="MAC C Times"/>
      <w:sz w:val="24"/>
    </w:rPr>
  </w:style>
  <w:style w:type="character" w:customStyle="1" w:styleId="text">
    <w:name w:val="text"/>
    <w:uiPriority w:val="99"/>
    <w:rsid w:val="00FD696B"/>
  </w:style>
  <w:style w:type="character" w:customStyle="1" w:styleId="identifier">
    <w:name w:val="identifier"/>
    <w:uiPriority w:val="99"/>
    <w:rsid w:val="00FD696B"/>
  </w:style>
  <w:style w:type="character" w:customStyle="1" w:styleId="sortkey">
    <w:name w:val="sortkey"/>
    <w:uiPriority w:val="99"/>
    <w:rsid w:val="00FD696B"/>
  </w:style>
  <w:style w:type="character" w:customStyle="1" w:styleId="title1">
    <w:name w:val="title1"/>
    <w:uiPriority w:val="99"/>
    <w:rsid w:val="00E3240D"/>
    <w:rPr>
      <w:vanish/>
    </w:rPr>
  </w:style>
  <w:style w:type="paragraph" w:styleId="EndnoteText">
    <w:name w:val="endnote text"/>
    <w:basedOn w:val="Normal"/>
    <w:link w:val="EndnoteTextChar"/>
    <w:uiPriority w:val="99"/>
    <w:semiHidden/>
    <w:rsid w:val="007E00C4"/>
    <w:rPr>
      <w:rFonts w:cs="Times New Roman"/>
      <w:sz w:val="20"/>
      <w:szCs w:val="20"/>
      <w:lang w:eastAsia="ja-JP"/>
    </w:rPr>
  </w:style>
  <w:style w:type="character" w:customStyle="1" w:styleId="EndnoteTextChar">
    <w:name w:val="Endnote Text Char"/>
    <w:link w:val="EndnoteText"/>
    <w:uiPriority w:val="99"/>
    <w:semiHidden/>
    <w:locked/>
    <w:rsid w:val="007E00C4"/>
    <w:rPr>
      <w:rFonts w:ascii="MAC C Times" w:hAnsi="MAC C Times"/>
      <w:sz w:val="20"/>
    </w:rPr>
  </w:style>
  <w:style w:type="character" w:styleId="EndnoteReference">
    <w:name w:val="endnote reference"/>
    <w:uiPriority w:val="99"/>
    <w:semiHidden/>
    <w:rsid w:val="007E00C4"/>
    <w:rPr>
      <w:rFonts w:cs="Times New Roman"/>
      <w:vertAlign w:val="superscript"/>
    </w:rPr>
  </w:style>
  <w:style w:type="character" w:customStyle="1" w:styleId="Caption1">
    <w:name w:val="Caption1"/>
    <w:uiPriority w:val="99"/>
    <w:rsid w:val="001F386C"/>
  </w:style>
  <w:style w:type="character" w:styleId="Emphasis">
    <w:name w:val="Emphasis"/>
    <w:uiPriority w:val="99"/>
    <w:qFormat/>
    <w:rsid w:val="00B75F64"/>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770004">
      <w:marLeft w:val="0"/>
      <w:marRight w:val="0"/>
      <w:marTop w:val="0"/>
      <w:marBottom w:val="0"/>
      <w:divBdr>
        <w:top w:val="none" w:sz="0" w:space="0" w:color="auto"/>
        <w:left w:val="none" w:sz="0" w:space="0" w:color="auto"/>
        <w:bottom w:val="none" w:sz="0" w:space="0" w:color="auto"/>
        <w:right w:val="none" w:sz="0" w:space="0" w:color="auto"/>
      </w:divBdr>
    </w:div>
    <w:div w:id="1896770005">
      <w:marLeft w:val="0"/>
      <w:marRight w:val="0"/>
      <w:marTop w:val="0"/>
      <w:marBottom w:val="0"/>
      <w:divBdr>
        <w:top w:val="none" w:sz="0" w:space="0" w:color="auto"/>
        <w:left w:val="none" w:sz="0" w:space="0" w:color="auto"/>
        <w:bottom w:val="none" w:sz="0" w:space="0" w:color="auto"/>
        <w:right w:val="none" w:sz="0" w:space="0" w:color="auto"/>
      </w:divBdr>
    </w:div>
    <w:div w:id="1896770006">
      <w:marLeft w:val="0"/>
      <w:marRight w:val="0"/>
      <w:marTop w:val="0"/>
      <w:marBottom w:val="0"/>
      <w:divBdr>
        <w:top w:val="none" w:sz="0" w:space="0" w:color="auto"/>
        <w:left w:val="none" w:sz="0" w:space="0" w:color="auto"/>
        <w:bottom w:val="none" w:sz="0" w:space="0" w:color="auto"/>
        <w:right w:val="none" w:sz="0" w:space="0" w:color="auto"/>
      </w:divBdr>
    </w:div>
    <w:div w:id="1896770007">
      <w:marLeft w:val="0"/>
      <w:marRight w:val="0"/>
      <w:marTop w:val="0"/>
      <w:marBottom w:val="0"/>
      <w:divBdr>
        <w:top w:val="none" w:sz="0" w:space="0" w:color="auto"/>
        <w:left w:val="none" w:sz="0" w:space="0" w:color="auto"/>
        <w:bottom w:val="none" w:sz="0" w:space="0" w:color="auto"/>
        <w:right w:val="none" w:sz="0" w:space="0" w:color="auto"/>
      </w:divBdr>
    </w:div>
    <w:div w:id="1896770008">
      <w:marLeft w:val="0"/>
      <w:marRight w:val="0"/>
      <w:marTop w:val="0"/>
      <w:marBottom w:val="0"/>
      <w:divBdr>
        <w:top w:val="none" w:sz="0" w:space="0" w:color="auto"/>
        <w:left w:val="none" w:sz="0" w:space="0" w:color="auto"/>
        <w:bottom w:val="none" w:sz="0" w:space="0" w:color="auto"/>
        <w:right w:val="none" w:sz="0" w:space="0" w:color="auto"/>
      </w:divBdr>
    </w:div>
    <w:div w:id="1896770009">
      <w:marLeft w:val="0"/>
      <w:marRight w:val="0"/>
      <w:marTop w:val="0"/>
      <w:marBottom w:val="0"/>
      <w:divBdr>
        <w:top w:val="none" w:sz="0" w:space="0" w:color="auto"/>
        <w:left w:val="none" w:sz="0" w:space="0" w:color="auto"/>
        <w:bottom w:val="none" w:sz="0" w:space="0" w:color="auto"/>
        <w:right w:val="none" w:sz="0" w:space="0" w:color="auto"/>
      </w:divBdr>
    </w:div>
    <w:div w:id="1896770010">
      <w:marLeft w:val="0"/>
      <w:marRight w:val="0"/>
      <w:marTop w:val="0"/>
      <w:marBottom w:val="0"/>
      <w:divBdr>
        <w:top w:val="none" w:sz="0" w:space="0" w:color="auto"/>
        <w:left w:val="none" w:sz="0" w:space="0" w:color="auto"/>
        <w:bottom w:val="none" w:sz="0" w:space="0" w:color="auto"/>
        <w:right w:val="none" w:sz="0" w:space="0" w:color="auto"/>
      </w:divBdr>
    </w:div>
    <w:div w:id="1896770011">
      <w:marLeft w:val="0"/>
      <w:marRight w:val="0"/>
      <w:marTop w:val="0"/>
      <w:marBottom w:val="0"/>
      <w:divBdr>
        <w:top w:val="none" w:sz="0" w:space="0" w:color="auto"/>
        <w:left w:val="none" w:sz="0" w:space="0" w:color="auto"/>
        <w:bottom w:val="none" w:sz="0" w:space="0" w:color="auto"/>
        <w:right w:val="none" w:sz="0" w:space="0" w:color="auto"/>
      </w:divBdr>
    </w:div>
    <w:div w:id="1896770012">
      <w:marLeft w:val="0"/>
      <w:marRight w:val="0"/>
      <w:marTop w:val="0"/>
      <w:marBottom w:val="0"/>
      <w:divBdr>
        <w:top w:val="none" w:sz="0" w:space="0" w:color="auto"/>
        <w:left w:val="none" w:sz="0" w:space="0" w:color="auto"/>
        <w:bottom w:val="none" w:sz="0" w:space="0" w:color="auto"/>
        <w:right w:val="none" w:sz="0" w:space="0" w:color="auto"/>
      </w:divBdr>
    </w:div>
    <w:div w:id="1896770013">
      <w:marLeft w:val="0"/>
      <w:marRight w:val="0"/>
      <w:marTop w:val="0"/>
      <w:marBottom w:val="0"/>
      <w:divBdr>
        <w:top w:val="none" w:sz="0" w:space="0" w:color="auto"/>
        <w:left w:val="none" w:sz="0" w:space="0" w:color="auto"/>
        <w:bottom w:val="none" w:sz="0" w:space="0" w:color="auto"/>
        <w:right w:val="none" w:sz="0" w:space="0" w:color="auto"/>
      </w:divBdr>
    </w:div>
    <w:div w:id="1896770014">
      <w:marLeft w:val="0"/>
      <w:marRight w:val="0"/>
      <w:marTop w:val="0"/>
      <w:marBottom w:val="0"/>
      <w:divBdr>
        <w:top w:val="none" w:sz="0" w:space="0" w:color="auto"/>
        <w:left w:val="none" w:sz="0" w:space="0" w:color="auto"/>
        <w:bottom w:val="none" w:sz="0" w:space="0" w:color="auto"/>
        <w:right w:val="none" w:sz="0" w:space="0" w:color="auto"/>
      </w:divBdr>
    </w:div>
    <w:div w:id="1896770015">
      <w:marLeft w:val="0"/>
      <w:marRight w:val="0"/>
      <w:marTop w:val="0"/>
      <w:marBottom w:val="0"/>
      <w:divBdr>
        <w:top w:val="none" w:sz="0" w:space="0" w:color="auto"/>
        <w:left w:val="none" w:sz="0" w:space="0" w:color="auto"/>
        <w:bottom w:val="none" w:sz="0" w:space="0" w:color="auto"/>
        <w:right w:val="none" w:sz="0" w:space="0" w:color="auto"/>
      </w:divBdr>
    </w:div>
    <w:div w:id="1896770016">
      <w:marLeft w:val="0"/>
      <w:marRight w:val="0"/>
      <w:marTop w:val="0"/>
      <w:marBottom w:val="0"/>
      <w:divBdr>
        <w:top w:val="none" w:sz="0" w:space="0" w:color="auto"/>
        <w:left w:val="none" w:sz="0" w:space="0" w:color="auto"/>
        <w:bottom w:val="none" w:sz="0" w:space="0" w:color="auto"/>
        <w:right w:val="none" w:sz="0" w:space="0" w:color="auto"/>
      </w:divBdr>
    </w:div>
    <w:div w:id="1896770017">
      <w:marLeft w:val="0"/>
      <w:marRight w:val="0"/>
      <w:marTop w:val="0"/>
      <w:marBottom w:val="0"/>
      <w:divBdr>
        <w:top w:val="none" w:sz="0" w:space="0" w:color="auto"/>
        <w:left w:val="none" w:sz="0" w:space="0" w:color="auto"/>
        <w:bottom w:val="none" w:sz="0" w:space="0" w:color="auto"/>
        <w:right w:val="none" w:sz="0" w:space="0" w:color="auto"/>
      </w:divBdr>
    </w:div>
    <w:div w:id="1896770018">
      <w:marLeft w:val="0"/>
      <w:marRight w:val="0"/>
      <w:marTop w:val="0"/>
      <w:marBottom w:val="0"/>
      <w:divBdr>
        <w:top w:val="none" w:sz="0" w:space="0" w:color="auto"/>
        <w:left w:val="none" w:sz="0" w:space="0" w:color="auto"/>
        <w:bottom w:val="none" w:sz="0" w:space="0" w:color="auto"/>
        <w:right w:val="none" w:sz="0" w:space="0" w:color="auto"/>
      </w:divBdr>
    </w:div>
    <w:div w:id="1896770019">
      <w:marLeft w:val="0"/>
      <w:marRight w:val="0"/>
      <w:marTop w:val="0"/>
      <w:marBottom w:val="0"/>
      <w:divBdr>
        <w:top w:val="none" w:sz="0" w:space="0" w:color="auto"/>
        <w:left w:val="none" w:sz="0" w:space="0" w:color="auto"/>
        <w:bottom w:val="none" w:sz="0" w:space="0" w:color="auto"/>
        <w:right w:val="none" w:sz="0" w:space="0" w:color="auto"/>
      </w:divBdr>
    </w:div>
    <w:div w:id="1896770020">
      <w:marLeft w:val="0"/>
      <w:marRight w:val="0"/>
      <w:marTop w:val="0"/>
      <w:marBottom w:val="0"/>
      <w:divBdr>
        <w:top w:val="none" w:sz="0" w:space="0" w:color="auto"/>
        <w:left w:val="none" w:sz="0" w:space="0" w:color="auto"/>
        <w:bottom w:val="none" w:sz="0" w:space="0" w:color="auto"/>
        <w:right w:val="none" w:sz="0" w:space="0" w:color="auto"/>
      </w:divBdr>
    </w:div>
    <w:div w:id="1896770021">
      <w:marLeft w:val="0"/>
      <w:marRight w:val="0"/>
      <w:marTop w:val="0"/>
      <w:marBottom w:val="0"/>
      <w:divBdr>
        <w:top w:val="none" w:sz="0" w:space="0" w:color="auto"/>
        <w:left w:val="none" w:sz="0" w:space="0" w:color="auto"/>
        <w:bottom w:val="none" w:sz="0" w:space="0" w:color="auto"/>
        <w:right w:val="none" w:sz="0" w:space="0" w:color="auto"/>
      </w:divBdr>
    </w:div>
    <w:div w:id="1896770022">
      <w:marLeft w:val="0"/>
      <w:marRight w:val="0"/>
      <w:marTop w:val="0"/>
      <w:marBottom w:val="0"/>
      <w:divBdr>
        <w:top w:val="none" w:sz="0" w:space="0" w:color="auto"/>
        <w:left w:val="none" w:sz="0" w:space="0" w:color="auto"/>
        <w:bottom w:val="none" w:sz="0" w:space="0" w:color="auto"/>
        <w:right w:val="none" w:sz="0" w:space="0" w:color="auto"/>
      </w:divBdr>
    </w:div>
    <w:div w:id="1896770023">
      <w:marLeft w:val="0"/>
      <w:marRight w:val="0"/>
      <w:marTop w:val="0"/>
      <w:marBottom w:val="0"/>
      <w:divBdr>
        <w:top w:val="none" w:sz="0" w:space="0" w:color="auto"/>
        <w:left w:val="none" w:sz="0" w:space="0" w:color="auto"/>
        <w:bottom w:val="none" w:sz="0" w:space="0" w:color="auto"/>
        <w:right w:val="none" w:sz="0" w:space="0" w:color="auto"/>
      </w:divBdr>
    </w:div>
    <w:div w:id="1896770024">
      <w:marLeft w:val="0"/>
      <w:marRight w:val="0"/>
      <w:marTop w:val="0"/>
      <w:marBottom w:val="0"/>
      <w:divBdr>
        <w:top w:val="none" w:sz="0" w:space="0" w:color="auto"/>
        <w:left w:val="none" w:sz="0" w:space="0" w:color="auto"/>
        <w:bottom w:val="none" w:sz="0" w:space="0" w:color="auto"/>
        <w:right w:val="none" w:sz="0" w:space="0" w:color="auto"/>
      </w:divBdr>
    </w:div>
    <w:div w:id="1896770025">
      <w:marLeft w:val="0"/>
      <w:marRight w:val="0"/>
      <w:marTop w:val="0"/>
      <w:marBottom w:val="0"/>
      <w:divBdr>
        <w:top w:val="none" w:sz="0" w:space="0" w:color="auto"/>
        <w:left w:val="none" w:sz="0" w:space="0" w:color="auto"/>
        <w:bottom w:val="none" w:sz="0" w:space="0" w:color="auto"/>
        <w:right w:val="none" w:sz="0" w:space="0" w:color="auto"/>
      </w:divBdr>
    </w:div>
    <w:div w:id="18967700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ebmg.onlinelibrary.wiley.com/ebmg/ltk.naytaartikkeli?p_artikkeli=evd05729" TargetMode="External"/><Relationship Id="rId21" Type="http://schemas.openxmlformats.org/officeDocument/2006/relationships/hyperlink" Target="http://ebmg.onlinelibrary.wiley.com/ebmg/ltk.naytaartikkeli?p_artikkeli=evd06327" TargetMode="External"/><Relationship Id="rId42" Type="http://schemas.openxmlformats.org/officeDocument/2006/relationships/hyperlink" Target="http://ebmg.onlinelibrary.wiley.com/ebmg/ltk.naytaartikkeli?p_artikkeli=evd03525" TargetMode="External"/><Relationship Id="rId63" Type="http://schemas.openxmlformats.org/officeDocument/2006/relationships/hyperlink" Target="http://ebmg.onlinelibrary.wiley.com/ebmg/ltk.naytaartikkeli?p_artikkeli=evd03202" TargetMode="External"/><Relationship Id="rId84" Type="http://schemas.openxmlformats.org/officeDocument/2006/relationships/hyperlink" Target="http://www.ebm-guidelines.com" TargetMode="External"/><Relationship Id="rId138" Type="http://schemas.openxmlformats.org/officeDocument/2006/relationships/hyperlink" Target="http://www.ncbi.nlm.nih.gov/pubmed/20461783" TargetMode="External"/><Relationship Id="rId159" Type="http://schemas.openxmlformats.org/officeDocument/2006/relationships/hyperlink" Target="http://www.ncbi.nlm.nih.gov/pubmed/1670734" TargetMode="External"/><Relationship Id="rId170" Type="http://schemas.openxmlformats.org/officeDocument/2006/relationships/hyperlink" Target="http://www.ncbi.nlm.nih.gov/pubmed/17943845" TargetMode="External"/><Relationship Id="rId191" Type="http://schemas.openxmlformats.org/officeDocument/2006/relationships/hyperlink" Target="http://www.crd.york.ac.uk/CRDWeb/ShowRecord.asp?AccessionNumber=11996000195" TargetMode="External"/><Relationship Id="rId107" Type="http://schemas.openxmlformats.org/officeDocument/2006/relationships/hyperlink" Target="http://www.terveysportti.fi/pls/ebmg/" TargetMode="External"/><Relationship Id="rId11" Type="http://schemas.openxmlformats.org/officeDocument/2006/relationships/hyperlink" Target="http://www.ncbi.nlm.nih.gov/pubmed/12387805" TargetMode="External"/><Relationship Id="rId32" Type="http://schemas.openxmlformats.org/officeDocument/2006/relationships/hyperlink" Target="http://www.ncbi.nlm.nih.gov/pubmed/4847459" TargetMode="External"/><Relationship Id="rId53" Type="http://schemas.openxmlformats.org/officeDocument/2006/relationships/hyperlink" Target="http://ebmg.onlinelibrary.wiley.com/ebmg/ltk.naytaartikkeli?p_artikkeli=evd03575" TargetMode="External"/><Relationship Id="rId74" Type="http://schemas.openxmlformats.org/officeDocument/2006/relationships/hyperlink" Target="http://www.ncbi.nlm.nih.gov/pubmed/10513791" TargetMode="External"/><Relationship Id="rId128" Type="http://schemas.openxmlformats.org/officeDocument/2006/relationships/hyperlink" Target="http://www.ncchta.org/execsumm/summ922.htm" TargetMode="External"/><Relationship Id="rId149" Type="http://schemas.openxmlformats.org/officeDocument/2006/relationships/hyperlink" Target="http://www.ncbi.nlm.nih.gov/pubmed/1386391" TargetMode="External"/><Relationship Id="rId5" Type="http://schemas.openxmlformats.org/officeDocument/2006/relationships/footnotes" Target="footnotes.xml"/><Relationship Id="rId95" Type="http://schemas.openxmlformats.org/officeDocument/2006/relationships/hyperlink" Target="http://www.ncbi.nlm.nih.gov/pubmed/12140303" TargetMode="External"/><Relationship Id="rId160" Type="http://schemas.openxmlformats.org/officeDocument/2006/relationships/hyperlink" Target="http://www.ncbi.nlm.nih.gov/pubmed/11064524" TargetMode="External"/><Relationship Id="rId181" Type="http://schemas.openxmlformats.org/officeDocument/2006/relationships/hyperlink" Target="http://www.ncbi.nlm.nih.gov/pubmed/8788407" TargetMode="External"/><Relationship Id="rId22" Type="http://schemas.openxmlformats.org/officeDocument/2006/relationships/hyperlink" Target="http://ebmg.onlinelibrary.wiley.com/ebmg/ltk.naytaartikkeli?p_artikkeli=evd04536" TargetMode="External"/><Relationship Id="rId43" Type="http://schemas.openxmlformats.org/officeDocument/2006/relationships/hyperlink" Target="http://ebmg.onlinelibrary.wiley.com/ebmg/ltk.naytaartikkeli?p_artikkeli=evd05145" TargetMode="External"/><Relationship Id="rId64" Type="http://schemas.openxmlformats.org/officeDocument/2006/relationships/hyperlink" Target="http://www.orpha.net/consor/cgi-bin/Disease_Search.php?lng=EN&amp;data_id=137&amp;Disease_Disease_Search_diseaseGroup=Rheumatic-fever&amp;Disease_Disease_Search_diseaseType=Pat&amp;Disease(s)%20concerned=Rheumatic-fever&amp;title=Rheumatic-fever&amp;search=" TargetMode="External"/><Relationship Id="rId118" Type="http://schemas.openxmlformats.org/officeDocument/2006/relationships/hyperlink" Target="http://ebmg.onlinelibrary.wiley.com/ebmg/ltk.naytaartikkeli?p_artikkeli=evd05728" TargetMode="External"/><Relationship Id="rId139" Type="http://schemas.openxmlformats.org/officeDocument/2006/relationships/hyperlink" Target="http://www.ebm-guidelines.com" TargetMode="External"/><Relationship Id="rId85" Type="http://schemas.openxmlformats.org/officeDocument/2006/relationships/hyperlink" Target="http://www.ebm-guidelines.com" TargetMode="External"/><Relationship Id="rId150" Type="http://schemas.openxmlformats.org/officeDocument/2006/relationships/hyperlink" Target="http://www.ncbi.nlm.nih.gov/pubmed/7732468" TargetMode="External"/><Relationship Id="rId171" Type="http://schemas.openxmlformats.org/officeDocument/2006/relationships/hyperlink" Target="http://www.ncbi.nlm.nih.gov/pubmed/15266501" TargetMode="External"/><Relationship Id="rId192" Type="http://schemas.openxmlformats.org/officeDocument/2006/relationships/hyperlink" Target="http://www.ncbi.nlm.nih.gov/pubmed/8787255" TargetMode="External"/><Relationship Id="rId12" Type="http://schemas.openxmlformats.org/officeDocument/2006/relationships/hyperlink" Target="http://www.ncbi.nlm.nih.gov/pubmed/18467515" TargetMode="External"/><Relationship Id="rId33" Type="http://schemas.openxmlformats.org/officeDocument/2006/relationships/hyperlink" Target="http://www.ebm-guidelines.com" TargetMode="External"/><Relationship Id="rId108" Type="http://schemas.openxmlformats.org/officeDocument/2006/relationships/hyperlink" Target="mailto:@eni" TargetMode="External"/><Relationship Id="rId129" Type="http://schemas.openxmlformats.org/officeDocument/2006/relationships/hyperlink" Target="http://lib.stakes.fi/ohtanen/tarkastele.aspx?id=302" TargetMode="External"/><Relationship Id="rId54" Type="http://schemas.openxmlformats.org/officeDocument/2006/relationships/hyperlink" Target="http://www.ebm-guidelines.com" TargetMode="External"/><Relationship Id="rId75" Type="http://schemas.openxmlformats.org/officeDocument/2006/relationships/hyperlink" Target="http://www.ncbi.nlm.nih.gov/pubmed/10513791" TargetMode="External"/><Relationship Id="rId96" Type="http://schemas.openxmlformats.org/officeDocument/2006/relationships/hyperlink" Target="http://www.ncbi.nlm.nih.gov/pubmed/15454128" TargetMode="External"/><Relationship Id="rId140" Type="http://schemas.openxmlformats.org/officeDocument/2006/relationships/hyperlink" Target="http://www.ebm-guidelines.com" TargetMode="External"/><Relationship Id="rId161" Type="http://schemas.openxmlformats.org/officeDocument/2006/relationships/hyperlink" Target="http://www.ncbi.nlm.nih.gov/pubmed/10394281" TargetMode="External"/><Relationship Id="rId182" Type="http://schemas.openxmlformats.org/officeDocument/2006/relationships/hyperlink" Target="http://www.crd.york.ac.uk/CRDWeb/ShowRecord.asp?AccessionNumber=11996005288" TargetMode="External"/><Relationship Id="rId6" Type="http://schemas.openxmlformats.org/officeDocument/2006/relationships/endnotes" Target="endnotes.xml"/><Relationship Id="rId23" Type="http://schemas.openxmlformats.org/officeDocument/2006/relationships/hyperlink" Target="http://ebmg.onlinelibrary.wiley.com/ebmg/ltk.naytaartikkeli?p_artikkeli=evd04537" TargetMode="External"/><Relationship Id="rId119" Type="http://schemas.openxmlformats.org/officeDocument/2006/relationships/hyperlink" Target="http://www.sign.ac.uk/guidelines/fulltext/71/" TargetMode="External"/><Relationship Id="rId44" Type="http://schemas.openxmlformats.org/officeDocument/2006/relationships/hyperlink" Target="http://ebmg.onlinelibrary.wiley.com/ebmg/ltk.naytaartikkeli?p_artikkeli=evd05136" TargetMode="External"/><Relationship Id="rId65" Type="http://schemas.openxmlformats.org/officeDocument/2006/relationships/hyperlink" Target="http://www.ebm-guidelines.com" TargetMode="External"/><Relationship Id="rId86" Type="http://schemas.openxmlformats.org/officeDocument/2006/relationships/hyperlink" Target="http://www.ebm-guidelines.com" TargetMode="External"/><Relationship Id="rId130" Type="http://schemas.openxmlformats.org/officeDocument/2006/relationships/hyperlink" Target="http://www.ncbi.nlm.nih.gov/pubmed/16339289" TargetMode="External"/><Relationship Id="rId151" Type="http://schemas.openxmlformats.org/officeDocument/2006/relationships/hyperlink" Target="http://www.ncbi.nlm.nih.gov/pubmed/6857385" TargetMode="External"/><Relationship Id="rId172" Type="http://schemas.openxmlformats.org/officeDocument/2006/relationships/hyperlink" Target="http://www.ncbi.nlm.nih.gov/pubmed/9171065" TargetMode="External"/><Relationship Id="rId193" Type="http://schemas.openxmlformats.org/officeDocument/2006/relationships/hyperlink" Target="http://www.crd.york.ac.uk/CRDWeb/ShowRecord.asp?AccessionNumber=11995002898" TargetMode="External"/><Relationship Id="rId13" Type="http://schemas.openxmlformats.org/officeDocument/2006/relationships/hyperlink" Target="http://www.ncbi.nlm.nih.gov/pubmed/9779856" TargetMode="External"/><Relationship Id="rId109" Type="http://schemas.openxmlformats.org/officeDocument/2006/relationships/hyperlink" Target="http://ebmg.onlinelibrary.wiley.com/ebmg/ltk.naytaartikkeli?p_artikkeli=ebm00419" TargetMode="External"/><Relationship Id="rId34" Type="http://schemas.openxmlformats.org/officeDocument/2006/relationships/hyperlink" Target="http://www.ebm-guidelines.com" TargetMode="External"/><Relationship Id="rId55" Type="http://schemas.openxmlformats.org/officeDocument/2006/relationships/hyperlink" Target="http://www.ncbi.nlm.nih.gov/pubmed/3330864" TargetMode="External"/><Relationship Id="rId76" Type="http://schemas.openxmlformats.org/officeDocument/2006/relationships/hyperlink" Target="http://www.ebm-guidelines.com" TargetMode="External"/><Relationship Id="rId97" Type="http://schemas.openxmlformats.org/officeDocument/2006/relationships/hyperlink" Target="http://www.ncbi.nlm.nih.gov/pubmed/22388996" TargetMode="External"/><Relationship Id="rId120" Type="http://schemas.openxmlformats.org/officeDocument/2006/relationships/hyperlink" Target="http://www.mqic.org/pdf/osteopor06.pdf" TargetMode="External"/><Relationship Id="rId141" Type="http://schemas.openxmlformats.org/officeDocument/2006/relationships/hyperlink" Target="http://www.ncbi.nlm.nih.gov/pubmed/9632407" TargetMode="External"/><Relationship Id="rId7" Type="http://schemas.openxmlformats.org/officeDocument/2006/relationships/hyperlink" Target="http://www.ebm-guidelines.com" TargetMode="External"/><Relationship Id="rId71" Type="http://schemas.openxmlformats.org/officeDocument/2006/relationships/hyperlink" Target="http://ebmg.onlinelibrary.wiley.com/ebmg/ltk.naytaartikkeli?p_artikkeli=evd01192" TargetMode="External"/><Relationship Id="rId92" Type="http://schemas.openxmlformats.org/officeDocument/2006/relationships/hyperlink" Target="http://rheumatology.oxfordjournals.org/cgi/reprint/49/1/186" TargetMode="External"/><Relationship Id="rId162" Type="http://schemas.openxmlformats.org/officeDocument/2006/relationships/hyperlink" Target="http://www.ncbi.nlm.nih.gov/pubmed/9112710" TargetMode="External"/><Relationship Id="rId183" Type="http://schemas.openxmlformats.org/officeDocument/2006/relationships/hyperlink" Target="http://www.ncbi.nlm.nih.gov/pubmed/9470890" TargetMode="External"/><Relationship Id="rId2" Type="http://schemas.openxmlformats.org/officeDocument/2006/relationships/styles" Target="styles.xml"/><Relationship Id="rId29" Type="http://schemas.openxmlformats.org/officeDocument/2006/relationships/hyperlink" Target="http://www.ncbi.nlm.nih.gov/pubmed/20215140" TargetMode="External"/><Relationship Id="rId24" Type="http://schemas.openxmlformats.org/officeDocument/2006/relationships/hyperlink" Target="http://ebmg.onlinelibrary.wiley.com/ebmg/ltk.naytaartikkeli?p_artikkeli=evd04534" TargetMode="External"/><Relationship Id="rId40" Type="http://schemas.openxmlformats.org/officeDocument/2006/relationships/hyperlink" Target="http://ebmg.onlinelibrary.wiley.com/ebmg/ltk.naytaartikkeli?p_artikkeli=evd00815" TargetMode="External"/><Relationship Id="rId45" Type="http://schemas.openxmlformats.org/officeDocument/2006/relationships/hyperlink" Target="http://ebmg.onlinelibrary.wiley.com/ebmg/ltk.naytaartikkeli?p_artikkeli=evd04504" TargetMode="External"/><Relationship Id="rId66" Type="http://schemas.openxmlformats.org/officeDocument/2006/relationships/hyperlink" Target="http://www.ebm-guidelines.com" TargetMode="External"/><Relationship Id="rId87" Type="http://schemas.openxmlformats.org/officeDocument/2006/relationships/hyperlink" Target="http://ebmg.onlinelibrary.wiley.com/ebmg/ltk.naytaartikkeli?p_artikkeli=evd06578" TargetMode="External"/><Relationship Id="rId110" Type="http://schemas.openxmlformats.org/officeDocument/2006/relationships/hyperlink" Target="http://ebmg.onlinelibrary.wiley.com/ebmg/ltk.naytaartikkeli?p_artikkeli=evd06728" TargetMode="External"/><Relationship Id="rId115" Type="http://schemas.openxmlformats.org/officeDocument/2006/relationships/hyperlink" Target="http://ebmg.onlinelibrary.wiley.com/ebmg/ltk.naytaartikkeli?p_artikkeli=evd04439" TargetMode="External"/><Relationship Id="rId131" Type="http://schemas.openxmlformats.org/officeDocument/2006/relationships/hyperlink" Target="http://www.ncbi.nlm.nih.gov/pubmed/10780864" TargetMode="External"/><Relationship Id="rId136" Type="http://schemas.openxmlformats.org/officeDocument/2006/relationships/hyperlink" Target="http://www.ncbi.nlm.nih.gov/pubmed/20496365" TargetMode="External"/><Relationship Id="rId157" Type="http://schemas.openxmlformats.org/officeDocument/2006/relationships/hyperlink" Target="http://www.ncbi.nlm.nih.gov/pubmed/2936744" TargetMode="External"/><Relationship Id="rId178" Type="http://schemas.openxmlformats.org/officeDocument/2006/relationships/hyperlink" Target="http://www.ncbi.nlm.nih.gov/pubmed/17636814" TargetMode="External"/><Relationship Id="rId61" Type="http://schemas.openxmlformats.org/officeDocument/2006/relationships/hyperlink" Target="http://www.ebm-guidelines.com" TargetMode="External"/><Relationship Id="rId82" Type="http://schemas.openxmlformats.org/officeDocument/2006/relationships/hyperlink" Target="http://ebmg.onlinelibrary.wiley.com/ebmg/ltk.naytaartikkeli?p_artikkeli=evd06002" TargetMode="External"/><Relationship Id="rId152" Type="http://schemas.openxmlformats.org/officeDocument/2006/relationships/hyperlink" Target="http://www.ncbi.nlm.nih.gov/pubmed/6230742" TargetMode="External"/><Relationship Id="rId173" Type="http://schemas.openxmlformats.org/officeDocument/2006/relationships/hyperlink" Target="http://www.ncbi.nlm.nih.gov/pubmed/12535508" TargetMode="External"/><Relationship Id="rId194" Type="http://schemas.openxmlformats.org/officeDocument/2006/relationships/hyperlink" Target="http://www.ncbi.nlm.nih.gov/pubmed/10084166" TargetMode="External"/><Relationship Id="rId199" Type="http://schemas.openxmlformats.org/officeDocument/2006/relationships/fontTable" Target="fontTable.xml"/><Relationship Id="rId19" Type="http://schemas.openxmlformats.org/officeDocument/2006/relationships/hyperlink" Target="http://ebmg.onlinelibrary.wiley.com/ebmg/ltk.naytaartikkeli?p_artikkeli=evd00986" TargetMode="External"/><Relationship Id="rId14" Type="http://schemas.openxmlformats.org/officeDocument/2006/relationships/hyperlink" Target="http://www.ebm-guidelines.com" TargetMode="External"/><Relationship Id="rId30" Type="http://schemas.openxmlformats.org/officeDocument/2006/relationships/hyperlink" Target="http://www.ebm-guidelines.com" TargetMode="External"/><Relationship Id="rId35" Type="http://schemas.openxmlformats.org/officeDocument/2006/relationships/hyperlink" Target="http://www.ncbi.nlm.nih.gov/pubmed/8129787" TargetMode="External"/><Relationship Id="rId56" Type="http://schemas.openxmlformats.org/officeDocument/2006/relationships/hyperlink" Target="http://www.ncbi.nlm.nih.gov/pubmed/3311051" TargetMode="External"/><Relationship Id="rId77" Type="http://schemas.openxmlformats.org/officeDocument/2006/relationships/hyperlink" Target="http://ebmg.onlinelibrary.wiley.com/ebmg/ltk.naytaartikkeli?p_artikkeli=evd02441" TargetMode="External"/><Relationship Id="rId100" Type="http://schemas.openxmlformats.org/officeDocument/2006/relationships/hyperlink" Target="http://www.ncbi.nlm.nih.gov/pubmed/12853590" TargetMode="External"/><Relationship Id="rId105" Type="http://schemas.openxmlformats.org/officeDocument/2006/relationships/hyperlink" Target="http://www.terveysportti.fi/pls/ebmg/" TargetMode="External"/><Relationship Id="rId126" Type="http://schemas.openxmlformats.org/officeDocument/2006/relationships/hyperlink" Target="http://www.ncchta.org/execsumm/summ1104.htm" TargetMode="External"/><Relationship Id="rId147" Type="http://schemas.openxmlformats.org/officeDocument/2006/relationships/hyperlink" Target="http://www.ebm-guidelines.com" TargetMode="External"/><Relationship Id="rId168" Type="http://schemas.openxmlformats.org/officeDocument/2006/relationships/hyperlink" Target="http://www.ncbi.nlm.nih.gov/pubmed/20091523" TargetMode="External"/><Relationship Id="rId8" Type="http://schemas.openxmlformats.org/officeDocument/2006/relationships/hyperlink" Target="http://www.ebm-guidelines.com" TargetMode="External"/><Relationship Id="rId51" Type="http://schemas.openxmlformats.org/officeDocument/2006/relationships/hyperlink" Target="http://ebmg.onlinelibrary.wiley.com/ebmg/ltk.naytaartikkeli?p_artikkeli=evd00976" TargetMode="External"/><Relationship Id="rId72" Type="http://schemas.openxmlformats.org/officeDocument/2006/relationships/hyperlink" Target="http://www.ncbi.nlm.nih.gov/pubmed/8479324" TargetMode="External"/><Relationship Id="rId93" Type="http://schemas.openxmlformats.org/officeDocument/2006/relationships/hyperlink" Target="http://www.orpha.net/consor/cgi-bin/Disease_Search.php?lng=EN&amp;data_id=876&amp;Disease_Disease_Search_diseaseGroup=Giant-cell-arteritis&amp;Disease_Disease_Search_diseaseType=Pat&amp;Disease(s)%20concerned=Giant-cell-arteritis&amp;title=Giant-cell-arteritis&amp;search=Disease_S" TargetMode="External"/><Relationship Id="rId98" Type="http://schemas.openxmlformats.org/officeDocument/2006/relationships/hyperlink" Target="http://www.ncbi.nlm.nih.gov/pubmed/19910443" TargetMode="External"/><Relationship Id="rId121" Type="http://schemas.openxmlformats.org/officeDocument/2006/relationships/hyperlink" Target="http://www.ama-cmeonline.com/osteo_mgmt/module04/index.htm" TargetMode="External"/><Relationship Id="rId142" Type="http://schemas.openxmlformats.org/officeDocument/2006/relationships/hyperlink" Target="http://www.ebm-guidelines.com" TargetMode="External"/><Relationship Id="rId163" Type="http://schemas.openxmlformats.org/officeDocument/2006/relationships/hyperlink" Target="http://www.ncbi.nlm.nih.gov/pubmed/17585160" TargetMode="External"/><Relationship Id="rId184" Type="http://schemas.openxmlformats.org/officeDocument/2006/relationships/hyperlink" Target="http://www.crd.york.ac.uk/CRDWeb/ShowRecord.asp?AccessionNumber=11998000183" TargetMode="External"/><Relationship Id="rId189" Type="http://schemas.openxmlformats.org/officeDocument/2006/relationships/hyperlink" Target="http://www.crd.york.ac.uk/CRDWeb/ShowRecord.asp?AccessionNumber=12007000804" TargetMode="External"/><Relationship Id="rId3" Type="http://schemas.openxmlformats.org/officeDocument/2006/relationships/settings" Target="settings.xml"/><Relationship Id="rId25" Type="http://schemas.openxmlformats.org/officeDocument/2006/relationships/hyperlink" Target="http://ebmg.onlinelibrary.wiley.com/ebmg/ltk.naytaartikkeli?p_artikkeli=evd00976" TargetMode="External"/><Relationship Id="rId46" Type="http://schemas.openxmlformats.org/officeDocument/2006/relationships/hyperlink" Target="http://ebmg.onlinelibrary.wiley.com/ebmg/ltk.naytaartikkeli?p_artikkeli=evd06454" TargetMode="External"/><Relationship Id="rId67" Type="http://schemas.openxmlformats.org/officeDocument/2006/relationships/hyperlink" Target="http://ebmg.onlinelibrary.wiley.com/ebmg/ltk.naytaartikkeli?p_artikkeli=evd04887" TargetMode="External"/><Relationship Id="rId116" Type="http://schemas.openxmlformats.org/officeDocument/2006/relationships/hyperlink" Target="http://ebmg.onlinelibrary.wiley.com/ebmg/ltk.naytaartikkeli?p_artikkeli=evd02354" TargetMode="External"/><Relationship Id="rId137" Type="http://schemas.openxmlformats.org/officeDocument/2006/relationships/hyperlink" Target="http://www.ncbi.nlm.nih.gov/pubmed/16206355" TargetMode="External"/><Relationship Id="rId158" Type="http://schemas.openxmlformats.org/officeDocument/2006/relationships/hyperlink" Target="http://www.ncbi.nlm.nih.gov/pubmed/9971865" TargetMode="External"/><Relationship Id="rId20" Type="http://schemas.openxmlformats.org/officeDocument/2006/relationships/hyperlink" Target="http://ebmg.onlinelibrary.wiley.com/ebmg/ltk.naytaartikkeli?p_artikkeli=evd03658" TargetMode="External"/><Relationship Id="rId41" Type="http://schemas.openxmlformats.org/officeDocument/2006/relationships/hyperlink" Target="http://ebmg.onlinelibrary.wiley.com/ebmg/ltk.naytaartikkeli?p_artikkeli=evd04381" TargetMode="External"/><Relationship Id="rId62" Type="http://schemas.openxmlformats.org/officeDocument/2006/relationships/hyperlink" Target="http://ebmg.onlinelibrary.wiley.com/ebmg/ltk.naytaartikkeli?p_artikkeli=evd00210" TargetMode="External"/><Relationship Id="rId83" Type="http://schemas.openxmlformats.org/officeDocument/2006/relationships/hyperlink" Target="http://www.ebm-guidelines.com" TargetMode="External"/><Relationship Id="rId88" Type="http://schemas.openxmlformats.org/officeDocument/2006/relationships/hyperlink" Target="http://ebmg.onlinelibrary.wiley.com/ebmg/ltk.naytaartikkeli?p_artikkeli=evd06140" TargetMode="External"/><Relationship Id="rId111" Type="http://schemas.openxmlformats.org/officeDocument/2006/relationships/hyperlink" Target="http://ebmg.onlinelibrary.wiley.com/ebmg/ltk.naytaartikkeli?p_artikkeli=evd05793" TargetMode="External"/><Relationship Id="rId132" Type="http://schemas.openxmlformats.org/officeDocument/2006/relationships/hyperlink" Target="http://www.ncbi.nlm.nih.gov/pubmed/15616758" TargetMode="External"/><Relationship Id="rId153" Type="http://schemas.openxmlformats.org/officeDocument/2006/relationships/hyperlink" Target="http://www.ncbi.nlm.nih.gov/pubmed/6225599" TargetMode="External"/><Relationship Id="rId174" Type="http://schemas.openxmlformats.org/officeDocument/2006/relationships/hyperlink" Target="http://www.ncbi.nlm.nih.gov/pubmed/17256027" TargetMode="External"/><Relationship Id="rId179" Type="http://schemas.openxmlformats.org/officeDocument/2006/relationships/hyperlink" Target="http://www.ncbi.nlm.nih.gov/pubmed/15494995" TargetMode="External"/><Relationship Id="rId195" Type="http://schemas.openxmlformats.org/officeDocument/2006/relationships/hyperlink" Target="http://www.crd.york.ac.uk/CRDWeb/ShowRecord.asp?AccessionNumber=11999003736" TargetMode="External"/><Relationship Id="rId190" Type="http://schemas.openxmlformats.org/officeDocument/2006/relationships/hyperlink" Target="http://www.ncbi.nlm.nih.gov/pubmed/8719528" TargetMode="External"/><Relationship Id="rId15" Type="http://schemas.openxmlformats.org/officeDocument/2006/relationships/hyperlink" Target="http://ebmg.onlinelibrary.wiley.com/ebmg/ltk.naytaartikkeli?p_artikkeli=evd06812" TargetMode="External"/><Relationship Id="rId36" Type="http://schemas.openxmlformats.org/officeDocument/2006/relationships/hyperlink" Target="http://www.ebm-guidelines.com" TargetMode="External"/><Relationship Id="rId57" Type="http://schemas.openxmlformats.org/officeDocument/2006/relationships/hyperlink" Target="http://www.ncbi.nlm.nih.gov/pubmed/10700435" TargetMode="External"/><Relationship Id="rId106" Type="http://schemas.openxmlformats.org/officeDocument/2006/relationships/hyperlink" Target="http://www.terveysportti.fi/pls/ebmg/" TargetMode="External"/><Relationship Id="rId127" Type="http://schemas.openxmlformats.org/officeDocument/2006/relationships/hyperlink" Target="http://lib.stakes.fi/ohtanen/tarkastele.aspx?id=1220" TargetMode="External"/><Relationship Id="rId10" Type="http://schemas.openxmlformats.org/officeDocument/2006/relationships/hyperlink" Target="http://www.ncbi.nlm.nih.gov/pubmed/17336654" TargetMode="External"/><Relationship Id="rId31" Type="http://schemas.openxmlformats.org/officeDocument/2006/relationships/hyperlink" Target="http://www.ncbi.nlm.nih.gov/pubmed/9259429" TargetMode="External"/><Relationship Id="rId52" Type="http://schemas.openxmlformats.org/officeDocument/2006/relationships/hyperlink" Target="http://ebmg.onlinelibrary.wiley.com/ebmg/ltk.naytaartikkeli?p_artikkeli=evd03617" TargetMode="External"/><Relationship Id="rId73" Type="http://schemas.openxmlformats.org/officeDocument/2006/relationships/hyperlink" Target="http://www.ncbi.nlm.nih.gov/pubmed/7138600" TargetMode="External"/><Relationship Id="rId78" Type="http://schemas.openxmlformats.org/officeDocument/2006/relationships/hyperlink" Target="http://www.ncbi.nlm.nih.gov/pubmed/19147617" TargetMode="External"/><Relationship Id="rId94" Type="http://schemas.openxmlformats.org/officeDocument/2006/relationships/hyperlink" Target="http://www.ncbi.nlm.nih.gov/pubmed/18640460" TargetMode="External"/><Relationship Id="rId99" Type="http://schemas.openxmlformats.org/officeDocument/2006/relationships/hyperlink" Target="http://www.ncbi.nlm.nih.gov/pubmed/11177313" TargetMode="External"/><Relationship Id="rId101" Type="http://schemas.openxmlformats.org/officeDocument/2006/relationships/hyperlink" Target="http://www.ebm-guidelines.com" TargetMode="External"/><Relationship Id="rId122" Type="http://schemas.openxmlformats.org/officeDocument/2006/relationships/hyperlink" Target="http://www.sbu.se/en/Published/Yellow/Osteoporosis---prevention-diagnosis-and-treatment/" TargetMode="External"/><Relationship Id="rId143" Type="http://schemas.openxmlformats.org/officeDocument/2006/relationships/hyperlink" Target="http://www.ncbi.nlm.nih.gov/pubmed/12631492" TargetMode="External"/><Relationship Id="rId148" Type="http://schemas.openxmlformats.org/officeDocument/2006/relationships/hyperlink" Target="http://www.ebm-guidelines.com" TargetMode="External"/><Relationship Id="rId164" Type="http://schemas.openxmlformats.org/officeDocument/2006/relationships/hyperlink" Target="http://www.ncbi.nlm.nih.gov/pubmed/10788860" TargetMode="External"/><Relationship Id="rId169" Type="http://schemas.openxmlformats.org/officeDocument/2006/relationships/hyperlink" Target="http://www.ncbi.nlm.nih.gov/pubmed/17443537" TargetMode="External"/><Relationship Id="rId185" Type="http://schemas.openxmlformats.org/officeDocument/2006/relationships/hyperlink" Target="http://www.ncbi.nlm.nih.gov/pubmed/10545622" TargetMode="External"/><Relationship Id="rId4" Type="http://schemas.openxmlformats.org/officeDocument/2006/relationships/webSettings" Target="webSettings.xml"/><Relationship Id="rId9" Type="http://schemas.openxmlformats.org/officeDocument/2006/relationships/hyperlink" Target="http://www.ebm-guidelines.com" TargetMode="External"/><Relationship Id="rId180" Type="http://schemas.openxmlformats.org/officeDocument/2006/relationships/hyperlink" Target="http://www.ncbi.nlm.nih.gov/pubmed/20166095" TargetMode="External"/><Relationship Id="rId26" Type="http://schemas.openxmlformats.org/officeDocument/2006/relationships/hyperlink" Target="http://ebmg.onlinelibrary.wiley.com/ebmg/ltk.naytaartikkeli?p_artikkeli=evd01012" TargetMode="External"/><Relationship Id="rId47" Type="http://schemas.openxmlformats.org/officeDocument/2006/relationships/hyperlink" Target="http://ebmg.onlinelibrary.wiley.com/ebmg/ltk.naytaartikkeli?p_artikkeli=evd06858" TargetMode="External"/><Relationship Id="rId68" Type="http://schemas.openxmlformats.org/officeDocument/2006/relationships/hyperlink" Target="http://ebmg.onlinelibrary.wiley.com/ebmg/ltk.naytaartikkeli?p_artikkeli=evd05794" TargetMode="External"/><Relationship Id="rId89" Type="http://schemas.openxmlformats.org/officeDocument/2006/relationships/hyperlink" Target="http://ebmg.onlinelibrary.wiley.com/ebmg/ltk.naytaartikkeli?p_artikkeli=evd06569" TargetMode="External"/><Relationship Id="rId112" Type="http://schemas.openxmlformats.org/officeDocument/2006/relationships/hyperlink" Target="http://ebmg.onlinelibrary.wiley.com/ebmg/ltk.naytaartikkeli?p_artikkeli=evd00980" TargetMode="External"/><Relationship Id="rId133" Type="http://schemas.openxmlformats.org/officeDocument/2006/relationships/hyperlink" Target="http://www.ebm-guidelines.com" TargetMode="External"/><Relationship Id="rId154" Type="http://schemas.openxmlformats.org/officeDocument/2006/relationships/hyperlink" Target="http://www.ncbi.nlm.nih.gov/pubmed/8208267" TargetMode="External"/><Relationship Id="rId175" Type="http://schemas.openxmlformats.org/officeDocument/2006/relationships/hyperlink" Target="http://www.crd.york.ac.uk/CRDWeb/ShowRecord.asp?AccessionNumber=12007000804" TargetMode="External"/><Relationship Id="rId196" Type="http://schemas.openxmlformats.org/officeDocument/2006/relationships/hyperlink" Target="http://www.ncbi.nlm.nih.gov/pubmed/8073312" TargetMode="External"/><Relationship Id="rId200" Type="http://schemas.openxmlformats.org/officeDocument/2006/relationships/theme" Target="theme/theme1.xml"/><Relationship Id="rId16" Type="http://schemas.openxmlformats.org/officeDocument/2006/relationships/hyperlink" Target="http://ebmg.onlinelibrary.wiley.com/ebmg/ltk.naytaartikkeli?p_artikkeli=evd06637" TargetMode="External"/><Relationship Id="rId37" Type="http://schemas.openxmlformats.org/officeDocument/2006/relationships/hyperlink" Target="http://www.ebm-guidelines.com" TargetMode="External"/><Relationship Id="rId58" Type="http://schemas.openxmlformats.org/officeDocument/2006/relationships/hyperlink" Target="http://www.ebm-guidelines.com" TargetMode="External"/><Relationship Id="rId79" Type="http://schemas.openxmlformats.org/officeDocument/2006/relationships/hyperlink" Target="http://www.ncbi.nlm.nih.gov/pubmed/19726995" TargetMode="External"/><Relationship Id="rId102" Type="http://schemas.openxmlformats.org/officeDocument/2006/relationships/hyperlink" Target="http://www.ebm-guidelines.com" TargetMode="External"/><Relationship Id="rId123" Type="http://schemas.openxmlformats.org/officeDocument/2006/relationships/hyperlink" Target="http://www.ncbi.nlm.nih.gov/books/bv.fcgi?rid=hstat1.chapter.39885" TargetMode="External"/><Relationship Id="rId144" Type="http://schemas.openxmlformats.org/officeDocument/2006/relationships/hyperlink" Target="http://www.ebm-guidelines.com" TargetMode="External"/><Relationship Id="rId90" Type="http://schemas.openxmlformats.org/officeDocument/2006/relationships/hyperlink" Target="http://www.ebm-guidelines.com" TargetMode="External"/><Relationship Id="rId165" Type="http://schemas.openxmlformats.org/officeDocument/2006/relationships/hyperlink" Target="http://www.ncbi.nlm.nih.gov/pubmed/17202885" TargetMode="External"/><Relationship Id="rId186" Type="http://schemas.openxmlformats.org/officeDocument/2006/relationships/hyperlink" Target="http://www.crd.york.ac.uk/CRDWeb/ShowRecord.asp?AccessionNumber=11999002295" TargetMode="External"/><Relationship Id="rId27" Type="http://schemas.openxmlformats.org/officeDocument/2006/relationships/hyperlink" Target="http://www.inahta.org/Publications/Briefs-Checklist-Impact/2011/4779/" TargetMode="External"/><Relationship Id="rId48" Type="http://schemas.openxmlformats.org/officeDocument/2006/relationships/hyperlink" Target="http://ebmg.onlinelibrary.wiley.com/ebmg/ltk.naytaartikkeli?p_artikkeli=evd06327" TargetMode="External"/><Relationship Id="rId69" Type="http://schemas.openxmlformats.org/officeDocument/2006/relationships/hyperlink" Target="http://ebmg.onlinelibrary.wiley.com/ebmg/ltk.naytaartikkeli?p_artikkeli=evd00740" TargetMode="External"/><Relationship Id="rId113" Type="http://schemas.openxmlformats.org/officeDocument/2006/relationships/hyperlink" Target="http://ebmg.onlinelibrary.wiley.com/ebmg/ltk.naytaartikkeli?p_artikkeli=evd00459" TargetMode="External"/><Relationship Id="rId134" Type="http://schemas.openxmlformats.org/officeDocument/2006/relationships/hyperlink" Target="http://www.ncbi.nlm.nih.gov/pubmed/15547167" TargetMode="External"/><Relationship Id="rId80" Type="http://schemas.openxmlformats.org/officeDocument/2006/relationships/hyperlink" Target="http://www.ebm-guidelines.com" TargetMode="External"/><Relationship Id="rId155" Type="http://schemas.openxmlformats.org/officeDocument/2006/relationships/hyperlink" Target="http://www.ncbi.nlm.nih.gov/pubmed/6495024" TargetMode="External"/><Relationship Id="rId176" Type="http://schemas.openxmlformats.org/officeDocument/2006/relationships/hyperlink" Target="http://www.ncbi.nlm.nih.gov/pubmed/16625605" TargetMode="External"/><Relationship Id="rId197" Type="http://schemas.openxmlformats.org/officeDocument/2006/relationships/hyperlink" Target="http://www.crd.york.ac.uk/CRDWeb/ShowRecord.asp?AccessionNumber=11994000282" TargetMode="External"/><Relationship Id="rId17" Type="http://schemas.openxmlformats.org/officeDocument/2006/relationships/hyperlink" Target="http://ebmg.onlinelibrary.wiley.com/ebmg/ltk.naytaartikkeli?p_artikkeli=evd06716" TargetMode="External"/><Relationship Id="rId38" Type="http://schemas.openxmlformats.org/officeDocument/2006/relationships/hyperlink" Target="http://www.ebm-guidelines.com" TargetMode="External"/><Relationship Id="rId59" Type="http://schemas.openxmlformats.org/officeDocument/2006/relationships/hyperlink" Target="http://www.ncbi.nlm.nih.gov/pubmed/140252" TargetMode="External"/><Relationship Id="rId103" Type="http://schemas.openxmlformats.org/officeDocument/2006/relationships/hyperlink" Target="http://www.ebm-guidelines.com" TargetMode="External"/><Relationship Id="rId124" Type="http://schemas.openxmlformats.org/officeDocument/2006/relationships/hyperlink" Target="http://www.cadth.ca/index.php/en/hta/reports-publications/search/publication/659" TargetMode="External"/><Relationship Id="rId70" Type="http://schemas.openxmlformats.org/officeDocument/2006/relationships/hyperlink" Target="http://ebmg.onlinelibrary.wiley.com/ebmg/ltk.naytaartikkeli?p_artikkeli=evd04974" TargetMode="External"/><Relationship Id="rId91" Type="http://schemas.openxmlformats.org/officeDocument/2006/relationships/hyperlink" Target="http://www.ebm-guidelines.com" TargetMode="External"/><Relationship Id="rId145" Type="http://schemas.openxmlformats.org/officeDocument/2006/relationships/hyperlink" Target="http://ebmg.onlinelibrary.wiley.com/ebmg/ltk.naytaartikkeli?p_artikkeli=evd01332" TargetMode="External"/><Relationship Id="rId166" Type="http://schemas.openxmlformats.org/officeDocument/2006/relationships/hyperlink" Target="http://www.ncbi.nlm.nih.gov/pubmed/19200918" TargetMode="External"/><Relationship Id="rId187" Type="http://schemas.openxmlformats.org/officeDocument/2006/relationships/hyperlink" Target="http://www.ncbi.nlm.nih.gov/pubmed/16449365" TargetMode="External"/><Relationship Id="rId1" Type="http://schemas.openxmlformats.org/officeDocument/2006/relationships/numbering" Target="numbering.xml"/><Relationship Id="rId28" Type="http://schemas.openxmlformats.org/officeDocument/2006/relationships/hyperlink" Target="http://lib.stakes.fi/ohtanen/tarkastele.aspx?id=3520" TargetMode="External"/><Relationship Id="rId49" Type="http://schemas.openxmlformats.org/officeDocument/2006/relationships/hyperlink" Target="http://ebmg.onlinelibrary.wiley.com/ebmg/ltk.naytaartikkeli?p_artikkeli=evd03612" TargetMode="External"/><Relationship Id="rId114" Type="http://schemas.openxmlformats.org/officeDocument/2006/relationships/hyperlink" Target="http://ebmg.onlinelibrary.wiley.com/ebmg/ltk.naytaartikkeli?p_artikkeli=evd00488" TargetMode="External"/><Relationship Id="rId60" Type="http://schemas.openxmlformats.org/officeDocument/2006/relationships/hyperlink" Target="http://www.ncbi.nlm.nih.gov/pubmed/19297344" TargetMode="External"/><Relationship Id="rId81" Type="http://schemas.openxmlformats.org/officeDocument/2006/relationships/hyperlink" Target="http://ebmg.onlinelibrary.wiley.com/ebmg/ltk.naytaartikkeli?p_artikkeli=evd02441" TargetMode="External"/><Relationship Id="rId135" Type="http://schemas.openxmlformats.org/officeDocument/2006/relationships/hyperlink" Target="http://www.ncbi.nlm.nih.gov/pubmed/15711234" TargetMode="External"/><Relationship Id="rId156" Type="http://schemas.openxmlformats.org/officeDocument/2006/relationships/hyperlink" Target="http://www.ncbi.nlm.nih.gov/pubmed/2312537" TargetMode="External"/><Relationship Id="rId177" Type="http://schemas.openxmlformats.org/officeDocument/2006/relationships/hyperlink" Target="http://www.ncbi.nlm.nih.gov/pubmed/20614428" TargetMode="External"/><Relationship Id="rId198" Type="http://schemas.openxmlformats.org/officeDocument/2006/relationships/footer" Target="footer1.xml"/><Relationship Id="rId18" Type="http://schemas.openxmlformats.org/officeDocument/2006/relationships/hyperlink" Target="http://ebmg.onlinelibrary.wiley.com/ebmg/ltk.naytaartikkeli?p_artikkeli=evd01975" TargetMode="External"/><Relationship Id="rId39" Type="http://schemas.openxmlformats.org/officeDocument/2006/relationships/hyperlink" Target="http://ebmg.onlinelibrary.wiley.com/ebmg/ltk.naytaartikkeli?p_artikkeli=evd03520" TargetMode="External"/><Relationship Id="rId50" Type="http://schemas.openxmlformats.org/officeDocument/2006/relationships/hyperlink" Target="http://ebmg.onlinelibrary.wiley.com/ebmg/ltk.naytaartikkeli?p_artikkeli=evd02281" TargetMode="External"/><Relationship Id="rId104" Type="http://schemas.openxmlformats.org/officeDocument/2006/relationships/hyperlink" Target="http://www.ebm-guidelines.com" TargetMode="External"/><Relationship Id="rId125" Type="http://schemas.openxmlformats.org/officeDocument/2006/relationships/hyperlink" Target="http://lib.stakes.fi/ohtanen/tarkastele.aspx?id=1846" TargetMode="External"/><Relationship Id="rId146" Type="http://schemas.openxmlformats.org/officeDocument/2006/relationships/hyperlink" Target="http://www.ncbi.nlm.nih.gov/pubmed/12917892" TargetMode="External"/><Relationship Id="rId167" Type="http://schemas.openxmlformats.org/officeDocument/2006/relationships/hyperlink" Target="http://www.nice.org.uk/CG88" TargetMode="External"/><Relationship Id="rId188" Type="http://schemas.openxmlformats.org/officeDocument/2006/relationships/hyperlink" Target="http://www.ncbi.nlm.nih.gov/pubmed/17256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132</Pages>
  <Words>41803</Words>
  <Characters>238281</Characters>
  <Application>Microsoft Office Word</Application>
  <DocSecurity>0</DocSecurity>
  <Lines>1985</Lines>
  <Paragraphs>559</Paragraphs>
  <ScaleCrop>false</ScaleCrop>
  <HeadingPairs>
    <vt:vector size="2" baseType="variant">
      <vt:variant>
        <vt:lpstr>Title</vt:lpstr>
      </vt:variant>
      <vt:variant>
        <vt:i4>1</vt:i4>
      </vt:variant>
    </vt:vector>
  </HeadingPairs>
  <TitlesOfParts>
    <vt:vector size="1" baseType="lpstr">
      <vt:lpstr>SPECIFI^NI SIMPTOMI I ZNACI KAJ PACIENTI SO VOSPALITELNI ZGLOBNI BOLESTI</vt:lpstr>
    </vt:vector>
  </TitlesOfParts>
  <Company>Home</Company>
  <LinksUpToDate>false</LinksUpToDate>
  <CharactersWithSpaces>279525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SPECIFI^NI SIMPTOMI I ZNACI KAJ PACIENTI SO VOSPALITELNI ZGLOBNI BOLESTI</dc:title>
  <dc:subject/>
  <dc:creator>ASTRA</dc:creator>
  <cp:keywords/>
  <dc:description/>
  <cp:lastModifiedBy>Методи Мицев</cp:lastModifiedBy>
  <cp:revision>3</cp:revision>
  <dcterms:created xsi:type="dcterms:W3CDTF">2012-12-03T07:48:00Z</dcterms:created>
  <dcterms:modified xsi:type="dcterms:W3CDTF">2013-05-17T10:28:00Z</dcterms:modified>
</cp:coreProperties>
</file>